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2267D" w14:textId="2FDDD37B" w:rsidR="00E90852" w:rsidRPr="00F41F7E" w:rsidRDefault="00F41F7E" w:rsidP="007F5655">
      <w:pPr>
        <w:pStyle w:val="Heading1"/>
        <w:rPr>
          <w:rFonts w:ascii="Sylfaen" w:hAnsi="Sylfaen"/>
          <w:b w:val="0"/>
          <w:sz w:val="24"/>
          <w:szCs w:val="24"/>
          <w:lang w:val="en-US"/>
        </w:rPr>
      </w:pPr>
      <w:bookmarkStart w:id="0" w:name="_Toc128656805"/>
      <w:r>
        <w:rPr>
          <w:rFonts w:ascii="Sylfaen" w:hAnsi="Sylfaen"/>
          <w:b w:val="0"/>
          <w:sz w:val="24"/>
          <w:szCs w:val="24"/>
          <w:lang w:val="en-US"/>
        </w:rPr>
        <w:t xml:space="preserve">   </w:t>
      </w:r>
    </w:p>
    <w:p w14:paraId="2FBB742F" w14:textId="77777777" w:rsidR="00E90852" w:rsidRDefault="00E90852" w:rsidP="00E90852">
      <w:pPr>
        <w:rPr>
          <w:lang w:val="ka-GE"/>
        </w:rPr>
      </w:pPr>
    </w:p>
    <w:p w14:paraId="456502B2" w14:textId="77777777" w:rsidR="00E90852" w:rsidRDefault="00E90852" w:rsidP="00E90852">
      <w:pPr>
        <w:rPr>
          <w:lang w:val="ka-GE"/>
        </w:rPr>
      </w:pPr>
    </w:p>
    <w:p w14:paraId="4F25356A" w14:textId="77777777" w:rsidR="00E90852" w:rsidRDefault="00E90852" w:rsidP="00E90852">
      <w:pPr>
        <w:rPr>
          <w:lang w:val="ka-GE"/>
        </w:rPr>
      </w:pPr>
    </w:p>
    <w:p w14:paraId="617EF9AC" w14:textId="77777777" w:rsidR="00E90852" w:rsidRPr="00E90852" w:rsidRDefault="00E90852" w:rsidP="00E90852">
      <w:pPr>
        <w:ind w:left="284"/>
        <w:rPr>
          <w:lang w:val="ka-GE"/>
        </w:rPr>
      </w:pPr>
    </w:p>
    <w:p w14:paraId="5F3D3757" w14:textId="5D1F141C" w:rsidR="00E90852" w:rsidRPr="00E90852" w:rsidRDefault="00E90852" w:rsidP="00E90852">
      <w:pPr>
        <w:jc w:val="center"/>
        <w:rPr>
          <w:rFonts w:ascii="Sylfaen" w:hAnsi="Sylfaen"/>
          <w:b/>
          <w:sz w:val="36"/>
          <w:szCs w:val="36"/>
          <w:lang w:val="ka-GE"/>
        </w:rPr>
      </w:pPr>
      <w:r w:rsidRPr="00E90852">
        <w:rPr>
          <w:rFonts w:ascii="Sylfaen" w:hAnsi="Sylfaen"/>
          <w:b/>
          <w:sz w:val="36"/>
          <w:szCs w:val="36"/>
          <w:lang w:val="ka-GE"/>
        </w:rPr>
        <w:t>მარნეულის მუნიციპალიტეტის 202</w:t>
      </w:r>
      <w:r w:rsidR="00E621C0">
        <w:rPr>
          <w:rFonts w:ascii="Sylfaen" w:hAnsi="Sylfaen"/>
          <w:b/>
          <w:sz w:val="36"/>
          <w:szCs w:val="36"/>
          <w:lang w:val="en-US"/>
        </w:rPr>
        <w:t>4</w:t>
      </w:r>
      <w:r w:rsidRPr="00E90852">
        <w:rPr>
          <w:rFonts w:ascii="Sylfaen" w:hAnsi="Sylfaen"/>
          <w:b/>
          <w:sz w:val="36"/>
          <w:szCs w:val="36"/>
          <w:lang w:val="ka-GE"/>
        </w:rPr>
        <w:t xml:space="preserve"> წლის პროგრამული ბიუჯეტის შესრულება</w:t>
      </w:r>
    </w:p>
    <w:p w14:paraId="4A80E81C" w14:textId="77777777" w:rsidR="00E90852" w:rsidRPr="00E90852" w:rsidRDefault="00E90852" w:rsidP="00E90852">
      <w:pPr>
        <w:rPr>
          <w:sz w:val="36"/>
          <w:szCs w:val="36"/>
          <w:lang w:val="ka-GE"/>
        </w:rPr>
      </w:pPr>
    </w:p>
    <w:p w14:paraId="4E555C67" w14:textId="56296C0D" w:rsidR="00E90852" w:rsidRPr="000023C2" w:rsidRDefault="00A14F96" w:rsidP="00E90852">
      <w:pPr>
        <w:jc w:val="center"/>
        <w:rPr>
          <w:sz w:val="36"/>
          <w:szCs w:val="36"/>
          <w:lang w:val="ka-GE"/>
        </w:rPr>
      </w:pPr>
      <w:r w:rsidRPr="000023C2">
        <w:rPr>
          <w:sz w:val="36"/>
          <w:szCs w:val="36"/>
          <w:lang w:val="ka-GE"/>
        </w:rPr>
        <w:t>26</w:t>
      </w:r>
      <w:r w:rsidR="00E90852" w:rsidRPr="000023C2">
        <w:rPr>
          <w:sz w:val="36"/>
          <w:szCs w:val="36"/>
          <w:lang w:val="ka-GE"/>
        </w:rPr>
        <w:t>.02.202</w:t>
      </w:r>
      <w:r w:rsidR="00E621C0" w:rsidRPr="000023C2">
        <w:rPr>
          <w:sz w:val="36"/>
          <w:szCs w:val="36"/>
          <w:lang w:val="en-US"/>
        </w:rPr>
        <w:t>5</w:t>
      </w:r>
      <w:r w:rsidR="00E90852" w:rsidRPr="000023C2">
        <w:rPr>
          <w:sz w:val="36"/>
          <w:szCs w:val="36"/>
          <w:lang w:val="ka-GE"/>
        </w:rPr>
        <w:t xml:space="preserve"> წელი</w:t>
      </w:r>
    </w:p>
    <w:p w14:paraId="3BC6BA47" w14:textId="77777777" w:rsidR="00E90852" w:rsidRDefault="00E90852" w:rsidP="00E90852">
      <w:pPr>
        <w:jc w:val="center"/>
        <w:rPr>
          <w:lang w:val="ka-GE"/>
        </w:rPr>
      </w:pPr>
    </w:p>
    <w:p w14:paraId="51E50DFC" w14:textId="77777777" w:rsidR="00E90852" w:rsidRDefault="00E90852" w:rsidP="00E90852">
      <w:pPr>
        <w:jc w:val="center"/>
        <w:rPr>
          <w:lang w:val="ka-GE"/>
        </w:rPr>
      </w:pPr>
    </w:p>
    <w:p w14:paraId="5B564E5E" w14:textId="77777777" w:rsidR="00E90852" w:rsidRDefault="00E90852" w:rsidP="00E90852">
      <w:pPr>
        <w:jc w:val="center"/>
        <w:rPr>
          <w:lang w:val="ka-GE"/>
        </w:rPr>
      </w:pPr>
    </w:p>
    <w:p w14:paraId="1909537A" w14:textId="77777777" w:rsidR="00E90852" w:rsidRDefault="00E90852" w:rsidP="00E90852">
      <w:pPr>
        <w:jc w:val="center"/>
        <w:rPr>
          <w:lang w:val="ka-GE"/>
        </w:rPr>
      </w:pPr>
    </w:p>
    <w:p w14:paraId="15D4354E" w14:textId="77777777" w:rsidR="00E90852" w:rsidRDefault="00E90852" w:rsidP="00E90852">
      <w:pPr>
        <w:jc w:val="center"/>
        <w:rPr>
          <w:lang w:val="ka-GE"/>
        </w:rPr>
      </w:pPr>
    </w:p>
    <w:p w14:paraId="090DBDD7" w14:textId="77777777" w:rsidR="00E90852" w:rsidRDefault="00E90852" w:rsidP="00E90852">
      <w:pPr>
        <w:jc w:val="center"/>
        <w:rPr>
          <w:lang w:val="ka-GE"/>
        </w:rPr>
      </w:pPr>
    </w:p>
    <w:p w14:paraId="6F38A609" w14:textId="77777777" w:rsidR="00E90852" w:rsidRDefault="00E90852" w:rsidP="00E90852">
      <w:pPr>
        <w:jc w:val="center"/>
        <w:rPr>
          <w:lang w:val="ka-GE"/>
        </w:rPr>
      </w:pPr>
    </w:p>
    <w:p w14:paraId="6B46ABAA" w14:textId="77777777" w:rsidR="00E90852" w:rsidRDefault="00E90852" w:rsidP="00E90852">
      <w:pPr>
        <w:jc w:val="center"/>
        <w:rPr>
          <w:lang w:val="ka-GE"/>
        </w:rPr>
      </w:pPr>
    </w:p>
    <w:p w14:paraId="11349777" w14:textId="77777777" w:rsidR="00E90852" w:rsidRDefault="00E90852" w:rsidP="00E90852">
      <w:pPr>
        <w:jc w:val="center"/>
        <w:rPr>
          <w:lang w:val="ka-GE"/>
        </w:rPr>
      </w:pPr>
    </w:p>
    <w:p w14:paraId="29A369B4" w14:textId="77777777" w:rsidR="00E90852" w:rsidRDefault="00E90852" w:rsidP="00E90852">
      <w:pPr>
        <w:jc w:val="center"/>
        <w:rPr>
          <w:lang w:val="ka-GE"/>
        </w:rPr>
      </w:pPr>
    </w:p>
    <w:p w14:paraId="7D1ADE14" w14:textId="77777777" w:rsidR="00E90852" w:rsidRDefault="00E90852" w:rsidP="00E90852">
      <w:pPr>
        <w:jc w:val="center"/>
        <w:rPr>
          <w:lang w:val="ka-GE"/>
        </w:rPr>
      </w:pPr>
    </w:p>
    <w:p w14:paraId="0AC68E3E" w14:textId="77777777" w:rsidR="00E90852" w:rsidRPr="00E90852" w:rsidRDefault="00E90852" w:rsidP="00E90852">
      <w:pPr>
        <w:rPr>
          <w:lang w:val="ka-GE"/>
        </w:rPr>
      </w:pPr>
    </w:p>
    <w:p w14:paraId="7E4BA66E" w14:textId="77777777" w:rsidR="00E90852" w:rsidRPr="00E90852" w:rsidRDefault="00E90852" w:rsidP="007F5655">
      <w:pPr>
        <w:pStyle w:val="Heading1"/>
        <w:rPr>
          <w:rFonts w:ascii="Sylfaen" w:hAnsi="Sylfaen"/>
          <w:b w:val="0"/>
          <w:lang w:val="ka-GE"/>
        </w:rPr>
      </w:pPr>
    </w:p>
    <w:sdt>
      <w:sdtPr>
        <w:rPr>
          <w:rFonts w:asciiTheme="minorHAnsi" w:eastAsiaTheme="minorEastAsia" w:hAnsiTheme="minorHAnsi" w:cstheme="minorBidi"/>
          <w:b w:val="0"/>
          <w:bCs w:val="0"/>
          <w:color w:val="auto"/>
          <w:sz w:val="22"/>
          <w:szCs w:val="22"/>
          <w:lang w:val="ru-RU" w:eastAsia="ru-RU"/>
        </w:rPr>
        <w:id w:val="316380475"/>
        <w:docPartObj>
          <w:docPartGallery w:val="Table of Contents"/>
          <w:docPartUnique/>
        </w:docPartObj>
      </w:sdtPr>
      <w:sdtEndPr>
        <w:rPr>
          <w:noProof/>
        </w:rPr>
      </w:sdtEndPr>
      <w:sdtContent>
        <w:p w14:paraId="373CB5DC" w14:textId="77777777" w:rsidR="00E90852" w:rsidRDefault="00E90852">
          <w:pPr>
            <w:pStyle w:val="TOCHeading"/>
          </w:pPr>
          <w:r>
            <w:t>Contents</w:t>
          </w:r>
        </w:p>
        <w:p w14:paraId="2F1981FA" w14:textId="77777777" w:rsidR="002466DA" w:rsidRDefault="00E90852">
          <w:pPr>
            <w:pStyle w:val="TOC2"/>
            <w:tabs>
              <w:tab w:val="right" w:leader="dot" w:pos="13312"/>
            </w:tabs>
            <w:rPr>
              <w:noProof/>
              <w:lang w:val="en-US" w:eastAsia="en-US"/>
            </w:rPr>
          </w:pPr>
          <w:r>
            <w:fldChar w:fldCharType="begin"/>
          </w:r>
          <w:r>
            <w:instrText xml:space="preserve"> TOC \o "1-3" \h \z \u </w:instrText>
          </w:r>
          <w:r>
            <w:fldChar w:fldCharType="separate"/>
          </w:r>
          <w:hyperlink w:anchor="_Toc159842967" w:history="1">
            <w:r w:rsidR="002466DA" w:rsidRPr="00BC7D94">
              <w:rPr>
                <w:rStyle w:val="Hyperlink"/>
                <w:rFonts w:ascii="Sylfaen" w:hAnsi="Sylfaen"/>
                <w:noProof/>
                <w:lang w:val="ka-GE"/>
              </w:rPr>
              <w:t>მუხლი 1. ინფრასტრუქტურის განვითარება</w:t>
            </w:r>
            <w:r w:rsidR="002466DA" w:rsidRPr="00BC7D94">
              <w:rPr>
                <w:rStyle w:val="Hyperlink"/>
                <w:rFonts w:ascii="Sylfaen" w:hAnsi="Sylfaen"/>
                <w:noProof/>
              </w:rPr>
              <w:t xml:space="preserve">  (02 00)</w:t>
            </w:r>
            <w:r w:rsidR="002466DA">
              <w:rPr>
                <w:noProof/>
                <w:webHidden/>
              </w:rPr>
              <w:tab/>
            </w:r>
            <w:r w:rsidR="002466DA">
              <w:rPr>
                <w:noProof/>
                <w:webHidden/>
              </w:rPr>
              <w:fldChar w:fldCharType="begin"/>
            </w:r>
            <w:r w:rsidR="002466DA">
              <w:rPr>
                <w:noProof/>
                <w:webHidden/>
              </w:rPr>
              <w:instrText xml:space="preserve"> PAGEREF _Toc159842967 \h </w:instrText>
            </w:r>
            <w:r w:rsidR="002466DA">
              <w:rPr>
                <w:noProof/>
                <w:webHidden/>
              </w:rPr>
            </w:r>
            <w:r w:rsidR="002466DA">
              <w:rPr>
                <w:noProof/>
                <w:webHidden/>
              </w:rPr>
              <w:fldChar w:fldCharType="separate"/>
            </w:r>
            <w:r w:rsidR="00FC1490">
              <w:rPr>
                <w:noProof/>
                <w:webHidden/>
              </w:rPr>
              <w:t>4</w:t>
            </w:r>
            <w:r w:rsidR="002466DA">
              <w:rPr>
                <w:noProof/>
                <w:webHidden/>
              </w:rPr>
              <w:fldChar w:fldCharType="end"/>
            </w:r>
          </w:hyperlink>
        </w:p>
        <w:p w14:paraId="009C317C" w14:textId="77777777" w:rsidR="002466DA" w:rsidRDefault="004635C2">
          <w:pPr>
            <w:pStyle w:val="TOC2"/>
            <w:tabs>
              <w:tab w:val="right" w:leader="dot" w:pos="13312"/>
            </w:tabs>
            <w:rPr>
              <w:noProof/>
              <w:lang w:val="en-US" w:eastAsia="en-US"/>
            </w:rPr>
          </w:pPr>
          <w:hyperlink w:anchor="_Toc159842968" w:history="1">
            <w:r w:rsidR="002466DA" w:rsidRPr="00BC7D94">
              <w:rPr>
                <w:rStyle w:val="Hyperlink"/>
                <w:rFonts w:ascii="Sylfaen" w:eastAsia="Times New Roman" w:hAnsi="Sylfaen" w:cs="Calibri"/>
                <w:noProof/>
                <w:lang w:val="ka-GE"/>
              </w:rPr>
              <w:t xml:space="preserve">1.1 </w:t>
            </w:r>
            <w:r w:rsidR="002466DA" w:rsidRPr="00BC7D94">
              <w:rPr>
                <w:rStyle w:val="Hyperlink"/>
                <w:rFonts w:ascii="Sylfaen" w:eastAsia="Times New Roman" w:hAnsi="Sylfaen" w:cs="Calibri"/>
                <w:noProof/>
              </w:rPr>
              <w:t>საგზაო ინფრასტრუქტურის განვითარება</w:t>
            </w:r>
            <w:r w:rsidR="002466DA">
              <w:rPr>
                <w:noProof/>
                <w:webHidden/>
              </w:rPr>
              <w:tab/>
            </w:r>
            <w:r w:rsidR="002466DA">
              <w:rPr>
                <w:noProof/>
                <w:webHidden/>
              </w:rPr>
              <w:fldChar w:fldCharType="begin"/>
            </w:r>
            <w:r w:rsidR="002466DA">
              <w:rPr>
                <w:noProof/>
                <w:webHidden/>
              </w:rPr>
              <w:instrText xml:space="preserve"> PAGEREF _Toc159842968 \h </w:instrText>
            </w:r>
            <w:r w:rsidR="002466DA">
              <w:rPr>
                <w:noProof/>
                <w:webHidden/>
              </w:rPr>
            </w:r>
            <w:r w:rsidR="002466DA">
              <w:rPr>
                <w:noProof/>
                <w:webHidden/>
              </w:rPr>
              <w:fldChar w:fldCharType="separate"/>
            </w:r>
            <w:r w:rsidR="00FC1490">
              <w:rPr>
                <w:noProof/>
                <w:webHidden/>
              </w:rPr>
              <w:t>4</w:t>
            </w:r>
            <w:r w:rsidR="002466DA">
              <w:rPr>
                <w:noProof/>
                <w:webHidden/>
              </w:rPr>
              <w:fldChar w:fldCharType="end"/>
            </w:r>
          </w:hyperlink>
        </w:p>
        <w:p w14:paraId="0323177A" w14:textId="77777777" w:rsidR="002466DA" w:rsidRDefault="004635C2">
          <w:pPr>
            <w:pStyle w:val="TOC3"/>
            <w:tabs>
              <w:tab w:val="right" w:leader="dot" w:pos="13312"/>
            </w:tabs>
            <w:rPr>
              <w:noProof/>
              <w:lang w:val="en-US" w:eastAsia="en-US"/>
            </w:rPr>
          </w:pPr>
          <w:hyperlink w:anchor="_Toc159842969" w:history="1">
            <w:r w:rsidR="002466DA" w:rsidRPr="00BC7D94">
              <w:rPr>
                <w:rStyle w:val="Hyperlink"/>
                <w:rFonts w:ascii="Sylfaen" w:eastAsia="Times New Roman" w:hAnsi="Sylfaen" w:cs="Calibri"/>
                <w:noProof/>
                <w:lang w:val="ka-GE"/>
              </w:rPr>
              <w:t>1.2 წყლის სისტემები</w:t>
            </w:r>
            <w:r w:rsidR="002466DA">
              <w:rPr>
                <w:noProof/>
                <w:webHidden/>
              </w:rPr>
              <w:tab/>
            </w:r>
            <w:r w:rsidR="002466DA">
              <w:rPr>
                <w:noProof/>
                <w:webHidden/>
              </w:rPr>
              <w:fldChar w:fldCharType="begin"/>
            </w:r>
            <w:r w:rsidR="002466DA">
              <w:rPr>
                <w:noProof/>
                <w:webHidden/>
              </w:rPr>
              <w:instrText xml:space="preserve"> PAGEREF _Toc159842969 \h </w:instrText>
            </w:r>
            <w:r w:rsidR="002466DA">
              <w:rPr>
                <w:noProof/>
                <w:webHidden/>
              </w:rPr>
            </w:r>
            <w:r w:rsidR="002466DA">
              <w:rPr>
                <w:noProof/>
                <w:webHidden/>
              </w:rPr>
              <w:fldChar w:fldCharType="separate"/>
            </w:r>
            <w:r w:rsidR="00FC1490">
              <w:rPr>
                <w:noProof/>
                <w:webHidden/>
              </w:rPr>
              <w:t>7</w:t>
            </w:r>
            <w:r w:rsidR="002466DA">
              <w:rPr>
                <w:noProof/>
                <w:webHidden/>
              </w:rPr>
              <w:fldChar w:fldCharType="end"/>
            </w:r>
          </w:hyperlink>
        </w:p>
        <w:p w14:paraId="744843FD" w14:textId="77777777" w:rsidR="002466DA" w:rsidRDefault="004635C2">
          <w:pPr>
            <w:pStyle w:val="TOC3"/>
            <w:tabs>
              <w:tab w:val="right" w:leader="dot" w:pos="13312"/>
            </w:tabs>
            <w:rPr>
              <w:noProof/>
              <w:lang w:val="en-US" w:eastAsia="en-US"/>
            </w:rPr>
          </w:pPr>
          <w:hyperlink w:anchor="_Toc159842970" w:history="1">
            <w:r w:rsidR="002466DA" w:rsidRPr="00BC7D94">
              <w:rPr>
                <w:rStyle w:val="Hyperlink"/>
                <w:rFonts w:ascii="Sylfaen" w:hAnsi="Sylfaen"/>
                <w:noProof/>
                <w:lang w:val="ka-GE"/>
              </w:rPr>
              <w:t>1.3 გარე განათება</w:t>
            </w:r>
            <w:r w:rsidR="002466DA">
              <w:rPr>
                <w:noProof/>
                <w:webHidden/>
              </w:rPr>
              <w:tab/>
            </w:r>
            <w:r w:rsidR="002466DA">
              <w:rPr>
                <w:noProof/>
                <w:webHidden/>
              </w:rPr>
              <w:fldChar w:fldCharType="begin"/>
            </w:r>
            <w:r w:rsidR="002466DA">
              <w:rPr>
                <w:noProof/>
                <w:webHidden/>
              </w:rPr>
              <w:instrText xml:space="preserve"> PAGEREF _Toc159842970 \h </w:instrText>
            </w:r>
            <w:r w:rsidR="002466DA">
              <w:rPr>
                <w:noProof/>
                <w:webHidden/>
              </w:rPr>
            </w:r>
            <w:r w:rsidR="002466DA">
              <w:rPr>
                <w:noProof/>
                <w:webHidden/>
              </w:rPr>
              <w:fldChar w:fldCharType="separate"/>
            </w:r>
            <w:r w:rsidR="00FC1490">
              <w:rPr>
                <w:noProof/>
                <w:webHidden/>
              </w:rPr>
              <w:t>12</w:t>
            </w:r>
            <w:r w:rsidR="002466DA">
              <w:rPr>
                <w:noProof/>
                <w:webHidden/>
              </w:rPr>
              <w:fldChar w:fldCharType="end"/>
            </w:r>
          </w:hyperlink>
        </w:p>
        <w:p w14:paraId="13652DBF" w14:textId="77777777" w:rsidR="002466DA" w:rsidRDefault="004635C2">
          <w:pPr>
            <w:pStyle w:val="TOC3"/>
            <w:tabs>
              <w:tab w:val="right" w:leader="dot" w:pos="13312"/>
            </w:tabs>
            <w:rPr>
              <w:noProof/>
              <w:lang w:val="en-US" w:eastAsia="en-US"/>
            </w:rPr>
          </w:pPr>
          <w:hyperlink w:anchor="_Toc159842971" w:history="1">
            <w:r w:rsidR="002466DA" w:rsidRPr="00BC7D94">
              <w:rPr>
                <w:rStyle w:val="Hyperlink"/>
                <w:rFonts w:ascii="Sylfaen" w:hAnsi="Sylfaen"/>
                <w:noProof/>
                <w:lang w:val="ka-GE"/>
              </w:rPr>
              <w:t xml:space="preserve">1.4 </w:t>
            </w:r>
            <w:r w:rsidR="002466DA" w:rsidRPr="00BC7D94">
              <w:rPr>
                <w:rStyle w:val="Hyperlink"/>
                <w:rFonts w:ascii="Sylfaen" w:eastAsia="Times New Roman" w:hAnsi="Sylfaen" w:cs="Calibri"/>
                <w:noProof/>
              </w:rPr>
              <w:t>მუნიციპალური ტრანსპორტის განვითარება</w:t>
            </w:r>
            <w:r w:rsidR="002466DA">
              <w:rPr>
                <w:noProof/>
                <w:webHidden/>
              </w:rPr>
              <w:tab/>
            </w:r>
            <w:r w:rsidR="002466DA">
              <w:rPr>
                <w:noProof/>
                <w:webHidden/>
              </w:rPr>
              <w:fldChar w:fldCharType="begin"/>
            </w:r>
            <w:r w:rsidR="002466DA">
              <w:rPr>
                <w:noProof/>
                <w:webHidden/>
              </w:rPr>
              <w:instrText xml:space="preserve"> PAGEREF _Toc159842971 \h </w:instrText>
            </w:r>
            <w:r w:rsidR="002466DA">
              <w:rPr>
                <w:noProof/>
                <w:webHidden/>
              </w:rPr>
            </w:r>
            <w:r w:rsidR="002466DA">
              <w:rPr>
                <w:noProof/>
                <w:webHidden/>
              </w:rPr>
              <w:fldChar w:fldCharType="separate"/>
            </w:r>
            <w:r w:rsidR="00FC1490">
              <w:rPr>
                <w:noProof/>
                <w:webHidden/>
              </w:rPr>
              <w:t>15</w:t>
            </w:r>
            <w:r w:rsidR="002466DA">
              <w:rPr>
                <w:noProof/>
                <w:webHidden/>
              </w:rPr>
              <w:fldChar w:fldCharType="end"/>
            </w:r>
          </w:hyperlink>
        </w:p>
        <w:p w14:paraId="2B98A1AC" w14:textId="77777777" w:rsidR="002466DA" w:rsidRDefault="004635C2">
          <w:pPr>
            <w:pStyle w:val="TOC3"/>
            <w:tabs>
              <w:tab w:val="right" w:leader="dot" w:pos="13312"/>
            </w:tabs>
            <w:rPr>
              <w:noProof/>
              <w:lang w:val="en-US" w:eastAsia="en-US"/>
            </w:rPr>
          </w:pPr>
          <w:hyperlink w:anchor="_Toc159842972" w:history="1">
            <w:r w:rsidR="002466DA" w:rsidRPr="00BC7D94">
              <w:rPr>
                <w:rStyle w:val="Hyperlink"/>
                <w:rFonts w:ascii="Sylfaen" w:hAnsi="Sylfaen"/>
                <w:noProof/>
                <w:lang w:val="ka-GE"/>
              </w:rPr>
              <w:t>1.5 კეთილმოწყობა</w:t>
            </w:r>
            <w:r w:rsidR="002466DA">
              <w:rPr>
                <w:noProof/>
                <w:webHidden/>
              </w:rPr>
              <w:tab/>
            </w:r>
            <w:r w:rsidR="002466DA">
              <w:rPr>
                <w:noProof/>
                <w:webHidden/>
              </w:rPr>
              <w:fldChar w:fldCharType="begin"/>
            </w:r>
            <w:r w:rsidR="002466DA">
              <w:rPr>
                <w:noProof/>
                <w:webHidden/>
              </w:rPr>
              <w:instrText xml:space="preserve"> PAGEREF _Toc159842972 \h </w:instrText>
            </w:r>
            <w:r w:rsidR="002466DA">
              <w:rPr>
                <w:noProof/>
                <w:webHidden/>
              </w:rPr>
            </w:r>
            <w:r w:rsidR="002466DA">
              <w:rPr>
                <w:noProof/>
                <w:webHidden/>
              </w:rPr>
              <w:fldChar w:fldCharType="separate"/>
            </w:r>
            <w:r w:rsidR="00FC1490">
              <w:rPr>
                <w:noProof/>
                <w:webHidden/>
              </w:rPr>
              <w:t>18</w:t>
            </w:r>
            <w:r w:rsidR="002466DA">
              <w:rPr>
                <w:noProof/>
                <w:webHidden/>
              </w:rPr>
              <w:fldChar w:fldCharType="end"/>
            </w:r>
          </w:hyperlink>
        </w:p>
        <w:p w14:paraId="197F208C" w14:textId="77777777" w:rsidR="002466DA" w:rsidRDefault="004635C2">
          <w:pPr>
            <w:pStyle w:val="TOC3"/>
            <w:tabs>
              <w:tab w:val="right" w:leader="dot" w:pos="13312"/>
            </w:tabs>
            <w:rPr>
              <w:noProof/>
              <w:lang w:val="en-US" w:eastAsia="en-US"/>
            </w:rPr>
          </w:pPr>
          <w:hyperlink w:anchor="_Toc159842973" w:history="1">
            <w:r w:rsidR="002466DA" w:rsidRPr="00BC7D94">
              <w:rPr>
                <w:rStyle w:val="Hyperlink"/>
                <w:rFonts w:ascii="Sylfaen" w:hAnsi="Sylfaen"/>
                <w:noProof/>
                <w:lang w:val="ka-GE"/>
              </w:rPr>
              <w:t xml:space="preserve">1.6  </w:t>
            </w:r>
            <w:r w:rsidR="002466DA" w:rsidRPr="00BC7D94">
              <w:rPr>
                <w:rStyle w:val="Hyperlink"/>
                <w:rFonts w:ascii="Sylfaen" w:eastAsia="Times New Roman" w:hAnsi="Sylfaen" w:cs="Calibri"/>
                <w:noProof/>
              </w:rPr>
              <w:t>სარიტუალო ღონისძიებები</w:t>
            </w:r>
            <w:r w:rsidR="002466DA">
              <w:rPr>
                <w:noProof/>
                <w:webHidden/>
              </w:rPr>
              <w:tab/>
            </w:r>
            <w:r w:rsidR="002466DA">
              <w:rPr>
                <w:noProof/>
                <w:webHidden/>
              </w:rPr>
              <w:fldChar w:fldCharType="begin"/>
            </w:r>
            <w:r w:rsidR="002466DA">
              <w:rPr>
                <w:noProof/>
                <w:webHidden/>
              </w:rPr>
              <w:instrText xml:space="preserve"> PAGEREF _Toc159842973 \h </w:instrText>
            </w:r>
            <w:r w:rsidR="002466DA">
              <w:rPr>
                <w:noProof/>
                <w:webHidden/>
              </w:rPr>
            </w:r>
            <w:r w:rsidR="002466DA">
              <w:rPr>
                <w:noProof/>
                <w:webHidden/>
              </w:rPr>
              <w:fldChar w:fldCharType="separate"/>
            </w:r>
            <w:r w:rsidR="00FC1490">
              <w:rPr>
                <w:noProof/>
                <w:webHidden/>
              </w:rPr>
              <w:t>20</w:t>
            </w:r>
            <w:r w:rsidR="002466DA">
              <w:rPr>
                <w:noProof/>
                <w:webHidden/>
              </w:rPr>
              <w:fldChar w:fldCharType="end"/>
            </w:r>
          </w:hyperlink>
        </w:p>
        <w:p w14:paraId="3D106544" w14:textId="77777777" w:rsidR="002466DA" w:rsidRDefault="004635C2">
          <w:pPr>
            <w:pStyle w:val="TOC2"/>
            <w:tabs>
              <w:tab w:val="right" w:leader="dot" w:pos="13312"/>
            </w:tabs>
            <w:rPr>
              <w:noProof/>
              <w:lang w:val="en-US" w:eastAsia="en-US"/>
            </w:rPr>
          </w:pPr>
          <w:hyperlink w:anchor="_Toc159842974" w:history="1">
            <w:r w:rsidR="002466DA" w:rsidRPr="00BC7D94">
              <w:rPr>
                <w:rStyle w:val="Hyperlink"/>
                <w:rFonts w:ascii="Sylfaen" w:hAnsi="Sylfaen"/>
                <w:b/>
                <w:noProof/>
                <w:lang w:val="ka-GE"/>
              </w:rPr>
              <w:t>მუხლი 2. დასუფთავება და გარემოს დაცვა</w:t>
            </w:r>
            <w:r w:rsidR="002466DA" w:rsidRPr="00BC7D94">
              <w:rPr>
                <w:rStyle w:val="Hyperlink"/>
                <w:rFonts w:ascii="Sylfaen" w:hAnsi="Sylfaen"/>
                <w:b/>
                <w:noProof/>
              </w:rPr>
              <w:t xml:space="preserve"> (03 00)</w:t>
            </w:r>
            <w:r w:rsidR="002466DA">
              <w:rPr>
                <w:noProof/>
                <w:webHidden/>
              </w:rPr>
              <w:tab/>
            </w:r>
            <w:r w:rsidR="002466DA">
              <w:rPr>
                <w:noProof/>
                <w:webHidden/>
              </w:rPr>
              <w:fldChar w:fldCharType="begin"/>
            </w:r>
            <w:r w:rsidR="002466DA">
              <w:rPr>
                <w:noProof/>
                <w:webHidden/>
              </w:rPr>
              <w:instrText xml:space="preserve"> PAGEREF _Toc159842974 \h </w:instrText>
            </w:r>
            <w:r w:rsidR="002466DA">
              <w:rPr>
                <w:noProof/>
                <w:webHidden/>
              </w:rPr>
            </w:r>
            <w:r w:rsidR="002466DA">
              <w:rPr>
                <w:noProof/>
                <w:webHidden/>
              </w:rPr>
              <w:fldChar w:fldCharType="separate"/>
            </w:r>
            <w:r w:rsidR="00FC1490">
              <w:rPr>
                <w:noProof/>
                <w:webHidden/>
              </w:rPr>
              <w:t>21</w:t>
            </w:r>
            <w:r w:rsidR="002466DA">
              <w:rPr>
                <w:noProof/>
                <w:webHidden/>
              </w:rPr>
              <w:fldChar w:fldCharType="end"/>
            </w:r>
          </w:hyperlink>
        </w:p>
        <w:p w14:paraId="3909A357" w14:textId="77777777" w:rsidR="002466DA" w:rsidRDefault="004635C2">
          <w:pPr>
            <w:pStyle w:val="TOC3"/>
            <w:tabs>
              <w:tab w:val="right" w:leader="dot" w:pos="13312"/>
            </w:tabs>
            <w:rPr>
              <w:noProof/>
              <w:lang w:val="en-US" w:eastAsia="en-US"/>
            </w:rPr>
          </w:pPr>
          <w:hyperlink w:anchor="_Toc159842975" w:history="1">
            <w:r w:rsidR="002466DA" w:rsidRPr="00BC7D94">
              <w:rPr>
                <w:rStyle w:val="Hyperlink"/>
                <w:rFonts w:ascii="Sylfaen" w:hAnsi="Sylfaen"/>
                <w:noProof/>
                <w:lang w:val="ka-GE"/>
              </w:rPr>
              <w:t xml:space="preserve">2.1. </w:t>
            </w:r>
            <w:r w:rsidR="002466DA" w:rsidRPr="00BC7D94">
              <w:rPr>
                <w:rStyle w:val="Hyperlink"/>
                <w:rFonts w:ascii="Sylfaen" w:eastAsia="Times New Roman" w:hAnsi="Sylfaen" w:cs="Calibri"/>
                <w:noProof/>
              </w:rPr>
              <w:t>დასუფთავება და ნარჩენების მართვა</w:t>
            </w:r>
            <w:r w:rsidR="002466DA">
              <w:rPr>
                <w:noProof/>
                <w:webHidden/>
              </w:rPr>
              <w:tab/>
            </w:r>
            <w:r w:rsidR="002466DA">
              <w:rPr>
                <w:noProof/>
                <w:webHidden/>
              </w:rPr>
              <w:fldChar w:fldCharType="begin"/>
            </w:r>
            <w:r w:rsidR="002466DA">
              <w:rPr>
                <w:noProof/>
                <w:webHidden/>
              </w:rPr>
              <w:instrText xml:space="preserve"> PAGEREF _Toc159842975 \h </w:instrText>
            </w:r>
            <w:r w:rsidR="002466DA">
              <w:rPr>
                <w:noProof/>
                <w:webHidden/>
              </w:rPr>
            </w:r>
            <w:r w:rsidR="002466DA">
              <w:rPr>
                <w:noProof/>
                <w:webHidden/>
              </w:rPr>
              <w:fldChar w:fldCharType="separate"/>
            </w:r>
            <w:r w:rsidR="00FC1490">
              <w:rPr>
                <w:noProof/>
                <w:webHidden/>
              </w:rPr>
              <w:t>21</w:t>
            </w:r>
            <w:r w:rsidR="002466DA">
              <w:rPr>
                <w:noProof/>
                <w:webHidden/>
              </w:rPr>
              <w:fldChar w:fldCharType="end"/>
            </w:r>
          </w:hyperlink>
        </w:p>
        <w:p w14:paraId="41CC1EF1" w14:textId="77777777" w:rsidR="002466DA" w:rsidRDefault="004635C2">
          <w:pPr>
            <w:pStyle w:val="TOC2"/>
            <w:tabs>
              <w:tab w:val="right" w:leader="dot" w:pos="13312"/>
            </w:tabs>
            <w:rPr>
              <w:noProof/>
              <w:lang w:val="en-US" w:eastAsia="en-US"/>
            </w:rPr>
          </w:pPr>
          <w:hyperlink w:anchor="_Toc159842976" w:history="1">
            <w:r w:rsidR="002466DA" w:rsidRPr="00BC7D94">
              <w:rPr>
                <w:rStyle w:val="Hyperlink"/>
                <w:rFonts w:ascii="Sylfaen" w:hAnsi="Sylfaen"/>
                <w:noProof/>
              </w:rPr>
              <w:t xml:space="preserve">2.2 </w:t>
            </w:r>
            <w:r w:rsidR="002466DA" w:rsidRPr="00BC7D94">
              <w:rPr>
                <w:rStyle w:val="Hyperlink"/>
                <w:rFonts w:ascii="Sylfaen" w:eastAsia="Times New Roman" w:hAnsi="Sylfaen" w:cs="Calibri"/>
                <w:noProof/>
              </w:rPr>
              <w:t>მწვანე ნარგავების მოვლა-პატრონობა, განვითარება</w:t>
            </w:r>
            <w:r w:rsidR="002466DA">
              <w:rPr>
                <w:noProof/>
                <w:webHidden/>
              </w:rPr>
              <w:tab/>
            </w:r>
            <w:r w:rsidR="002466DA">
              <w:rPr>
                <w:noProof/>
                <w:webHidden/>
              </w:rPr>
              <w:fldChar w:fldCharType="begin"/>
            </w:r>
            <w:r w:rsidR="002466DA">
              <w:rPr>
                <w:noProof/>
                <w:webHidden/>
              </w:rPr>
              <w:instrText xml:space="preserve"> PAGEREF _Toc159842976 \h </w:instrText>
            </w:r>
            <w:r w:rsidR="002466DA">
              <w:rPr>
                <w:noProof/>
                <w:webHidden/>
              </w:rPr>
            </w:r>
            <w:r w:rsidR="002466DA">
              <w:rPr>
                <w:noProof/>
                <w:webHidden/>
              </w:rPr>
              <w:fldChar w:fldCharType="separate"/>
            </w:r>
            <w:r w:rsidR="00FC1490">
              <w:rPr>
                <w:noProof/>
                <w:webHidden/>
              </w:rPr>
              <w:t>25</w:t>
            </w:r>
            <w:r w:rsidR="002466DA">
              <w:rPr>
                <w:noProof/>
                <w:webHidden/>
              </w:rPr>
              <w:fldChar w:fldCharType="end"/>
            </w:r>
          </w:hyperlink>
        </w:p>
        <w:p w14:paraId="4ECBD153" w14:textId="77777777" w:rsidR="002466DA" w:rsidRDefault="004635C2">
          <w:pPr>
            <w:pStyle w:val="TOC2"/>
            <w:tabs>
              <w:tab w:val="right" w:leader="dot" w:pos="13312"/>
            </w:tabs>
            <w:rPr>
              <w:noProof/>
              <w:lang w:val="en-US" w:eastAsia="en-US"/>
            </w:rPr>
          </w:pPr>
          <w:hyperlink w:anchor="_Toc159842977" w:history="1">
            <w:r w:rsidR="002466DA" w:rsidRPr="00BC7D94">
              <w:rPr>
                <w:rStyle w:val="Hyperlink"/>
                <w:rFonts w:ascii="Sylfaen" w:eastAsia="Times New Roman" w:hAnsi="Sylfaen" w:cs="Calibri"/>
                <w:noProof/>
                <w:lang w:val="ka-GE"/>
              </w:rPr>
              <w:t xml:space="preserve">2.3 </w:t>
            </w:r>
            <w:r w:rsidR="002466DA" w:rsidRPr="00BC7D94">
              <w:rPr>
                <w:rStyle w:val="Hyperlink"/>
                <w:rFonts w:ascii="Sylfaen" w:eastAsia="Times New Roman" w:hAnsi="Sylfaen" w:cs="Calibri"/>
                <w:noProof/>
              </w:rPr>
              <w:t>კაპიტალური დაბანდებები დასუფთავების სფეროში</w:t>
            </w:r>
            <w:r w:rsidR="002466DA">
              <w:rPr>
                <w:noProof/>
                <w:webHidden/>
              </w:rPr>
              <w:tab/>
            </w:r>
            <w:r w:rsidR="002466DA">
              <w:rPr>
                <w:noProof/>
                <w:webHidden/>
              </w:rPr>
              <w:fldChar w:fldCharType="begin"/>
            </w:r>
            <w:r w:rsidR="002466DA">
              <w:rPr>
                <w:noProof/>
                <w:webHidden/>
              </w:rPr>
              <w:instrText xml:space="preserve"> PAGEREF _Toc159842977 \h </w:instrText>
            </w:r>
            <w:r w:rsidR="002466DA">
              <w:rPr>
                <w:noProof/>
                <w:webHidden/>
              </w:rPr>
            </w:r>
            <w:r w:rsidR="002466DA">
              <w:rPr>
                <w:noProof/>
                <w:webHidden/>
              </w:rPr>
              <w:fldChar w:fldCharType="separate"/>
            </w:r>
            <w:r w:rsidR="00FC1490">
              <w:rPr>
                <w:noProof/>
                <w:webHidden/>
              </w:rPr>
              <w:t>25</w:t>
            </w:r>
            <w:r w:rsidR="002466DA">
              <w:rPr>
                <w:noProof/>
                <w:webHidden/>
              </w:rPr>
              <w:fldChar w:fldCharType="end"/>
            </w:r>
          </w:hyperlink>
        </w:p>
        <w:p w14:paraId="7C2A4BD1" w14:textId="77777777" w:rsidR="002466DA" w:rsidRDefault="004635C2">
          <w:pPr>
            <w:pStyle w:val="TOC1"/>
            <w:tabs>
              <w:tab w:val="right" w:leader="dot" w:pos="13312"/>
            </w:tabs>
            <w:rPr>
              <w:noProof/>
              <w:lang w:val="en-US" w:eastAsia="en-US"/>
            </w:rPr>
          </w:pPr>
          <w:hyperlink w:anchor="_Toc159842978" w:history="1">
            <w:r w:rsidR="002466DA" w:rsidRPr="00BC7D94">
              <w:rPr>
                <w:rStyle w:val="Hyperlink"/>
                <w:rFonts w:ascii="Sylfaen" w:hAnsi="Sylfaen"/>
                <w:noProof/>
                <w:lang w:val="ka-GE"/>
              </w:rPr>
              <w:t>მუხლი 3</w:t>
            </w:r>
            <w:r w:rsidR="002466DA" w:rsidRPr="00BC7D94">
              <w:rPr>
                <w:rStyle w:val="Hyperlink"/>
                <w:rFonts w:ascii="Sylfaen" w:hAnsi="Sylfaen"/>
                <w:noProof/>
              </w:rPr>
              <w:t xml:space="preserve">. </w:t>
            </w:r>
            <w:r w:rsidR="002466DA" w:rsidRPr="00BC7D94">
              <w:rPr>
                <w:rStyle w:val="Hyperlink"/>
                <w:rFonts w:ascii="Sylfaen" w:hAnsi="Sylfaen"/>
                <w:noProof/>
                <w:lang w:val="ka-GE"/>
              </w:rPr>
              <w:t>განათლება</w:t>
            </w:r>
            <w:r w:rsidR="002466DA" w:rsidRPr="00BC7D94">
              <w:rPr>
                <w:rStyle w:val="Hyperlink"/>
                <w:rFonts w:ascii="Sylfaen" w:hAnsi="Sylfaen"/>
                <w:noProof/>
              </w:rPr>
              <w:t xml:space="preserve"> (04 00)</w:t>
            </w:r>
            <w:r w:rsidR="002466DA">
              <w:rPr>
                <w:noProof/>
                <w:webHidden/>
              </w:rPr>
              <w:tab/>
            </w:r>
            <w:r w:rsidR="002466DA">
              <w:rPr>
                <w:noProof/>
                <w:webHidden/>
              </w:rPr>
              <w:fldChar w:fldCharType="begin"/>
            </w:r>
            <w:r w:rsidR="002466DA">
              <w:rPr>
                <w:noProof/>
                <w:webHidden/>
              </w:rPr>
              <w:instrText xml:space="preserve"> PAGEREF _Toc159842978 \h </w:instrText>
            </w:r>
            <w:r w:rsidR="002466DA">
              <w:rPr>
                <w:noProof/>
                <w:webHidden/>
              </w:rPr>
            </w:r>
            <w:r w:rsidR="002466DA">
              <w:rPr>
                <w:noProof/>
                <w:webHidden/>
              </w:rPr>
              <w:fldChar w:fldCharType="separate"/>
            </w:r>
            <w:r w:rsidR="00FC1490">
              <w:rPr>
                <w:noProof/>
                <w:webHidden/>
              </w:rPr>
              <w:t>26</w:t>
            </w:r>
            <w:r w:rsidR="002466DA">
              <w:rPr>
                <w:noProof/>
                <w:webHidden/>
              </w:rPr>
              <w:fldChar w:fldCharType="end"/>
            </w:r>
          </w:hyperlink>
        </w:p>
        <w:p w14:paraId="7DAB9BFD" w14:textId="77777777" w:rsidR="002466DA" w:rsidRDefault="004635C2">
          <w:pPr>
            <w:pStyle w:val="TOC2"/>
            <w:tabs>
              <w:tab w:val="right" w:leader="dot" w:pos="13312"/>
            </w:tabs>
            <w:rPr>
              <w:noProof/>
              <w:lang w:val="en-US" w:eastAsia="en-US"/>
            </w:rPr>
          </w:pPr>
          <w:hyperlink w:anchor="_Toc159842979" w:history="1">
            <w:r w:rsidR="002466DA" w:rsidRPr="00BC7D94">
              <w:rPr>
                <w:rStyle w:val="Hyperlink"/>
                <w:rFonts w:ascii="Sylfaen" w:hAnsi="Sylfaen"/>
                <w:noProof/>
              </w:rPr>
              <w:t xml:space="preserve">3.1 </w:t>
            </w:r>
            <w:r w:rsidR="002466DA" w:rsidRPr="00BC7D94">
              <w:rPr>
                <w:rStyle w:val="Hyperlink"/>
                <w:rFonts w:ascii="Sylfaen" w:eastAsia="Times New Roman" w:hAnsi="Sylfaen" w:cs="Calibri"/>
                <w:noProof/>
              </w:rPr>
              <w:t>სკოლამდელი დაწესებულებების ფუნქციონირება</w:t>
            </w:r>
            <w:r w:rsidR="002466DA">
              <w:rPr>
                <w:noProof/>
                <w:webHidden/>
              </w:rPr>
              <w:tab/>
            </w:r>
            <w:r w:rsidR="002466DA">
              <w:rPr>
                <w:noProof/>
                <w:webHidden/>
              </w:rPr>
              <w:fldChar w:fldCharType="begin"/>
            </w:r>
            <w:r w:rsidR="002466DA">
              <w:rPr>
                <w:noProof/>
                <w:webHidden/>
              </w:rPr>
              <w:instrText xml:space="preserve"> PAGEREF _Toc159842979 \h </w:instrText>
            </w:r>
            <w:r w:rsidR="002466DA">
              <w:rPr>
                <w:noProof/>
                <w:webHidden/>
              </w:rPr>
            </w:r>
            <w:r w:rsidR="002466DA">
              <w:rPr>
                <w:noProof/>
                <w:webHidden/>
              </w:rPr>
              <w:fldChar w:fldCharType="separate"/>
            </w:r>
            <w:r w:rsidR="00FC1490">
              <w:rPr>
                <w:noProof/>
                <w:webHidden/>
              </w:rPr>
              <w:t>26</w:t>
            </w:r>
            <w:r w:rsidR="002466DA">
              <w:rPr>
                <w:noProof/>
                <w:webHidden/>
              </w:rPr>
              <w:fldChar w:fldCharType="end"/>
            </w:r>
          </w:hyperlink>
        </w:p>
        <w:p w14:paraId="3B8C3DE9" w14:textId="77777777" w:rsidR="002466DA" w:rsidRDefault="004635C2">
          <w:pPr>
            <w:pStyle w:val="TOC2"/>
            <w:tabs>
              <w:tab w:val="right" w:leader="dot" w:pos="13312"/>
            </w:tabs>
            <w:rPr>
              <w:noProof/>
              <w:lang w:val="en-US" w:eastAsia="en-US"/>
            </w:rPr>
          </w:pPr>
          <w:hyperlink w:anchor="_Toc159842980" w:history="1">
            <w:r w:rsidR="002466DA" w:rsidRPr="00BC7D94">
              <w:rPr>
                <w:rStyle w:val="Hyperlink"/>
                <w:rFonts w:ascii="Sylfaen" w:hAnsi="Sylfaen"/>
                <w:noProof/>
              </w:rPr>
              <w:t xml:space="preserve">3.2 </w:t>
            </w:r>
            <w:r w:rsidR="002466DA" w:rsidRPr="00BC7D94">
              <w:rPr>
                <w:rStyle w:val="Hyperlink"/>
                <w:rFonts w:ascii="Sylfaen" w:eastAsia="Times New Roman" w:hAnsi="Sylfaen" w:cs="Calibri"/>
                <w:noProof/>
              </w:rPr>
              <w:t>სკოლამდელი დაწესებულებების  რეაბილიტაცია,მშენებლობა</w:t>
            </w:r>
            <w:r w:rsidR="002466DA">
              <w:rPr>
                <w:noProof/>
                <w:webHidden/>
              </w:rPr>
              <w:tab/>
            </w:r>
            <w:r w:rsidR="002466DA">
              <w:rPr>
                <w:noProof/>
                <w:webHidden/>
              </w:rPr>
              <w:fldChar w:fldCharType="begin"/>
            </w:r>
            <w:r w:rsidR="002466DA">
              <w:rPr>
                <w:noProof/>
                <w:webHidden/>
              </w:rPr>
              <w:instrText xml:space="preserve"> PAGEREF _Toc159842980 \h </w:instrText>
            </w:r>
            <w:r w:rsidR="002466DA">
              <w:rPr>
                <w:noProof/>
                <w:webHidden/>
              </w:rPr>
            </w:r>
            <w:r w:rsidR="002466DA">
              <w:rPr>
                <w:noProof/>
                <w:webHidden/>
              </w:rPr>
              <w:fldChar w:fldCharType="separate"/>
            </w:r>
            <w:r w:rsidR="00FC1490">
              <w:rPr>
                <w:noProof/>
                <w:webHidden/>
              </w:rPr>
              <w:t>28</w:t>
            </w:r>
            <w:r w:rsidR="002466DA">
              <w:rPr>
                <w:noProof/>
                <w:webHidden/>
              </w:rPr>
              <w:fldChar w:fldCharType="end"/>
            </w:r>
          </w:hyperlink>
        </w:p>
        <w:p w14:paraId="0E2FD702" w14:textId="77777777" w:rsidR="002466DA" w:rsidRDefault="004635C2">
          <w:pPr>
            <w:pStyle w:val="TOC2"/>
            <w:tabs>
              <w:tab w:val="right" w:leader="dot" w:pos="13312"/>
            </w:tabs>
            <w:rPr>
              <w:noProof/>
              <w:lang w:val="en-US" w:eastAsia="en-US"/>
            </w:rPr>
          </w:pPr>
          <w:hyperlink w:anchor="_Toc159842981" w:history="1">
            <w:r w:rsidR="002466DA" w:rsidRPr="00BC7D94">
              <w:rPr>
                <w:rStyle w:val="Hyperlink"/>
                <w:rFonts w:ascii="Sylfaen" w:hAnsi="Sylfaen"/>
                <w:noProof/>
              </w:rPr>
              <w:t xml:space="preserve">3.3 </w:t>
            </w:r>
            <w:r w:rsidR="002466DA" w:rsidRPr="00BC7D94">
              <w:rPr>
                <w:rStyle w:val="Hyperlink"/>
                <w:rFonts w:ascii="Sylfaen" w:eastAsia="Times New Roman" w:hAnsi="Sylfaen" w:cs="Calibri"/>
                <w:noProof/>
              </w:rPr>
              <w:t>ზოგადი განათლების ხელშეწყობა</w:t>
            </w:r>
            <w:r w:rsidR="002466DA">
              <w:rPr>
                <w:noProof/>
                <w:webHidden/>
              </w:rPr>
              <w:tab/>
            </w:r>
            <w:r w:rsidR="002466DA">
              <w:rPr>
                <w:noProof/>
                <w:webHidden/>
              </w:rPr>
              <w:fldChar w:fldCharType="begin"/>
            </w:r>
            <w:r w:rsidR="002466DA">
              <w:rPr>
                <w:noProof/>
                <w:webHidden/>
              </w:rPr>
              <w:instrText xml:space="preserve"> PAGEREF _Toc159842981 \h </w:instrText>
            </w:r>
            <w:r w:rsidR="002466DA">
              <w:rPr>
                <w:noProof/>
                <w:webHidden/>
              </w:rPr>
            </w:r>
            <w:r w:rsidR="002466DA">
              <w:rPr>
                <w:noProof/>
                <w:webHidden/>
              </w:rPr>
              <w:fldChar w:fldCharType="separate"/>
            </w:r>
            <w:r w:rsidR="00FC1490">
              <w:rPr>
                <w:noProof/>
                <w:webHidden/>
              </w:rPr>
              <w:t>29</w:t>
            </w:r>
            <w:r w:rsidR="002466DA">
              <w:rPr>
                <w:noProof/>
                <w:webHidden/>
              </w:rPr>
              <w:fldChar w:fldCharType="end"/>
            </w:r>
          </w:hyperlink>
        </w:p>
        <w:p w14:paraId="5C582684" w14:textId="77777777" w:rsidR="002466DA" w:rsidRDefault="004635C2">
          <w:pPr>
            <w:pStyle w:val="TOC1"/>
            <w:tabs>
              <w:tab w:val="right" w:leader="dot" w:pos="13312"/>
            </w:tabs>
            <w:rPr>
              <w:noProof/>
              <w:lang w:val="en-US" w:eastAsia="en-US"/>
            </w:rPr>
          </w:pPr>
          <w:hyperlink w:anchor="_Toc159842982" w:history="1">
            <w:r w:rsidR="002466DA" w:rsidRPr="00BC7D94">
              <w:rPr>
                <w:rStyle w:val="Hyperlink"/>
                <w:rFonts w:ascii="Sylfaen" w:hAnsi="Sylfaen"/>
                <w:noProof/>
                <w:lang w:val="ka-GE"/>
              </w:rPr>
              <w:t>მუხლი 4</w:t>
            </w:r>
            <w:r w:rsidR="002466DA" w:rsidRPr="00BC7D94">
              <w:rPr>
                <w:rStyle w:val="Hyperlink"/>
                <w:rFonts w:ascii="Sylfaen" w:hAnsi="Sylfaen"/>
                <w:noProof/>
              </w:rPr>
              <w:t xml:space="preserve">. </w:t>
            </w:r>
            <w:r w:rsidR="002466DA" w:rsidRPr="00BC7D94">
              <w:rPr>
                <w:rStyle w:val="Hyperlink"/>
                <w:rFonts w:ascii="Sylfaen" w:hAnsi="Sylfaen"/>
                <w:noProof/>
                <w:lang w:val="ka-GE"/>
              </w:rPr>
              <w:t xml:space="preserve"> კულტურა, სპორტი და ახალგაზრდობა</w:t>
            </w:r>
            <w:r w:rsidR="002466DA">
              <w:rPr>
                <w:noProof/>
                <w:webHidden/>
              </w:rPr>
              <w:tab/>
            </w:r>
            <w:r w:rsidR="002466DA">
              <w:rPr>
                <w:noProof/>
                <w:webHidden/>
              </w:rPr>
              <w:fldChar w:fldCharType="begin"/>
            </w:r>
            <w:r w:rsidR="002466DA">
              <w:rPr>
                <w:noProof/>
                <w:webHidden/>
              </w:rPr>
              <w:instrText xml:space="preserve"> PAGEREF _Toc159842982 \h </w:instrText>
            </w:r>
            <w:r w:rsidR="002466DA">
              <w:rPr>
                <w:noProof/>
                <w:webHidden/>
              </w:rPr>
            </w:r>
            <w:r w:rsidR="002466DA">
              <w:rPr>
                <w:noProof/>
                <w:webHidden/>
              </w:rPr>
              <w:fldChar w:fldCharType="separate"/>
            </w:r>
            <w:r w:rsidR="00FC1490">
              <w:rPr>
                <w:noProof/>
                <w:webHidden/>
              </w:rPr>
              <w:t>30</w:t>
            </w:r>
            <w:r w:rsidR="002466DA">
              <w:rPr>
                <w:noProof/>
                <w:webHidden/>
              </w:rPr>
              <w:fldChar w:fldCharType="end"/>
            </w:r>
          </w:hyperlink>
        </w:p>
        <w:p w14:paraId="3CCA7809" w14:textId="77777777" w:rsidR="002466DA" w:rsidRDefault="004635C2">
          <w:pPr>
            <w:pStyle w:val="TOC2"/>
            <w:tabs>
              <w:tab w:val="right" w:leader="dot" w:pos="13312"/>
            </w:tabs>
            <w:rPr>
              <w:noProof/>
              <w:lang w:val="en-US" w:eastAsia="en-US"/>
            </w:rPr>
          </w:pPr>
          <w:hyperlink w:anchor="_Toc159842983" w:history="1">
            <w:r w:rsidR="002466DA" w:rsidRPr="00BC7D94">
              <w:rPr>
                <w:rStyle w:val="Hyperlink"/>
                <w:rFonts w:ascii="Sylfaen" w:hAnsi="Sylfaen"/>
                <w:noProof/>
              </w:rPr>
              <w:t>4.1</w:t>
            </w:r>
            <w:r w:rsidR="002466DA" w:rsidRPr="00BC7D94">
              <w:rPr>
                <w:rStyle w:val="Hyperlink"/>
                <w:rFonts w:ascii="Sylfaen" w:hAnsi="Sylfaen"/>
                <w:noProof/>
                <w:lang w:val="ka-GE"/>
              </w:rPr>
              <w:t xml:space="preserve"> </w:t>
            </w:r>
            <w:r w:rsidR="002466DA" w:rsidRPr="00BC7D94">
              <w:rPr>
                <w:rStyle w:val="Hyperlink"/>
                <w:rFonts w:ascii="Sylfaen" w:eastAsia="Times New Roman" w:hAnsi="Sylfaen" w:cs="Calibri"/>
                <w:noProof/>
              </w:rPr>
              <w:t>სპორტის სფეროს განვითარება</w:t>
            </w:r>
            <w:r w:rsidR="002466DA">
              <w:rPr>
                <w:noProof/>
                <w:webHidden/>
              </w:rPr>
              <w:tab/>
            </w:r>
            <w:r w:rsidR="002466DA">
              <w:rPr>
                <w:noProof/>
                <w:webHidden/>
              </w:rPr>
              <w:fldChar w:fldCharType="begin"/>
            </w:r>
            <w:r w:rsidR="002466DA">
              <w:rPr>
                <w:noProof/>
                <w:webHidden/>
              </w:rPr>
              <w:instrText xml:space="preserve"> PAGEREF _Toc159842983 \h </w:instrText>
            </w:r>
            <w:r w:rsidR="002466DA">
              <w:rPr>
                <w:noProof/>
                <w:webHidden/>
              </w:rPr>
            </w:r>
            <w:r w:rsidR="002466DA">
              <w:rPr>
                <w:noProof/>
                <w:webHidden/>
              </w:rPr>
              <w:fldChar w:fldCharType="separate"/>
            </w:r>
            <w:r w:rsidR="00FC1490">
              <w:rPr>
                <w:noProof/>
                <w:webHidden/>
              </w:rPr>
              <w:t>30</w:t>
            </w:r>
            <w:r w:rsidR="002466DA">
              <w:rPr>
                <w:noProof/>
                <w:webHidden/>
              </w:rPr>
              <w:fldChar w:fldCharType="end"/>
            </w:r>
          </w:hyperlink>
        </w:p>
        <w:p w14:paraId="3E6BC231" w14:textId="77777777" w:rsidR="002466DA" w:rsidRDefault="004635C2">
          <w:pPr>
            <w:pStyle w:val="TOC2"/>
            <w:tabs>
              <w:tab w:val="right" w:leader="dot" w:pos="13312"/>
            </w:tabs>
            <w:rPr>
              <w:noProof/>
              <w:lang w:val="en-US" w:eastAsia="en-US"/>
            </w:rPr>
          </w:pPr>
          <w:hyperlink w:anchor="_Toc159842984" w:history="1">
            <w:r w:rsidR="002466DA" w:rsidRPr="00BC7D94">
              <w:rPr>
                <w:rStyle w:val="Hyperlink"/>
                <w:rFonts w:ascii="Sylfaen" w:hAnsi="Sylfaen"/>
                <w:noProof/>
              </w:rPr>
              <w:t xml:space="preserve">4.2 </w:t>
            </w:r>
            <w:r w:rsidR="002466DA" w:rsidRPr="00BC7D94">
              <w:rPr>
                <w:rStyle w:val="Hyperlink"/>
                <w:rFonts w:ascii="Sylfaen" w:eastAsia="Times New Roman" w:hAnsi="Sylfaen" w:cs="Calibri"/>
                <w:noProof/>
              </w:rPr>
              <w:t>კულტურის სფეროს  განვითარება</w:t>
            </w:r>
            <w:r w:rsidR="002466DA">
              <w:rPr>
                <w:noProof/>
                <w:webHidden/>
              </w:rPr>
              <w:tab/>
            </w:r>
            <w:r w:rsidR="002466DA">
              <w:rPr>
                <w:noProof/>
                <w:webHidden/>
              </w:rPr>
              <w:fldChar w:fldCharType="begin"/>
            </w:r>
            <w:r w:rsidR="002466DA">
              <w:rPr>
                <w:noProof/>
                <w:webHidden/>
              </w:rPr>
              <w:instrText xml:space="preserve"> PAGEREF _Toc159842984 \h </w:instrText>
            </w:r>
            <w:r w:rsidR="002466DA">
              <w:rPr>
                <w:noProof/>
                <w:webHidden/>
              </w:rPr>
            </w:r>
            <w:r w:rsidR="002466DA">
              <w:rPr>
                <w:noProof/>
                <w:webHidden/>
              </w:rPr>
              <w:fldChar w:fldCharType="separate"/>
            </w:r>
            <w:r w:rsidR="00FC1490">
              <w:rPr>
                <w:noProof/>
                <w:webHidden/>
              </w:rPr>
              <w:t>36</w:t>
            </w:r>
            <w:r w:rsidR="002466DA">
              <w:rPr>
                <w:noProof/>
                <w:webHidden/>
              </w:rPr>
              <w:fldChar w:fldCharType="end"/>
            </w:r>
          </w:hyperlink>
        </w:p>
        <w:p w14:paraId="4705B23C" w14:textId="77777777" w:rsidR="002466DA" w:rsidRDefault="004635C2">
          <w:pPr>
            <w:pStyle w:val="TOC2"/>
            <w:tabs>
              <w:tab w:val="right" w:leader="dot" w:pos="13312"/>
            </w:tabs>
            <w:rPr>
              <w:noProof/>
              <w:lang w:val="en-US" w:eastAsia="en-US"/>
            </w:rPr>
          </w:pPr>
          <w:hyperlink w:anchor="_Toc159842985" w:history="1">
            <w:r w:rsidR="002466DA" w:rsidRPr="00BC7D94">
              <w:rPr>
                <w:rStyle w:val="Hyperlink"/>
                <w:rFonts w:ascii="Sylfaen" w:hAnsi="Sylfaen"/>
                <w:noProof/>
              </w:rPr>
              <w:t xml:space="preserve">4.3 </w:t>
            </w:r>
            <w:r w:rsidR="002466DA" w:rsidRPr="00BC7D94">
              <w:rPr>
                <w:rStyle w:val="Hyperlink"/>
                <w:rFonts w:ascii="Sylfaen" w:eastAsia="Times New Roman" w:hAnsi="Sylfaen" w:cs="Calibri"/>
                <w:noProof/>
              </w:rPr>
              <w:t xml:space="preserve"> ახალგაზრდობის მხარდაჭერა</w:t>
            </w:r>
            <w:r w:rsidR="002466DA">
              <w:rPr>
                <w:noProof/>
                <w:webHidden/>
              </w:rPr>
              <w:tab/>
            </w:r>
            <w:r w:rsidR="002466DA">
              <w:rPr>
                <w:noProof/>
                <w:webHidden/>
              </w:rPr>
              <w:fldChar w:fldCharType="begin"/>
            </w:r>
            <w:r w:rsidR="002466DA">
              <w:rPr>
                <w:noProof/>
                <w:webHidden/>
              </w:rPr>
              <w:instrText xml:space="preserve"> PAGEREF _Toc159842985 \h </w:instrText>
            </w:r>
            <w:r w:rsidR="002466DA">
              <w:rPr>
                <w:noProof/>
                <w:webHidden/>
              </w:rPr>
            </w:r>
            <w:r w:rsidR="002466DA">
              <w:rPr>
                <w:noProof/>
                <w:webHidden/>
              </w:rPr>
              <w:fldChar w:fldCharType="separate"/>
            </w:r>
            <w:r w:rsidR="00FC1490">
              <w:rPr>
                <w:noProof/>
                <w:webHidden/>
              </w:rPr>
              <w:t>44</w:t>
            </w:r>
            <w:r w:rsidR="002466DA">
              <w:rPr>
                <w:noProof/>
                <w:webHidden/>
              </w:rPr>
              <w:fldChar w:fldCharType="end"/>
            </w:r>
          </w:hyperlink>
        </w:p>
        <w:p w14:paraId="409378DF" w14:textId="77777777" w:rsidR="002466DA" w:rsidRDefault="004635C2">
          <w:pPr>
            <w:pStyle w:val="TOC2"/>
            <w:tabs>
              <w:tab w:val="right" w:leader="dot" w:pos="13312"/>
            </w:tabs>
            <w:rPr>
              <w:noProof/>
              <w:lang w:val="en-US" w:eastAsia="en-US"/>
            </w:rPr>
          </w:pPr>
          <w:hyperlink w:anchor="_Toc159842986" w:history="1">
            <w:r w:rsidR="002466DA" w:rsidRPr="00BC7D94">
              <w:rPr>
                <w:rStyle w:val="Hyperlink"/>
                <w:rFonts w:ascii="Sylfaen" w:hAnsi="Sylfaen"/>
                <w:noProof/>
              </w:rPr>
              <w:t xml:space="preserve">4.4 </w:t>
            </w:r>
            <w:r w:rsidR="002466DA" w:rsidRPr="00BC7D94">
              <w:rPr>
                <w:rStyle w:val="Hyperlink"/>
                <w:rFonts w:ascii="Sylfaen" w:eastAsia="Times New Roman" w:hAnsi="Sylfaen" w:cs="Calibri"/>
                <w:noProof/>
              </w:rPr>
              <w:t>ტელე–რადიო მაუწყებლობა და საგამომცემლო საქმიანობა</w:t>
            </w:r>
            <w:r w:rsidR="002466DA">
              <w:rPr>
                <w:noProof/>
                <w:webHidden/>
              </w:rPr>
              <w:tab/>
            </w:r>
            <w:r w:rsidR="002466DA">
              <w:rPr>
                <w:noProof/>
                <w:webHidden/>
              </w:rPr>
              <w:fldChar w:fldCharType="begin"/>
            </w:r>
            <w:r w:rsidR="002466DA">
              <w:rPr>
                <w:noProof/>
                <w:webHidden/>
              </w:rPr>
              <w:instrText xml:space="preserve"> PAGEREF _Toc159842986 \h </w:instrText>
            </w:r>
            <w:r w:rsidR="002466DA">
              <w:rPr>
                <w:noProof/>
                <w:webHidden/>
              </w:rPr>
            </w:r>
            <w:r w:rsidR="002466DA">
              <w:rPr>
                <w:noProof/>
                <w:webHidden/>
              </w:rPr>
              <w:fldChar w:fldCharType="separate"/>
            </w:r>
            <w:r w:rsidR="00FC1490">
              <w:rPr>
                <w:noProof/>
                <w:webHidden/>
              </w:rPr>
              <w:t>46</w:t>
            </w:r>
            <w:r w:rsidR="002466DA">
              <w:rPr>
                <w:noProof/>
                <w:webHidden/>
              </w:rPr>
              <w:fldChar w:fldCharType="end"/>
            </w:r>
          </w:hyperlink>
        </w:p>
        <w:p w14:paraId="7490CB04" w14:textId="77777777" w:rsidR="002466DA" w:rsidRDefault="004635C2">
          <w:pPr>
            <w:pStyle w:val="TOC1"/>
            <w:tabs>
              <w:tab w:val="right" w:leader="dot" w:pos="13312"/>
            </w:tabs>
            <w:rPr>
              <w:noProof/>
              <w:lang w:val="en-US" w:eastAsia="en-US"/>
            </w:rPr>
          </w:pPr>
          <w:hyperlink w:anchor="_Toc159842987" w:history="1">
            <w:r w:rsidR="002466DA" w:rsidRPr="00BC7D94">
              <w:rPr>
                <w:rStyle w:val="Hyperlink"/>
                <w:rFonts w:ascii="Sylfaen" w:hAnsi="Sylfaen"/>
                <w:noProof/>
                <w:lang w:val="ka-GE"/>
              </w:rPr>
              <w:t>მუხლი 5</w:t>
            </w:r>
            <w:r w:rsidR="002466DA" w:rsidRPr="00BC7D94">
              <w:rPr>
                <w:rStyle w:val="Hyperlink"/>
                <w:rFonts w:ascii="Sylfaen" w:hAnsi="Sylfaen"/>
                <w:noProof/>
              </w:rPr>
              <w:t>.</w:t>
            </w:r>
            <w:r w:rsidR="002466DA" w:rsidRPr="00BC7D94">
              <w:rPr>
                <w:rStyle w:val="Hyperlink"/>
                <w:rFonts w:ascii="Sylfaen" w:hAnsi="Sylfaen"/>
                <w:noProof/>
                <w:lang w:val="ka-GE"/>
              </w:rPr>
              <w:t xml:space="preserve"> ჯანმრთელობის დაცვა და სოციალური უზრუნველყოფა</w:t>
            </w:r>
            <w:r w:rsidR="002466DA">
              <w:rPr>
                <w:noProof/>
                <w:webHidden/>
              </w:rPr>
              <w:tab/>
            </w:r>
            <w:r w:rsidR="002466DA">
              <w:rPr>
                <w:noProof/>
                <w:webHidden/>
              </w:rPr>
              <w:fldChar w:fldCharType="begin"/>
            </w:r>
            <w:r w:rsidR="002466DA">
              <w:rPr>
                <w:noProof/>
                <w:webHidden/>
              </w:rPr>
              <w:instrText xml:space="preserve"> PAGEREF _Toc159842987 \h </w:instrText>
            </w:r>
            <w:r w:rsidR="002466DA">
              <w:rPr>
                <w:noProof/>
                <w:webHidden/>
              </w:rPr>
            </w:r>
            <w:r w:rsidR="002466DA">
              <w:rPr>
                <w:noProof/>
                <w:webHidden/>
              </w:rPr>
              <w:fldChar w:fldCharType="separate"/>
            </w:r>
            <w:r w:rsidR="00FC1490">
              <w:rPr>
                <w:noProof/>
                <w:webHidden/>
              </w:rPr>
              <w:t>47</w:t>
            </w:r>
            <w:r w:rsidR="002466DA">
              <w:rPr>
                <w:noProof/>
                <w:webHidden/>
              </w:rPr>
              <w:fldChar w:fldCharType="end"/>
            </w:r>
          </w:hyperlink>
        </w:p>
        <w:p w14:paraId="71C947A5" w14:textId="77777777" w:rsidR="002466DA" w:rsidRDefault="004635C2">
          <w:pPr>
            <w:pStyle w:val="TOC3"/>
            <w:tabs>
              <w:tab w:val="right" w:leader="dot" w:pos="13312"/>
            </w:tabs>
            <w:rPr>
              <w:noProof/>
              <w:lang w:val="en-US" w:eastAsia="en-US"/>
            </w:rPr>
          </w:pPr>
          <w:hyperlink w:anchor="_Toc159842988" w:history="1">
            <w:r w:rsidR="002466DA" w:rsidRPr="00BC7D94">
              <w:rPr>
                <w:rStyle w:val="Hyperlink"/>
                <w:rFonts w:ascii="Sylfaen" w:eastAsiaTheme="majorEastAsia" w:hAnsi="Sylfaen" w:cstheme="majorBidi"/>
                <w:bCs/>
                <w:noProof/>
                <w:lang w:val="ka-GE"/>
              </w:rPr>
              <w:t>5.1 ჯანმრთელობის დაცვა</w:t>
            </w:r>
            <w:r w:rsidR="002466DA">
              <w:rPr>
                <w:noProof/>
                <w:webHidden/>
              </w:rPr>
              <w:tab/>
            </w:r>
            <w:r w:rsidR="002466DA">
              <w:rPr>
                <w:noProof/>
                <w:webHidden/>
              </w:rPr>
              <w:fldChar w:fldCharType="begin"/>
            </w:r>
            <w:r w:rsidR="002466DA">
              <w:rPr>
                <w:noProof/>
                <w:webHidden/>
              </w:rPr>
              <w:instrText xml:space="preserve"> PAGEREF _Toc159842988 \h </w:instrText>
            </w:r>
            <w:r w:rsidR="002466DA">
              <w:rPr>
                <w:noProof/>
                <w:webHidden/>
              </w:rPr>
            </w:r>
            <w:r w:rsidR="002466DA">
              <w:rPr>
                <w:noProof/>
                <w:webHidden/>
              </w:rPr>
              <w:fldChar w:fldCharType="separate"/>
            </w:r>
            <w:r w:rsidR="00FC1490">
              <w:rPr>
                <w:noProof/>
                <w:webHidden/>
              </w:rPr>
              <w:t>47</w:t>
            </w:r>
            <w:r w:rsidR="002466DA">
              <w:rPr>
                <w:noProof/>
                <w:webHidden/>
              </w:rPr>
              <w:fldChar w:fldCharType="end"/>
            </w:r>
          </w:hyperlink>
        </w:p>
        <w:p w14:paraId="51CE740F" w14:textId="77777777" w:rsidR="002466DA" w:rsidRDefault="004635C2">
          <w:pPr>
            <w:pStyle w:val="TOC3"/>
            <w:tabs>
              <w:tab w:val="left" w:pos="1100"/>
              <w:tab w:val="right" w:leader="dot" w:pos="13312"/>
            </w:tabs>
            <w:rPr>
              <w:noProof/>
              <w:lang w:val="en-US" w:eastAsia="en-US"/>
            </w:rPr>
          </w:pPr>
          <w:hyperlink w:anchor="_Toc159842989" w:history="1">
            <w:r w:rsidR="002466DA" w:rsidRPr="00BC7D94">
              <w:rPr>
                <w:rStyle w:val="Hyperlink"/>
                <w:rFonts w:ascii="Sylfaen" w:eastAsiaTheme="majorEastAsia" w:hAnsi="Sylfaen" w:cstheme="majorBidi"/>
                <w:b/>
                <w:bCs/>
                <w:noProof/>
                <w:lang w:val="ka-GE"/>
              </w:rPr>
              <w:t>5.2</w:t>
            </w:r>
            <w:r w:rsidR="002466DA">
              <w:rPr>
                <w:noProof/>
                <w:lang w:val="en-US" w:eastAsia="en-US"/>
              </w:rPr>
              <w:tab/>
            </w:r>
            <w:r w:rsidR="002466DA" w:rsidRPr="00BC7D94">
              <w:rPr>
                <w:rStyle w:val="Hyperlink"/>
                <w:rFonts w:ascii="Sylfaen" w:eastAsiaTheme="majorEastAsia" w:hAnsi="Sylfaen" w:cstheme="majorBidi"/>
                <w:b/>
                <w:bCs/>
                <w:noProof/>
                <w:lang w:val="ka-GE"/>
              </w:rPr>
              <w:t>სოციალური დახმარება</w:t>
            </w:r>
            <w:r w:rsidR="002466DA">
              <w:rPr>
                <w:noProof/>
                <w:webHidden/>
              </w:rPr>
              <w:tab/>
            </w:r>
            <w:r w:rsidR="002466DA">
              <w:rPr>
                <w:noProof/>
                <w:webHidden/>
              </w:rPr>
              <w:fldChar w:fldCharType="begin"/>
            </w:r>
            <w:r w:rsidR="002466DA">
              <w:rPr>
                <w:noProof/>
                <w:webHidden/>
              </w:rPr>
              <w:instrText xml:space="preserve"> PAGEREF _Toc159842989 \h </w:instrText>
            </w:r>
            <w:r w:rsidR="002466DA">
              <w:rPr>
                <w:noProof/>
                <w:webHidden/>
              </w:rPr>
            </w:r>
            <w:r w:rsidR="002466DA">
              <w:rPr>
                <w:noProof/>
                <w:webHidden/>
              </w:rPr>
              <w:fldChar w:fldCharType="separate"/>
            </w:r>
            <w:r w:rsidR="00FC1490">
              <w:rPr>
                <w:noProof/>
                <w:webHidden/>
              </w:rPr>
              <w:t>51</w:t>
            </w:r>
            <w:r w:rsidR="002466DA">
              <w:rPr>
                <w:noProof/>
                <w:webHidden/>
              </w:rPr>
              <w:fldChar w:fldCharType="end"/>
            </w:r>
          </w:hyperlink>
        </w:p>
        <w:p w14:paraId="78474BAC" w14:textId="77777777" w:rsidR="002466DA" w:rsidRDefault="004635C2">
          <w:pPr>
            <w:pStyle w:val="TOC2"/>
            <w:tabs>
              <w:tab w:val="right" w:leader="dot" w:pos="13312"/>
            </w:tabs>
            <w:rPr>
              <w:noProof/>
              <w:lang w:val="en-US" w:eastAsia="en-US"/>
            </w:rPr>
          </w:pPr>
          <w:hyperlink w:anchor="_Toc159842990" w:history="1">
            <w:r w:rsidR="002466DA" w:rsidRPr="00BC7D94">
              <w:rPr>
                <w:rStyle w:val="Hyperlink"/>
                <w:rFonts w:ascii="Sylfaen" w:hAnsi="Sylfaen"/>
                <w:noProof/>
                <w:lang w:val="ka-GE"/>
              </w:rPr>
              <w:t>მუხლი 6</w:t>
            </w:r>
            <w:r w:rsidR="002466DA" w:rsidRPr="00BC7D94">
              <w:rPr>
                <w:rStyle w:val="Hyperlink"/>
                <w:rFonts w:ascii="Sylfaen" w:hAnsi="Sylfaen"/>
                <w:noProof/>
              </w:rPr>
              <w:t xml:space="preserve">. </w:t>
            </w:r>
            <w:r w:rsidR="002466DA" w:rsidRPr="00BC7D94">
              <w:rPr>
                <w:rStyle w:val="Hyperlink"/>
                <w:rFonts w:ascii="Sylfaen" w:hAnsi="Sylfaen"/>
                <w:noProof/>
                <w:lang w:val="ka-GE"/>
              </w:rPr>
              <w:t xml:space="preserve"> მმართველობა და საერთო დანიშნულების ხარჯები</w:t>
            </w:r>
            <w:r w:rsidR="002466DA" w:rsidRPr="00BC7D94">
              <w:rPr>
                <w:rStyle w:val="Hyperlink"/>
                <w:rFonts w:ascii="Sylfaen" w:hAnsi="Sylfaen"/>
                <w:noProof/>
              </w:rPr>
              <w:t xml:space="preserve"> (01 00)</w:t>
            </w:r>
            <w:r w:rsidR="002466DA">
              <w:rPr>
                <w:noProof/>
                <w:webHidden/>
              </w:rPr>
              <w:tab/>
            </w:r>
            <w:r w:rsidR="002466DA">
              <w:rPr>
                <w:noProof/>
                <w:webHidden/>
              </w:rPr>
              <w:fldChar w:fldCharType="begin"/>
            </w:r>
            <w:r w:rsidR="002466DA">
              <w:rPr>
                <w:noProof/>
                <w:webHidden/>
              </w:rPr>
              <w:instrText xml:space="preserve"> PAGEREF _Toc159842990 \h </w:instrText>
            </w:r>
            <w:r w:rsidR="002466DA">
              <w:rPr>
                <w:noProof/>
                <w:webHidden/>
              </w:rPr>
            </w:r>
            <w:r w:rsidR="002466DA">
              <w:rPr>
                <w:noProof/>
                <w:webHidden/>
              </w:rPr>
              <w:fldChar w:fldCharType="separate"/>
            </w:r>
            <w:r w:rsidR="00FC1490">
              <w:rPr>
                <w:noProof/>
                <w:webHidden/>
              </w:rPr>
              <w:t>54</w:t>
            </w:r>
            <w:r w:rsidR="002466DA">
              <w:rPr>
                <w:noProof/>
                <w:webHidden/>
              </w:rPr>
              <w:fldChar w:fldCharType="end"/>
            </w:r>
          </w:hyperlink>
        </w:p>
        <w:p w14:paraId="622EF8B9" w14:textId="77777777" w:rsidR="002466DA" w:rsidRDefault="004635C2">
          <w:pPr>
            <w:pStyle w:val="TOC2"/>
            <w:tabs>
              <w:tab w:val="right" w:leader="dot" w:pos="13312"/>
            </w:tabs>
            <w:rPr>
              <w:noProof/>
              <w:lang w:val="en-US" w:eastAsia="en-US"/>
            </w:rPr>
          </w:pPr>
          <w:hyperlink w:anchor="_Toc159842991" w:history="1">
            <w:r w:rsidR="002466DA" w:rsidRPr="00BC7D94">
              <w:rPr>
                <w:rStyle w:val="Hyperlink"/>
                <w:rFonts w:ascii="Sylfaen" w:hAnsi="Sylfaen"/>
                <w:noProof/>
              </w:rPr>
              <w:t xml:space="preserve">6.1 </w:t>
            </w:r>
            <w:r w:rsidR="002466DA" w:rsidRPr="00BC7D94">
              <w:rPr>
                <w:rStyle w:val="Hyperlink"/>
                <w:rFonts w:ascii="Sylfaen" w:eastAsia="Times New Roman" w:hAnsi="Sylfaen" w:cs="Calibri"/>
                <w:noProof/>
              </w:rPr>
              <w:t>მუნიციპალიტეტის ვალდებულებების მომსახურება და დაფარვა</w:t>
            </w:r>
            <w:r w:rsidR="002466DA">
              <w:rPr>
                <w:noProof/>
                <w:webHidden/>
              </w:rPr>
              <w:tab/>
            </w:r>
            <w:r w:rsidR="002466DA">
              <w:rPr>
                <w:noProof/>
                <w:webHidden/>
              </w:rPr>
              <w:fldChar w:fldCharType="begin"/>
            </w:r>
            <w:r w:rsidR="002466DA">
              <w:rPr>
                <w:noProof/>
                <w:webHidden/>
              </w:rPr>
              <w:instrText xml:space="preserve"> PAGEREF _Toc159842991 \h </w:instrText>
            </w:r>
            <w:r w:rsidR="002466DA">
              <w:rPr>
                <w:noProof/>
                <w:webHidden/>
              </w:rPr>
            </w:r>
            <w:r w:rsidR="002466DA">
              <w:rPr>
                <w:noProof/>
                <w:webHidden/>
              </w:rPr>
              <w:fldChar w:fldCharType="separate"/>
            </w:r>
            <w:r w:rsidR="00FC1490">
              <w:rPr>
                <w:noProof/>
                <w:webHidden/>
              </w:rPr>
              <w:t>54</w:t>
            </w:r>
            <w:r w:rsidR="002466DA">
              <w:rPr>
                <w:noProof/>
                <w:webHidden/>
              </w:rPr>
              <w:fldChar w:fldCharType="end"/>
            </w:r>
          </w:hyperlink>
        </w:p>
        <w:p w14:paraId="3F08B922" w14:textId="77777777" w:rsidR="00E90852" w:rsidRDefault="00E90852">
          <w:r>
            <w:rPr>
              <w:b/>
              <w:bCs/>
              <w:noProof/>
            </w:rPr>
            <w:fldChar w:fldCharType="end"/>
          </w:r>
        </w:p>
      </w:sdtContent>
    </w:sdt>
    <w:p w14:paraId="4CB324B8" w14:textId="77777777" w:rsidR="00E90852" w:rsidRDefault="00E90852" w:rsidP="007F5655">
      <w:pPr>
        <w:pStyle w:val="Heading1"/>
        <w:rPr>
          <w:rFonts w:ascii="Sylfaen" w:hAnsi="Sylfaen"/>
          <w:b w:val="0"/>
          <w:sz w:val="24"/>
          <w:szCs w:val="24"/>
          <w:lang w:val="ka-GE"/>
        </w:rPr>
      </w:pPr>
    </w:p>
    <w:p w14:paraId="0F9478BE" w14:textId="77777777" w:rsidR="00E90852" w:rsidRDefault="00E90852" w:rsidP="007F5655">
      <w:pPr>
        <w:pStyle w:val="Heading1"/>
        <w:rPr>
          <w:rFonts w:ascii="Sylfaen" w:hAnsi="Sylfaen"/>
          <w:b w:val="0"/>
          <w:sz w:val="24"/>
          <w:szCs w:val="24"/>
          <w:lang w:val="ka-GE"/>
        </w:rPr>
      </w:pPr>
    </w:p>
    <w:bookmarkEnd w:id="0"/>
    <w:p w14:paraId="4DE8D8F4" w14:textId="77777777" w:rsidR="00E90852" w:rsidRDefault="00E90852" w:rsidP="00E90852">
      <w:pPr>
        <w:rPr>
          <w:lang w:val="ka-GE"/>
        </w:rPr>
      </w:pPr>
    </w:p>
    <w:p w14:paraId="78D7F0DD" w14:textId="77777777" w:rsidR="00E90852" w:rsidRPr="00E90852" w:rsidRDefault="00E90852" w:rsidP="00E90852">
      <w:pPr>
        <w:rPr>
          <w:lang w:val="ka-GE"/>
        </w:rPr>
      </w:pPr>
    </w:p>
    <w:p w14:paraId="0F404187" w14:textId="77777777" w:rsidR="00E90852" w:rsidRDefault="00E90852" w:rsidP="00E90852">
      <w:pPr>
        <w:rPr>
          <w:lang w:val="ka-GE"/>
        </w:rPr>
      </w:pPr>
    </w:p>
    <w:p w14:paraId="0EC20CBF" w14:textId="77777777" w:rsidR="00E90852" w:rsidRDefault="00E90852" w:rsidP="00E90852">
      <w:pPr>
        <w:ind w:left="-851"/>
        <w:rPr>
          <w:lang w:val="ka-GE"/>
        </w:rPr>
      </w:pPr>
    </w:p>
    <w:p w14:paraId="456FC351" w14:textId="77777777" w:rsidR="00E90852" w:rsidRDefault="00E90852" w:rsidP="00E90852">
      <w:pPr>
        <w:ind w:left="-851"/>
        <w:rPr>
          <w:lang w:val="ka-GE"/>
        </w:rPr>
      </w:pPr>
    </w:p>
    <w:p w14:paraId="6BA4E2A6" w14:textId="77777777" w:rsidR="00E90852" w:rsidRDefault="00E90852" w:rsidP="00E90852">
      <w:pPr>
        <w:ind w:left="-851"/>
        <w:rPr>
          <w:lang w:val="ka-GE"/>
        </w:rPr>
      </w:pPr>
    </w:p>
    <w:p w14:paraId="2F97ED8C" w14:textId="77777777" w:rsidR="00E90852" w:rsidRDefault="00E90852" w:rsidP="00E90852">
      <w:pPr>
        <w:ind w:left="-851"/>
        <w:rPr>
          <w:lang w:val="ka-GE"/>
        </w:rPr>
      </w:pPr>
    </w:p>
    <w:p w14:paraId="7280D56B" w14:textId="77777777" w:rsidR="00E90852" w:rsidRDefault="00E90852" w:rsidP="00E90852">
      <w:pPr>
        <w:ind w:left="-851"/>
        <w:rPr>
          <w:lang w:val="ka-GE"/>
        </w:rPr>
      </w:pPr>
    </w:p>
    <w:p w14:paraId="5388679A" w14:textId="77777777" w:rsidR="00E90852" w:rsidRDefault="00E90852" w:rsidP="00E90852">
      <w:pPr>
        <w:ind w:left="-851"/>
        <w:rPr>
          <w:lang w:val="ka-GE"/>
        </w:rPr>
      </w:pPr>
    </w:p>
    <w:p w14:paraId="32FB50FE" w14:textId="77777777" w:rsidR="00E90852" w:rsidRDefault="00E90852" w:rsidP="00E90852">
      <w:pPr>
        <w:ind w:left="-851"/>
        <w:rPr>
          <w:lang w:val="ka-GE"/>
        </w:rPr>
      </w:pPr>
    </w:p>
    <w:p w14:paraId="6E5EF624" w14:textId="77777777" w:rsidR="00E90852" w:rsidRDefault="00E90852" w:rsidP="00E90852">
      <w:pPr>
        <w:rPr>
          <w:lang w:val="ka-GE"/>
        </w:rPr>
      </w:pPr>
    </w:p>
    <w:p w14:paraId="4C15A310" w14:textId="77777777" w:rsidR="00E90852" w:rsidRPr="00E90852" w:rsidRDefault="00E90852" w:rsidP="00E90852">
      <w:pPr>
        <w:rPr>
          <w:lang w:val="ka-GE"/>
        </w:rPr>
      </w:pPr>
    </w:p>
    <w:p w14:paraId="751D6A83" w14:textId="77777777" w:rsidR="0023655F" w:rsidRPr="00A14F96" w:rsidRDefault="0023655F" w:rsidP="00E90852">
      <w:pPr>
        <w:pStyle w:val="Heading2"/>
        <w:rPr>
          <w:rFonts w:ascii="Sylfaen" w:hAnsi="Sylfaen"/>
          <w:b w:val="0"/>
          <w:sz w:val="28"/>
          <w:szCs w:val="28"/>
        </w:rPr>
      </w:pPr>
      <w:bookmarkStart w:id="1" w:name="_Toc96683884"/>
      <w:bookmarkStart w:id="2" w:name="_Toc128656806"/>
      <w:bookmarkStart w:id="3" w:name="_Toc159842967"/>
      <w:r w:rsidRPr="00A14F96">
        <w:rPr>
          <w:rFonts w:ascii="Sylfaen" w:hAnsi="Sylfaen"/>
          <w:b w:val="0"/>
          <w:sz w:val="28"/>
          <w:szCs w:val="28"/>
          <w:lang w:val="ka-GE"/>
        </w:rPr>
        <w:lastRenderedPageBreak/>
        <w:t>მუხლი 1. ინფრასტრუქტურის განვითარება</w:t>
      </w:r>
      <w:r w:rsidRPr="00A14F96">
        <w:rPr>
          <w:rFonts w:ascii="Sylfaen" w:hAnsi="Sylfaen"/>
          <w:b w:val="0"/>
          <w:sz w:val="28"/>
          <w:szCs w:val="28"/>
        </w:rPr>
        <w:t xml:space="preserve">  (02 00)</w:t>
      </w:r>
      <w:bookmarkEnd w:id="1"/>
      <w:bookmarkEnd w:id="2"/>
      <w:bookmarkEnd w:id="3"/>
    </w:p>
    <w:p w14:paraId="048C0B4B" w14:textId="77777777" w:rsidR="007F5655" w:rsidRPr="0023655F" w:rsidRDefault="0023655F" w:rsidP="00A14F96">
      <w:pPr>
        <w:pStyle w:val="Heading2"/>
        <w:rPr>
          <w:lang w:val="ka-GE"/>
        </w:rPr>
      </w:pPr>
      <w:bookmarkStart w:id="4" w:name="_Toc96683885"/>
      <w:bookmarkStart w:id="5" w:name="_Toc128656807"/>
      <w:bookmarkStart w:id="6" w:name="_Toc159842968"/>
      <w:r>
        <w:rPr>
          <w:rFonts w:ascii="Sylfaen" w:eastAsia="Times New Roman" w:hAnsi="Sylfaen" w:cs="Calibri"/>
          <w:color w:val="000000"/>
          <w:lang w:val="ka-GE"/>
        </w:rPr>
        <w:t xml:space="preserve">1.1 </w:t>
      </w:r>
      <w:r w:rsidRPr="0014423D">
        <w:rPr>
          <w:rFonts w:ascii="Sylfaen" w:eastAsia="Times New Roman" w:hAnsi="Sylfaen" w:cs="Calibri"/>
          <w:color w:val="000000"/>
        </w:rPr>
        <w:t>საგზაო ინფრასტრუქტურის განვითარება</w:t>
      </w:r>
      <w:bookmarkEnd w:id="4"/>
      <w:bookmarkEnd w:id="5"/>
      <w:bookmarkEnd w:id="6"/>
    </w:p>
    <w:tbl>
      <w:tblPr>
        <w:tblpPr w:leftFromText="180" w:rightFromText="180" w:vertAnchor="page" w:horzAnchor="margin" w:tblpXSpec="center" w:tblpY="1729"/>
        <w:tblW w:w="1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279"/>
        <w:gridCol w:w="586"/>
        <w:gridCol w:w="797"/>
        <w:gridCol w:w="1766"/>
        <w:gridCol w:w="57"/>
        <w:gridCol w:w="6"/>
        <w:gridCol w:w="2794"/>
        <w:gridCol w:w="60"/>
        <w:gridCol w:w="1459"/>
        <w:gridCol w:w="4345"/>
        <w:gridCol w:w="6"/>
      </w:tblGrid>
      <w:tr w:rsidR="000023C2" w:rsidRPr="000023C2" w14:paraId="28911AC5" w14:textId="77777777" w:rsidTr="000023C2">
        <w:trPr>
          <w:trHeight w:val="600"/>
        </w:trPr>
        <w:tc>
          <w:tcPr>
            <w:tcW w:w="3416" w:type="dxa"/>
            <w:gridSpan w:val="3"/>
            <w:shd w:val="clear" w:color="auto" w:fill="auto"/>
            <w:vAlign w:val="bottom"/>
            <w:hideMark/>
          </w:tcPr>
          <w:p w14:paraId="0B99FEB6" w14:textId="77777777" w:rsidR="007F5655" w:rsidRPr="000023C2" w:rsidRDefault="007F5655" w:rsidP="007F5655">
            <w:pPr>
              <w:spacing w:after="0" w:line="240" w:lineRule="auto"/>
              <w:rPr>
                <w:rFonts w:ascii="Calibri" w:eastAsia="Times New Roman" w:hAnsi="Calibri" w:cs="Calibri"/>
                <w:b/>
                <w:sz w:val="20"/>
                <w:szCs w:val="20"/>
              </w:rPr>
            </w:pPr>
            <w:r w:rsidRPr="000023C2">
              <w:rPr>
                <w:rFonts w:ascii="Sylfaen" w:eastAsia="Times New Roman" w:hAnsi="Sylfaen" w:cs="Sylfaen"/>
                <w:b/>
                <w:sz w:val="20"/>
                <w:szCs w:val="20"/>
              </w:rPr>
              <w:t>პროგრამის</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დასახელება</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პროგრამული</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კოდი</w:t>
            </w:r>
            <w:r w:rsidRPr="000023C2">
              <w:rPr>
                <w:rFonts w:ascii="Calibri" w:eastAsia="Times New Roman" w:hAnsi="Calibri" w:cs="Calibri"/>
                <w:b/>
                <w:sz w:val="20"/>
                <w:szCs w:val="20"/>
              </w:rPr>
              <w:t>)</w:t>
            </w:r>
          </w:p>
        </w:tc>
        <w:tc>
          <w:tcPr>
            <w:tcW w:w="2563" w:type="dxa"/>
            <w:gridSpan w:val="2"/>
            <w:shd w:val="clear" w:color="auto" w:fill="auto"/>
            <w:noWrap/>
            <w:vAlign w:val="center"/>
            <w:hideMark/>
          </w:tcPr>
          <w:p w14:paraId="2DCD4404" w14:textId="77777777" w:rsidR="007F5655" w:rsidRPr="000023C2" w:rsidRDefault="007F5655" w:rsidP="007F5655">
            <w:pPr>
              <w:spacing w:after="0" w:line="240" w:lineRule="auto"/>
              <w:jc w:val="center"/>
              <w:rPr>
                <w:rFonts w:ascii="Calibri" w:eastAsia="Times New Roman" w:hAnsi="Calibri" w:cs="Calibri"/>
                <w:b/>
                <w:sz w:val="20"/>
                <w:szCs w:val="20"/>
              </w:rPr>
            </w:pPr>
            <w:r w:rsidRPr="000023C2">
              <w:rPr>
                <w:rFonts w:ascii="Sylfaen" w:eastAsia="Times New Roman" w:hAnsi="Sylfaen" w:cs="Calibri"/>
                <w:b/>
                <w:sz w:val="18"/>
                <w:szCs w:val="18"/>
              </w:rPr>
              <w:t>02 01</w:t>
            </w:r>
          </w:p>
        </w:tc>
        <w:tc>
          <w:tcPr>
            <w:tcW w:w="8727" w:type="dxa"/>
            <w:gridSpan w:val="7"/>
            <w:shd w:val="clear" w:color="auto" w:fill="auto"/>
            <w:noWrap/>
            <w:vAlign w:val="center"/>
            <w:hideMark/>
          </w:tcPr>
          <w:p w14:paraId="36B71443" w14:textId="77777777" w:rsidR="007F5655" w:rsidRPr="000023C2" w:rsidRDefault="007F5655" w:rsidP="007F5655">
            <w:pPr>
              <w:spacing w:after="0" w:line="240" w:lineRule="auto"/>
              <w:jc w:val="center"/>
              <w:rPr>
                <w:rFonts w:ascii="Calibri" w:eastAsia="Times New Roman" w:hAnsi="Calibri" w:cs="Calibri"/>
                <w:b/>
                <w:sz w:val="20"/>
                <w:szCs w:val="20"/>
              </w:rPr>
            </w:pPr>
            <w:r w:rsidRPr="000023C2">
              <w:rPr>
                <w:rFonts w:ascii="Sylfaen" w:eastAsia="Times New Roman" w:hAnsi="Sylfaen" w:cs="Calibri"/>
                <w:b/>
                <w:sz w:val="18"/>
                <w:szCs w:val="18"/>
              </w:rPr>
              <w:t>საგზაო ინფრასტრუქტურის განვითარება</w:t>
            </w:r>
          </w:p>
        </w:tc>
      </w:tr>
      <w:tr w:rsidR="000023C2" w:rsidRPr="000023C2" w14:paraId="7FF4E033" w14:textId="77777777" w:rsidTr="000023C2">
        <w:trPr>
          <w:trHeight w:val="600"/>
        </w:trPr>
        <w:tc>
          <w:tcPr>
            <w:tcW w:w="3416" w:type="dxa"/>
            <w:gridSpan w:val="3"/>
            <w:shd w:val="clear" w:color="auto" w:fill="auto"/>
            <w:vAlign w:val="bottom"/>
            <w:hideMark/>
          </w:tcPr>
          <w:p w14:paraId="61BCB588" w14:textId="77777777" w:rsidR="007F5655" w:rsidRPr="000023C2" w:rsidRDefault="007F5655" w:rsidP="007F5655">
            <w:pPr>
              <w:spacing w:after="0" w:line="240" w:lineRule="auto"/>
              <w:ind w:firstLine="176"/>
              <w:rPr>
                <w:rFonts w:ascii="Calibri" w:eastAsia="Times New Roman" w:hAnsi="Calibri" w:cs="Calibri"/>
                <w:b/>
                <w:sz w:val="20"/>
                <w:szCs w:val="20"/>
              </w:rPr>
            </w:pPr>
            <w:r w:rsidRPr="000023C2">
              <w:rPr>
                <w:rFonts w:ascii="Sylfaen" w:eastAsia="Times New Roman" w:hAnsi="Sylfaen" w:cs="Sylfaen"/>
                <w:b/>
                <w:sz w:val="20"/>
                <w:szCs w:val="20"/>
              </w:rPr>
              <w:t>პროგრამის</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გამახორციელებელი</w:t>
            </w:r>
          </w:p>
        </w:tc>
        <w:tc>
          <w:tcPr>
            <w:tcW w:w="11290" w:type="dxa"/>
            <w:gridSpan w:val="9"/>
            <w:shd w:val="clear" w:color="auto" w:fill="auto"/>
            <w:noWrap/>
            <w:vAlign w:val="bottom"/>
            <w:hideMark/>
          </w:tcPr>
          <w:p w14:paraId="1F8D0491" w14:textId="77777777" w:rsidR="007F5655" w:rsidRPr="000023C2" w:rsidRDefault="007F5655" w:rsidP="007F5655">
            <w:pPr>
              <w:spacing w:after="0" w:line="240" w:lineRule="auto"/>
              <w:jc w:val="center"/>
              <w:rPr>
                <w:rFonts w:ascii="Calibri" w:eastAsia="Times New Roman" w:hAnsi="Calibri" w:cs="Calibri"/>
                <w:b/>
                <w:sz w:val="20"/>
                <w:szCs w:val="20"/>
              </w:rPr>
            </w:pPr>
            <w:r w:rsidRPr="000023C2">
              <w:rPr>
                <w:rFonts w:ascii="Sylfaen" w:eastAsia="Times New Roman" w:hAnsi="Sylfaen" w:cs="Calibri"/>
                <w:b/>
                <w:sz w:val="18"/>
                <w:szCs w:val="18"/>
                <w:lang w:val="ka-GE"/>
              </w:rPr>
              <w:t>ინფრასტრუქტურისა და ეკონომიკის განვითარების სამსახური</w:t>
            </w:r>
          </w:p>
        </w:tc>
      </w:tr>
      <w:tr w:rsidR="000023C2" w:rsidRPr="000023C2" w14:paraId="0B08F92B" w14:textId="77777777" w:rsidTr="000023C2">
        <w:trPr>
          <w:trHeight w:val="908"/>
        </w:trPr>
        <w:tc>
          <w:tcPr>
            <w:tcW w:w="3416" w:type="dxa"/>
            <w:gridSpan w:val="3"/>
            <w:shd w:val="clear" w:color="auto" w:fill="auto"/>
            <w:vAlign w:val="bottom"/>
            <w:hideMark/>
          </w:tcPr>
          <w:p w14:paraId="704A0733" w14:textId="77777777" w:rsidR="007F5655" w:rsidRPr="000023C2" w:rsidRDefault="007F5655" w:rsidP="007F5655">
            <w:pPr>
              <w:spacing w:after="0" w:line="240" w:lineRule="auto"/>
              <w:ind w:left="34" w:firstLine="356"/>
              <w:rPr>
                <w:rFonts w:ascii="Calibri" w:eastAsia="Times New Roman" w:hAnsi="Calibri" w:cs="Calibri"/>
                <w:b/>
                <w:sz w:val="20"/>
                <w:szCs w:val="20"/>
              </w:rPr>
            </w:pPr>
            <w:r w:rsidRPr="000023C2">
              <w:rPr>
                <w:rFonts w:ascii="Sylfaen" w:eastAsia="Times New Roman" w:hAnsi="Sylfaen" w:cs="Sylfaen"/>
                <w:b/>
                <w:sz w:val="20"/>
                <w:szCs w:val="20"/>
              </w:rPr>
              <w:t>პროგრამის</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აღწერა</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და</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მიზანი</w:t>
            </w:r>
          </w:p>
        </w:tc>
        <w:tc>
          <w:tcPr>
            <w:tcW w:w="11290" w:type="dxa"/>
            <w:gridSpan w:val="9"/>
            <w:shd w:val="clear" w:color="auto" w:fill="auto"/>
            <w:vAlign w:val="center"/>
            <w:hideMark/>
          </w:tcPr>
          <w:p w14:paraId="63032756" w14:textId="77777777" w:rsidR="007F5655" w:rsidRPr="000023C2" w:rsidRDefault="007F5655" w:rsidP="007F5655">
            <w:pPr>
              <w:spacing w:after="0" w:line="240" w:lineRule="auto"/>
              <w:rPr>
                <w:rFonts w:ascii="Sylfaen" w:eastAsia="Times New Roman" w:hAnsi="Sylfaen" w:cs="Calibri"/>
                <w:sz w:val="18"/>
                <w:szCs w:val="18"/>
              </w:rPr>
            </w:pPr>
            <w:r w:rsidRPr="000023C2">
              <w:rPr>
                <w:rFonts w:ascii="Sylfaen" w:eastAsia="Times New Roman" w:hAnsi="Sylfaen" w:cs="Calibri"/>
                <w:sz w:val="18"/>
                <w:szCs w:val="18"/>
              </w:rPr>
              <w:t>მუნიციპალიტეტის ტერიტორიაზე ადგილობრივი მნიშვნელობის გზის  საფარის ფართობი დღეის მდგომარეობით  შედგენს 540 კვ. კმ . საგზაო სტანდარტებს აკმაყოფილებს მხოლოდ 50 პროცენტი, მუნიციპალიტეი გეგმავს მომდევნო 3-4 წლის განმავლობაში გზების მთიანი მოცულობის 20 პროცენტის მშენებლობა რეაბილიტაციას. ასევე ყურადღება ექცევა რეაბლიტირებული გზების მოვლას, რაც გულისხმობს ორმულ შეკეთებებს, ზამთარში მარილის მოყრას, ასევე გზების დახაზვა, შუქნიშნების მონტაჟი და სიჩქარის შემზღუდველი ბარიერების მოწყობა</w:t>
            </w:r>
          </w:p>
        </w:tc>
      </w:tr>
      <w:tr w:rsidR="000023C2" w:rsidRPr="000023C2" w14:paraId="6CA4B4DF" w14:textId="77777777" w:rsidTr="000023C2">
        <w:trPr>
          <w:trHeight w:val="908"/>
        </w:trPr>
        <w:tc>
          <w:tcPr>
            <w:tcW w:w="3416" w:type="dxa"/>
            <w:gridSpan w:val="3"/>
            <w:shd w:val="clear" w:color="auto" w:fill="auto"/>
            <w:vAlign w:val="center"/>
          </w:tcPr>
          <w:p w14:paraId="38B41B9A" w14:textId="2C42317D" w:rsidR="009060E3" w:rsidRPr="000023C2" w:rsidRDefault="009060E3" w:rsidP="009060E3">
            <w:pPr>
              <w:spacing w:after="0" w:line="240" w:lineRule="auto"/>
              <w:ind w:left="34" w:firstLine="356"/>
              <w:rPr>
                <w:rFonts w:ascii="Sylfaen" w:eastAsia="Times New Roman" w:hAnsi="Sylfaen" w:cs="Sylfaen"/>
                <w:b/>
                <w:sz w:val="20"/>
                <w:szCs w:val="20"/>
              </w:rPr>
            </w:pPr>
            <w:r w:rsidRPr="000023C2">
              <w:rPr>
                <w:rFonts w:ascii="Sylfaen" w:eastAsia="Times New Roman" w:hAnsi="Sylfaen" w:cs="Arial"/>
                <w:b/>
                <w:bCs/>
                <w:sz w:val="16"/>
                <w:szCs w:val="16"/>
              </w:rPr>
              <w:t>გაეროს მდგრადი განვითარების „SDG“ მიზანი, რომლის მიღწევასაც</w:t>
            </w:r>
            <w:r w:rsidRPr="000023C2">
              <w:rPr>
                <w:rFonts w:ascii="Sylfaen" w:eastAsia="Times New Roman" w:hAnsi="Sylfaen" w:cs="Arial"/>
                <w:b/>
                <w:bCs/>
                <w:sz w:val="16"/>
                <w:szCs w:val="16"/>
              </w:rPr>
              <w:br/>
              <w:t>ემსახურება პროგრამა</w:t>
            </w:r>
          </w:p>
        </w:tc>
        <w:tc>
          <w:tcPr>
            <w:tcW w:w="11290" w:type="dxa"/>
            <w:gridSpan w:val="9"/>
            <w:shd w:val="clear" w:color="auto" w:fill="auto"/>
            <w:vAlign w:val="center"/>
          </w:tcPr>
          <w:p w14:paraId="02715D75" w14:textId="77777777" w:rsidR="009060E3" w:rsidRPr="000023C2" w:rsidRDefault="009060E3" w:rsidP="009060E3">
            <w:pPr>
              <w:spacing w:after="0" w:line="240" w:lineRule="auto"/>
              <w:jc w:val="both"/>
              <w:rPr>
                <w:rFonts w:ascii="Sylfaen" w:eastAsia="Times New Roman" w:hAnsi="Sylfaen" w:cs="Arial"/>
                <w:sz w:val="16"/>
                <w:szCs w:val="16"/>
              </w:rPr>
            </w:pPr>
            <w:r w:rsidRPr="000023C2">
              <w:rPr>
                <w:rFonts w:ascii="Sylfaen" w:eastAsia="Times New Roman" w:hAnsi="Sylfaen" w:cs="Arial"/>
                <w:sz w:val="16"/>
                <w:szCs w:val="16"/>
              </w:rPr>
              <w:t>მიზანი 3: ჯანსაღი ცხოვრებისა და კეთილდღეობის უზრუნველყოფა ყველა ასაკის ადამიანისათვის </w:t>
            </w:r>
          </w:p>
          <w:p w14:paraId="7093AEC5" w14:textId="521B0B33" w:rsidR="009060E3" w:rsidRPr="000023C2" w:rsidRDefault="009060E3" w:rsidP="009060E3">
            <w:pPr>
              <w:spacing w:after="0" w:line="240" w:lineRule="auto"/>
              <w:rPr>
                <w:rFonts w:ascii="Sylfaen" w:eastAsia="Times New Roman" w:hAnsi="Sylfaen" w:cs="Calibri"/>
                <w:sz w:val="18"/>
                <w:szCs w:val="18"/>
              </w:rPr>
            </w:pPr>
            <w:r w:rsidRPr="000023C2">
              <w:rPr>
                <w:rFonts w:ascii="Sylfaen" w:eastAsia="Times New Roman" w:hAnsi="Sylfaen" w:cs="Arial"/>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0023C2" w:rsidRPr="000023C2" w14:paraId="6CF335B7" w14:textId="77777777" w:rsidTr="000023C2">
        <w:trPr>
          <w:trHeight w:val="2678"/>
        </w:trPr>
        <w:tc>
          <w:tcPr>
            <w:tcW w:w="3416" w:type="dxa"/>
            <w:gridSpan w:val="3"/>
            <w:shd w:val="clear" w:color="auto" w:fill="auto"/>
            <w:vAlign w:val="center"/>
            <w:hideMark/>
          </w:tcPr>
          <w:p w14:paraId="724BA1D0" w14:textId="77777777" w:rsidR="007F5655" w:rsidRPr="000023C2" w:rsidRDefault="007F5655" w:rsidP="007F5655">
            <w:pPr>
              <w:spacing w:after="0" w:line="240" w:lineRule="auto"/>
              <w:rPr>
                <w:rFonts w:ascii="Calibri" w:eastAsia="Times New Roman" w:hAnsi="Calibri" w:cs="Calibri"/>
                <w:b/>
                <w:sz w:val="20"/>
                <w:szCs w:val="20"/>
              </w:rPr>
            </w:pPr>
            <w:r w:rsidRPr="000023C2">
              <w:rPr>
                <w:rFonts w:ascii="Sylfaen" w:eastAsia="Times New Roman" w:hAnsi="Sylfaen" w:cs="Sylfaen"/>
                <w:b/>
                <w:sz w:val="20"/>
                <w:szCs w:val="20"/>
              </w:rPr>
              <w:t>დაგეგემილი</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საბოლოო</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შედეგი</w:t>
            </w:r>
          </w:p>
        </w:tc>
        <w:tc>
          <w:tcPr>
            <w:tcW w:w="5420" w:type="dxa"/>
            <w:gridSpan w:val="5"/>
            <w:shd w:val="clear" w:color="auto" w:fill="auto"/>
            <w:vAlign w:val="center"/>
            <w:hideMark/>
          </w:tcPr>
          <w:p w14:paraId="5A8B956F" w14:textId="77777777" w:rsidR="007F5655" w:rsidRPr="000023C2" w:rsidRDefault="007F5655" w:rsidP="007F5655">
            <w:pPr>
              <w:spacing w:after="0" w:line="240" w:lineRule="auto"/>
              <w:rPr>
                <w:rFonts w:ascii="Sylfaen" w:eastAsia="Times New Roman" w:hAnsi="Sylfaen" w:cs="Calibri"/>
                <w:sz w:val="18"/>
                <w:szCs w:val="18"/>
              </w:rPr>
            </w:pPr>
            <w:r w:rsidRPr="000023C2">
              <w:rPr>
                <w:rFonts w:ascii="Sylfaen" w:eastAsia="Times New Roman" w:hAnsi="Sylfaen" w:cs="Calibri"/>
                <w:sz w:val="18"/>
                <w:szCs w:val="18"/>
              </w:rPr>
              <w:t>პროგრამის მიზანია საგზაო ინფრასტრუქტურის გამართული ფუნქციონირება, ტრანსპორტის და მოსახლეობის შეუფერხებელი გადაადგილება, შექმნილია თანამედროვე სტანდარტების შესაბამისი საგზაო ინფრასტრუქტურა</w:t>
            </w:r>
          </w:p>
        </w:tc>
        <w:tc>
          <w:tcPr>
            <w:tcW w:w="1519" w:type="dxa"/>
            <w:gridSpan w:val="2"/>
            <w:shd w:val="clear" w:color="auto" w:fill="auto"/>
            <w:vAlign w:val="center"/>
            <w:hideMark/>
          </w:tcPr>
          <w:p w14:paraId="37F09A51" w14:textId="77777777" w:rsidR="007F5655" w:rsidRPr="000023C2" w:rsidRDefault="007F5655" w:rsidP="007F5655">
            <w:pPr>
              <w:jc w:val="center"/>
              <w:rPr>
                <w:rFonts w:ascii="Calibri" w:hAnsi="Calibri" w:cs="Calibri"/>
                <w:b/>
              </w:rPr>
            </w:pPr>
            <w:r w:rsidRPr="000023C2">
              <w:rPr>
                <w:rFonts w:ascii="Sylfaen" w:hAnsi="Sylfaen" w:cs="Sylfaen"/>
                <w:b/>
              </w:rPr>
              <w:t>მიღწეული</w:t>
            </w:r>
            <w:r w:rsidRPr="000023C2">
              <w:rPr>
                <w:rFonts w:ascii="Calibri" w:hAnsi="Calibri" w:cs="Calibri"/>
                <w:b/>
              </w:rPr>
              <w:t xml:space="preserve"> </w:t>
            </w:r>
            <w:r w:rsidRPr="000023C2">
              <w:rPr>
                <w:rFonts w:ascii="Sylfaen" w:hAnsi="Sylfaen" w:cs="Sylfaen"/>
                <w:b/>
              </w:rPr>
              <w:t>შედეგი</w:t>
            </w:r>
          </w:p>
          <w:p w14:paraId="245CEAD9" w14:textId="77777777" w:rsidR="007F5655" w:rsidRPr="000023C2" w:rsidRDefault="007F5655" w:rsidP="007F5655">
            <w:pPr>
              <w:spacing w:after="0" w:line="240" w:lineRule="auto"/>
              <w:jc w:val="center"/>
              <w:rPr>
                <w:rFonts w:ascii="Calibri" w:eastAsia="Times New Roman" w:hAnsi="Calibri" w:cs="Calibri"/>
                <w:sz w:val="20"/>
                <w:szCs w:val="20"/>
              </w:rPr>
            </w:pPr>
          </w:p>
        </w:tc>
        <w:tc>
          <w:tcPr>
            <w:tcW w:w="4351" w:type="dxa"/>
            <w:gridSpan w:val="2"/>
            <w:shd w:val="clear" w:color="auto" w:fill="auto"/>
            <w:vAlign w:val="bottom"/>
            <w:hideMark/>
          </w:tcPr>
          <w:p w14:paraId="1BAA3D02" w14:textId="1A3A7D8E" w:rsidR="007F5655" w:rsidRPr="000023C2" w:rsidRDefault="007F5655" w:rsidP="00FB272B">
            <w:pPr>
              <w:spacing w:after="0" w:line="240" w:lineRule="auto"/>
              <w:rPr>
                <w:rFonts w:ascii="Calibri" w:eastAsia="Times New Roman" w:hAnsi="Calibri" w:cs="Calibri"/>
                <w:sz w:val="20"/>
                <w:szCs w:val="20"/>
                <w:lang w:val="ka-GE"/>
              </w:rPr>
            </w:pPr>
            <w:r w:rsidRPr="000023C2">
              <w:rPr>
                <w:rFonts w:ascii="Calibri" w:eastAsia="Times New Roman" w:hAnsi="Calibri" w:cs="Calibri"/>
                <w:sz w:val="20"/>
                <w:szCs w:val="20"/>
              </w:rPr>
              <w:t>ინფრასტრუქტურა გამართულად ფუნქციონირებს, ტრანსპორტი და მოსახლეობა შეუფერხებლად გადაადგილება, შექმნილია თანამედროვე სტანდარტების შესაბამისი საგზაო ინფრასტრუქტურა, განხორციელდა როგორც საპროექტო სახარჯთაღვრიცხო დოკუმენტაციის შესყიდვა პროექტებზე ასე 1</w:t>
            </w:r>
            <w:r w:rsidR="00A613DD" w:rsidRPr="000023C2">
              <w:rPr>
                <w:rFonts w:ascii="Calibri" w:eastAsia="Times New Roman" w:hAnsi="Calibri" w:cs="Calibri"/>
                <w:sz w:val="20"/>
                <w:szCs w:val="20"/>
                <w:lang w:val="ka-GE"/>
              </w:rPr>
              <w:t>9</w:t>
            </w:r>
            <w:r w:rsidRPr="000023C2">
              <w:rPr>
                <w:rFonts w:ascii="Calibri" w:eastAsia="Times New Roman" w:hAnsi="Calibri" w:cs="Calibri"/>
                <w:sz w:val="20"/>
                <w:szCs w:val="20"/>
              </w:rPr>
              <w:t xml:space="preserve"> მსხვილი საგზაო ინფრასტრუქტურული პროექტი</w:t>
            </w:r>
            <w:r w:rsidR="0023655F" w:rsidRPr="000023C2">
              <w:rPr>
                <w:rFonts w:ascii="Calibri" w:eastAsia="Times New Roman" w:hAnsi="Calibri" w:cs="Calibri"/>
                <w:sz w:val="20"/>
                <w:szCs w:val="20"/>
                <w:lang w:val="ka-GE"/>
              </w:rPr>
              <w:t xml:space="preserve"> და </w:t>
            </w:r>
            <w:r w:rsidR="00FB272B" w:rsidRPr="000023C2">
              <w:rPr>
                <w:rFonts w:ascii="Calibri" w:eastAsia="Times New Roman" w:hAnsi="Calibri" w:cs="Calibri"/>
                <w:sz w:val="20"/>
                <w:szCs w:val="20"/>
                <w:lang w:val="ka-GE"/>
              </w:rPr>
              <w:t>1</w:t>
            </w:r>
            <w:r w:rsidR="0023655F" w:rsidRPr="000023C2">
              <w:rPr>
                <w:rFonts w:ascii="Calibri" w:eastAsia="Times New Roman" w:hAnsi="Calibri" w:cs="Calibri"/>
                <w:sz w:val="20"/>
                <w:szCs w:val="20"/>
                <w:lang w:val="ka-GE"/>
              </w:rPr>
              <w:t xml:space="preserve"> ხიდი რეაბილიტაცია</w:t>
            </w:r>
          </w:p>
        </w:tc>
      </w:tr>
      <w:tr w:rsidR="000023C2" w:rsidRPr="000023C2" w14:paraId="7BC4DB58" w14:textId="77777777" w:rsidTr="000023C2">
        <w:trPr>
          <w:trHeight w:val="722"/>
        </w:trPr>
        <w:tc>
          <w:tcPr>
            <w:tcW w:w="6042" w:type="dxa"/>
            <w:gridSpan w:val="7"/>
            <w:shd w:val="clear" w:color="auto" w:fill="auto"/>
            <w:vAlign w:val="center"/>
            <w:hideMark/>
          </w:tcPr>
          <w:p w14:paraId="49608BF7" w14:textId="77777777" w:rsidR="0023655F" w:rsidRPr="000023C2" w:rsidRDefault="0023655F" w:rsidP="007F5655">
            <w:pPr>
              <w:spacing w:after="0" w:line="240" w:lineRule="auto"/>
              <w:jc w:val="center"/>
              <w:rPr>
                <w:rFonts w:ascii="Calibri" w:eastAsia="Times New Roman" w:hAnsi="Calibri" w:cs="Calibri"/>
                <w:b/>
                <w:sz w:val="20"/>
                <w:szCs w:val="20"/>
              </w:rPr>
            </w:pPr>
            <w:r w:rsidRPr="000023C2">
              <w:rPr>
                <w:rFonts w:ascii="Sylfaen" w:eastAsia="Times New Roman" w:hAnsi="Sylfaen" w:cs="Sylfaen"/>
                <w:b/>
                <w:sz w:val="20"/>
                <w:szCs w:val="20"/>
              </w:rPr>
              <w:t>დაგეგმილი</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საბოლოო</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შედეგის</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შეფასების</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ინდიკატორი</w:t>
            </w:r>
          </w:p>
        </w:tc>
        <w:tc>
          <w:tcPr>
            <w:tcW w:w="8664" w:type="dxa"/>
            <w:gridSpan w:val="5"/>
            <w:shd w:val="clear" w:color="auto" w:fill="auto"/>
            <w:vAlign w:val="center"/>
            <w:hideMark/>
          </w:tcPr>
          <w:p w14:paraId="17E65E85" w14:textId="77777777" w:rsidR="0023655F" w:rsidRPr="000023C2" w:rsidRDefault="0023655F" w:rsidP="007F5655">
            <w:pPr>
              <w:spacing w:after="0" w:line="240" w:lineRule="auto"/>
              <w:jc w:val="center"/>
              <w:rPr>
                <w:rFonts w:ascii="Calibri" w:eastAsia="Times New Roman" w:hAnsi="Calibri" w:cs="Calibri"/>
                <w:b/>
                <w:sz w:val="20"/>
                <w:szCs w:val="20"/>
              </w:rPr>
            </w:pPr>
            <w:r w:rsidRPr="000023C2">
              <w:rPr>
                <w:rFonts w:ascii="Sylfaen" w:eastAsia="Times New Roman" w:hAnsi="Sylfaen" w:cs="Sylfaen"/>
                <w:b/>
                <w:sz w:val="20"/>
                <w:szCs w:val="20"/>
              </w:rPr>
              <w:t>მიღწეული</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შედეგის</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შეფასების</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ინდიკატორი</w:t>
            </w:r>
          </w:p>
        </w:tc>
      </w:tr>
      <w:tr w:rsidR="000023C2" w:rsidRPr="000023C2" w14:paraId="729DC5E4" w14:textId="77777777" w:rsidTr="000023C2">
        <w:trPr>
          <w:gridAfter w:val="1"/>
          <w:wAfter w:w="6" w:type="dxa"/>
          <w:trHeight w:val="1185"/>
        </w:trPr>
        <w:tc>
          <w:tcPr>
            <w:tcW w:w="551" w:type="dxa"/>
            <w:shd w:val="clear" w:color="auto" w:fill="auto"/>
            <w:vAlign w:val="center"/>
            <w:hideMark/>
          </w:tcPr>
          <w:p w14:paraId="4A1FC6AA" w14:textId="77777777" w:rsidR="0023655F" w:rsidRPr="000023C2" w:rsidRDefault="0023655F" w:rsidP="007F5655">
            <w:pPr>
              <w:spacing w:after="0" w:line="240" w:lineRule="auto"/>
              <w:jc w:val="center"/>
              <w:rPr>
                <w:rFonts w:ascii="Calibri" w:eastAsia="Times New Roman" w:hAnsi="Calibri" w:cs="Calibri"/>
                <w:b/>
                <w:sz w:val="20"/>
                <w:szCs w:val="20"/>
              </w:rPr>
            </w:pPr>
            <w:r w:rsidRPr="000023C2">
              <w:rPr>
                <w:rFonts w:ascii="Calibri" w:eastAsia="Times New Roman" w:hAnsi="Calibri" w:cs="Calibri"/>
                <w:b/>
                <w:sz w:val="20"/>
                <w:szCs w:val="20"/>
              </w:rPr>
              <w:t>№</w:t>
            </w:r>
          </w:p>
        </w:tc>
        <w:tc>
          <w:tcPr>
            <w:tcW w:w="2279" w:type="dxa"/>
            <w:shd w:val="clear" w:color="auto" w:fill="auto"/>
            <w:vAlign w:val="center"/>
            <w:hideMark/>
          </w:tcPr>
          <w:p w14:paraId="40153FCD" w14:textId="77777777" w:rsidR="0023655F" w:rsidRPr="000023C2" w:rsidRDefault="0023655F" w:rsidP="007F5655">
            <w:pPr>
              <w:spacing w:after="0" w:line="240" w:lineRule="auto"/>
              <w:jc w:val="center"/>
              <w:rPr>
                <w:rFonts w:ascii="Calibri" w:eastAsia="Times New Roman" w:hAnsi="Calibri" w:cs="Calibri"/>
                <w:b/>
                <w:sz w:val="20"/>
                <w:szCs w:val="20"/>
              </w:rPr>
            </w:pPr>
            <w:r w:rsidRPr="000023C2">
              <w:rPr>
                <w:rFonts w:ascii="Sylfaen" w:eastAsia="Times New Roman" w:hAnsi="Sylfaen" w:cs="Sylfaen"/>
                <w:b/>
                <w:sz w:val="20"/>
                <w:szCs w:val="20"/>
              </w:rPr>
              <w:t>მოსალოდნელი</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შედეგის</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შეფასების</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ინდიკატორი</w:t>
            </w:r>
          </w:p>
        </w:tc>
        <w:tc>
          <w:tcPr>
            <w:tcW w:w="1383" w:type="dxa"/>
            <w:gridSpan w:val="2"/>
            <w:shd w:val="clear" w:color="auto" w:fill="auto"/>
            <w:vAlign w:val="center"/>
            <w:hideMark/>
          </w:tcPr>
          <w:p w14:paraId="0A3D5F5C" w14:textId="77777777" w:rsidR="0023655F" w:rsidRPr="000023C2" w:rsidRDefault="0023655F" w:rsidP="007F5655">
            <w:pPr>
              <w:spacing w:after="0" w:line="240" w:lineRule="auto"/>
              <w:jc w:val="center"/>
              <w:rPr>
                <w:rFonts w:ascii="Calibri" w:eastAsia="Times New Roman" w:hAnsi="Calibri" w:cs="Calibri"/>
                <w:b/>
                <w:sz w:val="20"/>
                <w:szCs w:val="20"/>
              </w:rPr>
            </w:pPr>
            <w:r w:rsidRPr="000023C2">
              <w:rPr>
                <w:rFonts w:ascii="Sylfaen" w:eastAsia="Times New Roman" w:hAnsi="Sylfaen" w:cs="Sylfaen"/>
                <w:b/>
                <w:sz w:val="20"/>
                <w:szCs w:val="20"/>
              </w:rPr>
              <w:t>საბაზისო</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მაჩვენებელი</w:t>
            </w:r>
          </w:p>
        </w:tc>
        <w:tc>
          <w:tcPr>
            <w:tcW w:w="1823" w:type="dxa"/>
            <w:gridSpan w:val="2"/>
            <w:shd w:val="clear" w:color="auto" w:fill="auto"/>
            <w:vAlign w:val="center"/>
            <w:hideMark/>
          </w:tcPr>
          <w:p w14:paraId="6F8015A0" w14:textId="77777777" w:rsidR="0023655F" w:rsidRPr="000023C2" w:rsidRDefault="0023655F" w:rsidP="007F5655">
            <w:pPr>
              <w:spacing w:after="0" w:line="240" w:lineRule="auto"/>
              <w:jc w:val="center"/>
              <w:rPr>
                <w:rFonts w:ascii="Calibri" w:eastAsia="Times New Roman" w:hAnsi="Calibri" w:cs="Calibri"/>
                <w:b/>
                <w:sz w:val="20"/>
                <w:szCs w:val="20"/>
              </w:rPr>
            </w:pPr>
            <w:r w:rsidRPr="000023C2">
              <w:rPr>
                <w:rFonts w:ascii="Sylfaen" w:eastAsia="Times New Roman" w:hAnsi="Sylfaen" w:cs="Sylfaen"/>
                <w:b/>
                <w:sz w:val="20"/>
                <w:szCs w:val="20"/>
              </w:rPr>
              <w:t>დაგეგმილი</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მაჩვენებელი</w:t>
            </w:r>
          </w:p>
        </w:tc>
        <w:tc>
          <w:tcPr>
            <w:tcW w:w="2860" w:type="dxa"/>
            <w:gridSpan w:val="3"/>
            <w:shd w:val="clear" w:color="auto" w:fill="auto"/>
            <w:vAlign w:val="center"/>
            <w:hideMark/>
          </w:tcPr>
          <w:p w14:paraId="1FCA86B9" w14:textId="77777777" w:rsidR="0023655F" w:rsidRPr="000023C2" w:rsidRDefault="0023655F" w:rsidP="007F5655">
            <w:pPr>
              <w:spacing w:after="0" w:line="240" w:lineRule="auto"/>
              <w:jc w:val="center"/>
              <w:rPr>
                <w:rFonts w:ascii="Calibri" w:eastAsia="Times New Roman" w:hAnsi="Calibri" w:cs="Calibri"/>
                <w:b/>
                <w:sz w:val="20"/>
                <w:szCs w:val="20"/>
              </w:rPr>
            </w:pPr>
            <w:r w:rsidRPr="000023C2">
              <w:rPr>
                <w:rFonts w:ascii="Sylfaen" w:eastAsia="Times New Roman" w:hAnsi="Sylfaen" w:cs="Sylfaen"/>
                <w:b/>
                <w:sz w:val="20"/>
                <w:szCs w:val="20"/>
              </w:rPr>
              <w:t>მიღწეული</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მაჩვენებელი</w:t>
            </w:r>
          </w:p>
        </w:tc>
        <w:tc>
          <w:tcPr>
            <w:tcW w:w="5804" w:type="dxa"/>
            <w:gridSpan w:val="2"/>
            <w:shd w:val="clear" w:color="auto" w:fill="auto"/>
            <w:vAlign w:val="center"/>
            <w:hideMark/>
          </w:tcPr>
          <w:p w14:paraId="379F3AC1" w14:textId="77777777" w:rsidR="0023655F" w:rsidRPr="000023C2" w:rsidRDefault="0023655F" w:rsidP="007F5655">
            <w:pPr>
              <w:spacing w:after="0" w:line="240" w:lineRule="auto"/>
              <w:rPr>
                <w:rFonts w:ascii="Calibri" w:eastAsia="Times New Roman" w:hAnsi="Calibri" w:cs="Calibri"/>
                <w:b/>
                <w:sz w:val="20"/>
                <w:szCs w:val="20"/>
              </w:rPr>
            </w:pPr>
            <w:r w:rsidRPr="000023C2">
              <w:rPr>
                <w:rFonts w:ascii="Sylfaen" w:eastAsia="Times New Roman" w:hAnsi="Sylfaen" w:cs="Sylfaen"/>
                <w:b/>
                <w:sz w:val="20"/>
                <w:szCs w:val="20"/>
              </w:rPr>
              <w:t>ცდომილების</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მაჩვენებელი</w:t>
            </w:r>
            <w:r w:rsidRPr="000023C2">
              <w:rPr>
                <w:rFonts w:ascii="Calibri" w:eastAsia="Times New Roman" w:hAnsi="Calibri" w:cs="Calibri"/>
                <w:b/>
                <w:sz w:val="20"/>
                <w:szCs w:val="20"/>
              </w:rPr>
              <w:t xml:space="preserve"> (%/</w:t>
            </w:r>
            <w:r w:rsidRPr="000023C2">
              <w:rPr>
                <w:rFonts w:ascii="Sylfaen" w:eastAsia="Times New Roman" w:hAnsi="Sylfaen" w:cs="Sylfaen"/>
                <w:b/>
                <w:sz w:val="20"/>
                <w:szCs w:val="20"/>
              </w:rPr>
              <w:t>აღწერა</w:t>
            </w:r>
            <w:r w:rsidRPr="000023C2">
              <w:rPr>
                <w:rFonts w:ascii="Calibri" w:eastAsia="Times New Roman" w:hAnsi="Calibri" w:cs="Calibri"/>
                <w:b/>
                <w:sz w:val="20"/>
                <w:szCs w:val="20"/>
              </w:rPr>
              <w:t>)</w:t>
            </w:r>
          </w:p>
        </w:tc>
      </w:tr>
      <w:tr w:rsidR="000023C2" w:rsidRPr="000023C2" w14:paraId="232BA8F0" w14:textId="77777777" w:rsidTr="000023C2">
        <w:trPr>
          <w:gridAfter w:val="1"/>
          <w:wAfter w:w="6" w:type="dxa"/>
          <w:trHeight w:val="1020"/>
        </w:trPr>
        <w:tc>
          <w:tcPr>
            <w:tcW w:w="551" w:type="dxa"/>
            <w:shd w:val="clear" w:color="auto" w:fill="auto"/>
            <w:noWrap/>
            <w:vAlign w:val="bottom"/>
            <w:hideMark/>
          </w:tcPr>
          <w:p w14:paraId="29BDBC7B" w14:textId="77777777" w:rsidR="00FC1490" w:rsidRPr="000023C2" w:rsidRDefault="00FC1490" w:rsidP="00FC1490">
            <w:pPr>
              <w:spacing w:after="0" w:line="240" w:lineRule="auto"/>
              <w:jc w:val="center"/>
              <w:rPr>
                <w:rFonts w:ascii="Calibri" w:eastAsia="Times New Roman" w:hAnsi="Calibri" w:cs="Calibri"/>
                <w:sz w:val="20"/>
                <w:szCs w:val="20"/>
              </w:rPr>
            </w:pPr>
            <w:r w:rsidRPr="000023C2">
              <w:rPr>
                <w:rFonts w:ascii="Calibri" w:eastAsia="Times New Roman" w:hAnsi="Calibri" w:cs="Calibri"/>
                <w:sz w:val="20"/>
                <w:szCs w:val="20"/>
              </w:rPr>
              <w:lastRenderedPageBreak/>
              <w:t>1</w:t>
            </w:r>
          </w:p>
        </w:tc>
        <w:tc>
          <w:tcPr>
            <w:tcW w:w="2279" w:type="dxa"/>
            <w:shd w:val="clear" w:color="auto" w:fill="auto"/>
            <w:vAlign w:val="center"/>
            <w:hideMark/>
          </w:tcPr>
          <w:p w14:paraId="6EF48FE0" w14:textId="77777777" w:rsidR="00FC1490" w:rsidRPr="000023C2" w:rsidRDefault="00FC1490" w:rsidP="00FC1490">
            <w:pPr>
              <w:spacing w:after="0" w:line="240" w:lineRule="auto"/>
              <w:jc w:val="center"/>
              <w:rPr>
                <w:rFonts w:ascii="Sylfaen" w:eastAsia="Times New Roman" w:hAnsi="Sylfaen" w:cs="Arial"/>
                <w:sz w:val="16"/>
                <w:szCs w:val="16"/>
              </w:rPr>
            </w:pPr>
            <w:r w:rsidRPr="000023C2">
              <w:rPr>
                <w:rFonts w:ascii="Sylfaen" w:eastAsia="Times New Roman" w:hAnsi="Sylfaen" w:cs="Arial"/>
                <w:sz w:val="16"/>
                <w:szCs w:val="16"/>
                <w:lang w:val="ka-GE"/>
              </w:rPr>
              <w:t xml:space="preserve">მუნიციპალიტეტში </w:t>
            </w:r>
            <w:r w:rsidRPr="000023C2">
              <w:rPr>
                <w:rFonts w:ascii="Sylfaen" w:eastAsia="Times New Roman" w:hAnsi="Sylfaen" w:cs="Arial"/>
                <w:sz w:val="16"/>
                <w:szCs w:val="16"/>
              </w:rPr>
              <w:t>რეაბილიტირებული (ასფალტირებული, ასფალტო-ბეტონის საფარი, ბეტონის, გრანიტის საფარი) საავტომობილო გზების წილი (%) ადგილობრივი გზების საერთო სიგრძესთან მიმართებაში</w:t>
            </w:r>
          </w:p>
        </w:tc>
        <w:tc>
          <w:tcPr>
            <w:tcW w:w="1383" w:type="dxa"/>
            <w:gridSpan w:val="2"/>
            <w:shd w:val="clear" w:color="auto" w:fill="auto"/>
            <w:vAlign w:val="center"/>
            <w:hideMark/>
          </w:tcPr>
          <w:p w14:paraId="3740725F" w14:textId="77777777" w:rsidR="00FC1490" w:rsidRPr="000023C2" w:rsidRDefault="00FC1490" w:rsidP="00FC1490">
            <w:pPr>
              <w:spacing w:after="0" w:line="240" w:lineRule="auto"/>
              <w:jc w:val="center"/>
              <w:rPr>
                <w:rFonts w:ascii="Sylfaen" w:eastAsia="Times New Roman" w:hAnsi="Sylfaen" w:cs="Arial"/>
                <w:sz w:val="16"/>
                <w:szCs w:val="16"/>
              </w:rPr>
            </w:pPr>
            <w:r w:rsidRPr="000023C2">
              <w:rPr>
                <w:rFonts w:ascii="Sylfaen" w:eastAsia="Times New Roman" w:hAnsi="Sylfaen" w:cs="Arial"/>
                <w:sz w:val="16"/>
                <w:szCs w:val="16"/>
              </w:rPr>
              <w:t>50%</w:t>
            </w:r>
          </w:p>
        </w:tc>
        <w:tc>
          <w:tcPr>
            <w:tcW w:w="1823" w:type="dxa"/>
            <w:gridSpan w:val="2"/>
            <w:shd w:val="clear" w:color="auto" w:fill="auto"/>
            <w:vAlign w:val="center"/>
            <w:hideMark/>
          </w:tcPr>
          <w:p w14:paraId="3E7072DD" w14:textId="77777777" w:rsidR="00FC1490" w:rsidRPr="000023C2" w:rsidRDefault="00FC1490" w:rsidP="00FC1490">
            <w:pPr>
              <w:spacing w:after="0" w:line="240" w:lineRule="auto"/>
              <w:jc w:val="center"/>
              <w:rPr>
                <w:rFonts w:ascii="Sylfaen" w:eastAsia="Times New Roman" w:hAnsi="Sylfaen" w:cs="Arial"/>
                <w:sz w:val="16"/>
                <w:szCs w:val="16"/>
              </w:rPr>
            </w:pPr>
            <w:r w:rsidRPr="000023C2">
              <w:rPr>
                <w:rFonts w:ascii="Sylfaen" w:eastAsia="Times New Roman" w:hAnsi="Sylfaen" w:cs="Arial"/>
                <w:sz w:val="16"/>
                <w:szCs w:val="16"/>
              </w:rPr>
              <w:t>55%</w:t>
            </w:r>
          </w:p>
        </w:tc>
        <w:tc>
          <w:tcPr>
            <w:tcW w:w="2860" w:type="dxa"/>
            <w:gridSpan w:val="3"/>
            <w:shd w:val="clear" w:color="auto" w:fill="auto"/>
            <w:noWrap/>
            <w:vAlign w:val="center"/>
            <w:hideMark/>
          </w:tcPr>
          <w:p w14:paraId="7AF365A4" w14:textId="1CAEE738" w:rsidR="00FC1490" w:rsidRPr="000023C2" w:rsidRDefault="007D70E7" w:rsidP="007D70E7">
            <w:pPr>
              <w:spacing w:after="0" w:line="360" w:lineRule="auto"/>
              <w:jc w:val="center"/>
              <w:rPr>
                <w:rFonts w:ascii="Calibri" w:eastAsia="Times New Roman" w:hAnsi="Calibri" w:cs="Calibri"/>
                <w:sz w:val="20"/>
                <w:szCs w:val="20"/>
                <w:lang w:val="ka-GE"/>
              </w:rPr>
            </w:pPr>
            <w:r w:rsidRPr="000023C2">
              <w:rPr>
                <w:rFonts w:ascii="Calibri" w:eastAsia="Times New Roman" w:hAnsi="Calibri" w:cs="Calibri"/>
                <w:sz w:val="20"/>
                <w:szCs w:val="20"/>
                <w:lang w:val="ka-GE"/>
              </w:rPr>
              <w:t>55%</w:t>
            </w:r>
          </w:p>
        </w:tc>
        <w:tc>
          <w:tcPr>
            <w:tcW w:w="5804" w:type="dxa"/>
            <w:gridSpan w:val="2"/>
            <w:shd w:val="clear" w:color="auto" w:fill="auto"/>
            <w:noWrap/>
            <w:vAlign w:val="center"/>
            <w:hideMark/>
          </w:tcPr>
          <w:p w14:paraId="668F5137" w14:textId="4878F170" w:rsidR="00FC1490" w:rsidRPr="000559E1" w:rsidRDefault="007D70E7" w:rsidP="00FC1490">
            <w:pPr>
              <w:spacing w:after="0" w:line="240" w:lineRule="auto"/>
              <w:jc w:val="center"/>
              <w:rPr>
                <w:rFonts w:ascii="Calibri" w:eastAsia="Times New Roman" w:hAnsi="Calibri" w:cs="Calibri"/>
                <w:sz w:val="20"/>
                <w:szCs w:val="20"/>
                <w:lang w:val="en-US"/>
              </w:rPr>
            </w:pPr>
            <w:r w:rsidRPr="000023C2">
              <w:rPr>
                <w:rFonts w:ascii="Calibri" w:eastAsia="Times New Roman" w:hAnsi="Calibri" w:cs="Calibri"/>
                <w:sz w:val="20"/>
                <w:szCs w:val="20"/>
                <w:lang w:val="ka-GE"/>
              </w:rPr>
              <w:t>0%</w:t>
            </w:r>
          </w:p>
        </w:tc>
      </w:tr>
      <w:tr w:rsidR="000023C2" w:rsidRPr="000023C2" w14:paraId="09027592" w14:textId="77777777" w:rsidTr="000023C2">
        <w:trPr>
          <w:gridAfter w:val="1"/>
          <w:wAfter w:w="6" w:type="dxa"/>
          <w:trHeight w:val="1020"/>
        </w:trPr>
        <w:tc>
          <w:tcPr>
            <w:tcW w:w="551" w:type="dxa"/>
            <w:shd w:val="clear" w:color="auto" w:fill="auto"/>
            <w:noWrap/>
            <w:vAlign w:val="bottom"/>
          </w:tcPr>
          <w:p w14:paraId="5CFCBFA0" w14:textId="77777777" w:rsidR="00FC1490" w:rsidRPr="000023C2" w:rsidRDefault="00FC1490" w:rsidP="00FC1490">
            <w:pPr>
              <w:spacing w:after="0" w:line="240" w:lineRule="auto"/>
              <w:jc w:val="center"/>
              <w:rPr>
                <w:rFonts w:ascii="Calibri" w:eastAsia="Times New Roman" w:hAnsi="Calibri" w:cs="Calibri"/>
                <w:sz w:val="20"/>
                <w:szCs w:val="20"/>
              </w:rPr>
            </w:pPr>
          </w:p>
        </w:tc>
        <w:tc>
          <w:tcPr>
            <w:tcW w:w="2279" w:type="dxa"/>
            <w:shd w:val="clear" w:color="auto" w:fill="auto"/>
            <w:vAlign w:val="center"/>
          </w:tcPr>
          <w:p w14:paraId="67503F0E" w14:textId="77777777" w:rsidR="00FC1490" w:rsidRPr="000023C2" w:rsidRDefault="00FC1490" w:rsidP="00FC1490">
            <w:pPr>
              <w:spacing w:after="0" w:line="240" w:lineRule="auto"/>
              <w:jc w:val="center"/>
              <w:rPr>
                <w:rFonts w:ascii="Sylfaen" w:eastAsia="Times New Roman" w:hAnsi="Sylfaen" w:cs="Arial"/>
                <w:sz w:val="16"/>
                <w:szCs w:val="16"/>
                <w:lang w:val="ka-GE"/>
              </w:rPr>
            </w:pPr>
            <w:r w:rsidRPr="000023C2">
              <w:rPr>
                <w:rFonts w:ascii="Sylfaen" w:eastAsia="Times New Roman" w:hAnsi="Sylfaen" w:cs="Arial"/>
                <w:sz w:val="16"/>
                <w:szCs w:val="16"/>
              </w:rPr>
              <w:t>ქალაქ</w:t>
            </w:r>
            <w:r w:rsidRPr="000023C2">
              <w:rPr>
                <w:rFonts w:ascii="Sylfaen" w:eastAsia="Times New Roman" w:hAnsi="Sylfaen" w:cs="Arial"/>
                <w:sz w:val="16"/>
                <w:szCs w:val="16"/>
                <w:lang w:val="ka-GE"/>
              </w:rPr>
              <w:t>შ</w:t>
            </w:r>
            <w:r w:rsidRPr="000023C2">
              <w:rPr>
                <w:rFonts w:ascii="Sylfaen" w:eastAsia="Times New Roman" w:hAnsi="Sylfaen" w:cs="Arial"/>
                <w:sz w:val="16"/>
                <w:szCs w:val="16"/>
              </w:rPr>
              <w:t>ი</w:t>
            </w:r>
            <w:r w:rsidRPr="000023C2">
              <w:rPr>
                <w:rFonts w:ascii="Sylfaen" w:eastAsia="Times New Roman" w:hAnsi="Sylfaen" w:cs="Arial"/>
                <w:sz w:val="16"/>
                <w:szCs w:val="16"/>
                <w:lang w:val="ka-GE"/>
              </w:rPr>
              <w:t xml:space="preserve"> </w:t>
            </w:r>
            <w:r w:rsidRPr="000023C2">
              <w:rPr>
                <w:rFonts w:ascii="Sylfaen" w:eastAsia="Times New Roman" w:hAnsi="Sylfaen" w:cs="Arial"/>
                <w:sz w:val="16"/>
                <w:szCs w:val="16"/>
              </w:rPr>
              <w:t xml:space="preserve">რეაბილიტირებული გზების საერთო სიგრძე ქალაქის გზების საერთო სიგრძესთან მიმართებით (55km </w:t>
            </w:r>
            <w:r w:rsidRPr="000023C2">
              <w:rPr>
                <w:rFonts w:ascii="Sylfaen" w:eastAsia="Times New Roman" w:hAnsi="Sylfaen" w:cs="Arial"/>
                <w:sz w:val="16"/>
                <w:szCs w:val="16"/>
                <w:lang w:val="ka-GE"/>
              </w:rPr>
              <w:t>საორიენტაციოდ</w:t>
            </w:r>
          </w:p>
        </w:tc>
        <w:tc>
          <w:tcPr>
            <w:tcW w:w="1383" w:type="dxa"/>
            <w:gridSpan w:val="2"/>
            <w:shd w:val="clear" w:color="auto" w:fill="auto"/>
            <w:vAlign w:val="center"/>
          </w:tcPr>
          <w:p w14:paraId="0C8FE570" w14:textId="77777777" w:rsidR="00FC1490" w:rsidRPr="000023C2" w:rsidRDefault="00FC1490" w:rsidP="00FC1490">
            <w:pPr>
              <w:spacing w:after="0" w:line="240" w:lineRule="auto"/>
              <w:jc w:val="center"/>
              <w:rPr>
                <w:rFonts w:ascii="Sylfaen" w:eastAsia="Times New Roman" w:hAnsi="Sylfaen" w:cs="Arial"/>
                <w:sz w:val="16"/>
                <w:szCs w:val="16"/>
              </w:rPr>
            </w:pPr>
            <w:r w:rsidRPr="000023C2">
              <w:rPr>
                <w:rFonts w:ascii="Sylfaen" w:eastAsia="Times New Roman" w:hAnsi="Sylfaen" w:cs="Arial"/>
                <w:sz w:val="16"/>
                <w:szCs w:val="16"/>
                <w:lang w:val="ka-GE"/>
              </w:rPr>
              <w:t>0</w:t>
            </w:r>
            <w:r w:rsidRPr="000023C2">
              <w:rPr>
                <w:rFonts w:ascii="Sylfaen" w:eastAsia="Times New Roman" w:hAnsi="Sylfaen" w:cs="Arial"/>
                <w:sz w:val="16"/>
                <w:szCs w:val="16"/>
              </w:rPr>
              <w:t xml:space="preserve"> </w:t>
            </w:r>
          </w:p>
        </w:tc>
        <w:tc>
          <w:tcPr>
            <w:tcW w:w="1823" w:type="dxa"/>
            <w:gridSpan w:val="2"/>
            <w:shd w:val="clear" w:color="auto" w:fill="auto"/>
            <w:vAlign w:val="center"/>
          </w:tcPr>
          <w:p w14:paraId="0761BC01" w14:textId="77777777" w:rsidR="00FC1490" w:rsidRPr="000023C2" w:rsidRDefault="00FC1490" w:rsidP="00FC1490">
            <w:pPr>
              <w:spacing w:after="0" w:line="240" w:lineRule="auto"/>
              <w:jc w:val="center"/>
              <w:rPr>
                <w:rFonts w:ascii="Sylfaen" w:eastAsia="Times New Roman" w:hAnsi="Sylfaen" w:cs="Arial"/>
                <w:sz w:val="16"/>
                <w:szCs w:val="16"/>
              </w:rPr>
            </w:pPr>
            <w:r w:rsidRPr="000023C2">
              <w:rPr>
                <w:rFonts w:ascii="Sylfaen" w:eastAsia="Times New Roman" w:hAnsi="Sylfaen" w:cs="Arial"/>
                <w:sz w:val="16"/>
                <w:szCs w:val="16"/>
              </w:rPr>
              <w:t>0</w:t>
            </w:r>
          </w:p>
        </w:tc>
        <w:tc>
          <w:tcPr>
            <w:tcW w:w="2860" w:type="dxa"/>
            <w:gridSpan w:val="3"/>
            <w:shd w:val="clear" w:color="auto" w:fill="auto"/>
            <w:noWrap/>
            <w:vAlign w:val="center"/>
          </w:tcPr>
          <w:p w14:paraId="4B761C53" w14:textId="603E7B6D" w:rsidR="00FC1490" w:rsidRPr="000023C2" w:rsidRDefault="000023C2" w:rsidP="000023C2">
            <w:pPr>
              <w:spacing w:after="0" w:line="360" w:lineRule="auto"/>
              <w:jc w:val="center"/>
              <w:rPr>
                <w:rFonts w:ascii="Calibri" w:eastAsia="Times New Roman" w:hAnsi="Calibri" w:cs="Calibri"/>
                <w:sz w:val="20"/>
                <w:szCs w:val="20"/>
                <w:lang w:val="en-US"/>
              </w:rPr>
            </w:pPr>
            <w:r>
              <w:rPr>
                <w:rFonts w:ascii="Calibri" w:eastAsia="Times New Roman" w:hAnsi="Calibri" w:cs="Calibri"/>
                <w:sz w:val="20"/>
                <w:szCs w:val="20"/>
                <w:lang w:val="en-US"/>
              </w:rPr>
              <w:t>4%(1.71/55)</w:t>
            </w:r>
          </w:p>
        </w:tc>
        <w:tc>
          <w:tcPr>
            <w:tcW w:w="5804" w:type="dxa"/>
            <w:gridSpan w:val="2"/>
            <w:shd w:val="clear" w:color="auto" w:fill="auto"/>
            <w:noWrap/>
            <w:vAlign w:val="center"/>
          </w:tcPr>
          <w:p w14:paraId="0D296B35" w14:textId="2978828A" w:rsidR="00FC1490" w:rsidRPr="000023C2" w:rsidRDefault="007D70E7" w:rsidP="00FC1490">
            <w:pPr>
              <w:spacing w:after="0" w:line="240" w:lineRule="auto"/>
              <w:jc w:val="center"/>
              <w:rPr>
                <w:rFonts w:ascii="Calibri" w:eastAsia="Times New Roman" w:hAnsi="Calibri" w:cs="Calibri"/>
                <w:sz w:val="20"/>
                <w:szCs w:val="20"/>
                <w:lang w:val="ka-GE"/>
              </w:rPr>
            </w:pPr>
            <w:r w:rsidRPr="000023C2">
              <w:rPr>
                <w:rFonts w:ascii="Calibri" w:eastAsia="Times New Roman" w:hAnsi="Calibri" w:cs="Calibri"/>
                <w:sz w:val="20"/>
                <w:szCs w:val="20"/>
                <w:lang w:val="ka-GE"/>
              </w:rPr>
              <w:t>0</w:t>
            </w:r>
            <w:r w:rsidR="004B3A3A">
              <w:rPr>
                <w:rFonts w:ascii="Calibri" w:eastAsia="Times New Roman" w:hAnsi="Calibri" w:cs="Calibri"/>
                <w:sz w:val="20"/>
                <w:szCs w:val="20"/>
                <w:lang w:val="ka-GE"/>
              </w:rPr>
              <w:t>%</w:t>
            </w:r>
          </w:p>
        </w:tc>
      </w:tr>
      <w:tr w:rsidR="000023C2" w:rsidRPr="000023C2" w14:paraId="43BBE626" w14:textId="77777777" w:rsidTr="000023C2">
        <w:trPr>
          <w:gridAfter w:val="1"/>
          <w:wAfter w:w="6" w:type="dxa"/>
          <w:trHeight w:val="938"/>
        </w:trPr>
        <w:tc>
          <w:tcPr>
            <w:tcW w:w="551" w:type="dxa"/>
            <w:shd w:val="clear" w:color="auto" w:fill="auto"/>
            <w:noWrap/>
            <w:vAlign w:val="bottom"/>
            <w:hideMark/>
          </w:tcPr>
          <w:p w14:paraId="3E65270C" w14:textId="77777777" w:rsidR="00FC1490" w:rsidRPr="000023C2" w:rsidRDefault="00FC1490" w:rsidP="00FC1490">
            <w:pPr>
              <w:spacing w:after="0" w:line="240" w:lineRule="auto"/>
              <w:jc w:val="center"/>
              <w:rPr>
                <w:rFonts w:ascii="Calibri" w:eastAsia="Times New Roman" w:hAnsi="Calibri" w:cs="Calibri"/>
                <w:sz w:val="20"/>
                <w:szCs w:val="20"/>
              </w:rPr>
            </w:pPr>
            <w:r w:rsidRPr="000023C2">
              <w:rPr>
                <w:rFonts w:ascii="Calibri" w:eastAsia="Times New Roman" w:hAnsi="Calibri" w:cs="Calibri"/>
                <w:sz w:val="20"/>
                <w:szCs w:val="20"/>
              </w:rPr>
              <w:t>2</w:t>
            </w:r>
          </w:p>
        </w:tc>
        <w:tc>
          <w:tcPr>
            <w:tcW w:w="2279" w:type="dxa"/>
            <w:shd w:val="clear" w:color="auto" w:fill="auto"/>
            <w:vAlign w:val="center"/>
            <w:hideMark/>
          </w:tcPr>
          <w:p w14:paraId="4997DC5D" w14:textId="77777777" w:rsidR="00FC1490" w:rsidRPr="000023C2" w:rsidRDefault="00FC1490" w:rsidP="00FC1490">
            <w:pPr>
              <w:spacing w:after="0" w:line="240" w:lineRule="auto"/>
              <w:jc w:val="center"/>
              <w:rPr>
                <w:rFonts w:ascii="Sylfaen" w:eastAsia="Times New Roman" w:hAnsi="Sylfaen" w:cs="Arial"/>
                <w:sz w:val="16"/>
                <w:szCs w:val="16"/>
              </w:rPr>
            </w:pPr>
            <w:r w:rsidRPr="000023C2">
              <w:rPr>
                <w:rFonts w:ascii="Sylfaen" w:eastAsia="Times New Roman" w:hAnsi="Sylfaen" w:cs="Arial"/>
                <w:sz w:val="16"/>
                <w:szCs w:val="16"/>
              </w:rPr>
              <w:t>სოფლად რეაბილიტირებული გზების საერთო სიგრძე სოფლების გზების საერთო სიგრძესთან მიმართებით</w:t>
            </w:r>
          </w:p>
        </w:tc>
        <w:tc>
          <w:tcPr>
            <w:tcW w:w="1383" w:type="dxa"/>
            <w:gridSpan w:val="2"/>
            <w:shd w:val="clear" w:color="auto" w:fill="auto"/>
            <w:vAlign w:val="center"/>
            <w:hideMark/>
          </w:tcPr>
          <w:p w14:paraId="61EDAFEE" w14:textId="77777777" w:rsidR="00FC1490" w:rsidRPr="000023C2" w:rsidRDefault="00FC1490" w:rsidP="00FC1490">
            <w:pPr>
              <w:spacing w:after="0" w:line="240" w:lineRule="auto"/>
              <w:jc w:val="center"/>
              <w:rPr>
                <w:rFonts w:ascii="Sylfaen" w:eastAsia="Times New Roman" w:hAnsi="Sylfaen" w:cs="Arial"/>
                <w:sz w:val="16"/>
                <w:szCs w:val="16"/>
                <w:lang w:val="ka-GE"/>
              </w:rPr>
            </w:pPr>
            <w:r w:rsidRPr="000023C2">
              <w:rPr>
                <w:rFonts w:ascii="Sylfaen" w:eastAsia="Times New Roman" w:hAnsi="Sylfaen" w:cs="Arial"/>
                <w:sz w:val="16"/>
                <w:szCs w:val="16"/>
                <w:lang w:val="ka-GE"/>
              </w:rPr>
              <w:t>4%</w:t>
            </w:r>
          </w:p>
        </w:tc>
        <w:tc>
          <w:tcPr>
            <w:tcW w:w="1823" w:type="dxa"/>
            <w:gridSpan w:val="2"/>
            <w:shd w:val="clear" w:color="auto" w:fill="auto"/>
            <w:vAlign w:val="center"/>
            <w:hideMark/>
          </w:tcPr>
          <w:p w14:paraId="7683169F" w14:textId="71B50892" w:rsidR="00FC1490" w:rsidRPr="000023C2" w:rsidRDefault="009661B0" w:rsidP="004B3A3A">
            <w:pPr>
              <w:spacing w:after="0" w:line="240" w:lineRule="auto"/>
              <w:jc w:val="center"/>
              <w:rPr>
                <w:rFonts w:ascii="Sylfaen" w:eastAsia="Times New Roman" w:hAnsi="Sylfaen" w:cs="Arial"/>
                <w:sz w:val="16"/>
                <w:szCs w:val="16"/>
                <w:lang w:val="ka-GE"/>
              </w:rPr>
            </w:pPr>
            <w:r w:rsidRPr="00A27DB8">
              <w:rPr>
                <w:rFonts w:ascii="Sylfaen" w:eastAsia="Times New Roman" w:hAnsi="Sylfaen" w:cs="Arial"/>
                <w:color w:val="000000"/>
                <w:sz w:val="16"/>
                <w:szCs w:val="16"/>
                <w:lang w:val="ka-GE"/>
              </w:rPr>
              <w:t>5% (26,6/500)</w:t>
            </w:r>
          </w:p>
        </w:tc>
        <w:tc>
          <w:tcPr>
            <w:tcW w:w="2860" w:type="dxa"/>
            <w:gridSpan w:val="3"/>
            <w:shd w:val="clear" w:color="auto" w:fill="auto"/>
            <w:noWrap/>
            <w:vAlign w:val="center"/>
            <w:hideMark/>
          </w:tcPr>
          <w:p w14:paraId="1E07D7D0" w14:textId="2A4DA91B" w:rsidR="00FC1490" w:rsidRPr="000023C2" w:rsidRDefault="004B3A3A" w:rsidP="00FC1490">
            <w:pPr>
              <w:spacing w:after="0" w:line="240" w:lineRule="auto"/>
              <w:jc w:val="center"/>
              <w:rPr>
                <w:rFonts w:ascii="Calibri" w:eastAsia="Times New Roman" w:hAnsi="Calibri" w:cs="Calibri"/>
                <w:sz w:val="20"/>
                <w:szCs w:val="20"/>
                <w:lang w:val="ka-GE"/>
              </w:rPr>
            </w:pPr>
            <w:r>
              <w:rPr>
                <w:rFonts w:ascii="Sylfaen" w:eastAsia="Times New Roman" w:hAnsi="Sylfaen" w:cs="Arial"/>
                <w:sz w:val="16"/>
                <w:szCs w:val="16"/>
                <w:lang w:val="en-US"/>
              </w:rPr>
              <w:t>4</w:t>
            </w:r>
            <w:r w:rsidRPr="000023C2">
              <w:rPr>
                <w:rFonts w:ascii="Sylfaen" w:eastAsia="Times New Roman" w:hAnsi="Sylfaen" w:cs="Arial"/>
                <w:sz w:val="16"/>
                <w:szCs w:val="16"/>
                <w:lang w:val="ka-GE"/>
              </w:rPr>
              <w:t>% (18,2/500)</w:t>
            </w:r>
          </w:p>
        </w:tc>
        <w:tc>
          <w:tcPr>
            <w:tcW w:w="5804" w:type="dxa"/>
            <w:gridSpan w:val="2"/>
            <w:shd w:val="clear" w:color="auto" w:fill="auto"/>
            <w:noWrap/>
            <w:vAlign w:val="center"/>
          </w:tcPr>
          <w:p w14:paraId="2DEEF864" w14:textId="7FDFE53D" w:rsidR="00FC1490" w:rsidRPr="004B3A3A" w:rsidRDefault="004B3A3A" w:rsidP="00FC1490">
            <w:pPr>
              <w:spacing w:after="0" w:line="240" w:lineRule="auto"/>
              <w:rPr>
                <w:rFonts w:ascii="Calibri" w:eastAsia="Times New Roman" w:hAnsi="Calibri" w:cs="Calibri"/>
                <w:sz w:val="20"/>
                <w:szCs w:val="20"/>
                <w:lang w:val="ka-GE"/>
              </w:rPr>
            </w:pPr>
            <w:r>
              <w:rPr>
                <w:rFonts w:ascii="Calibri" w:eastAsia="Times New Roman" w:hAnsi="Calibri" w:cs="Calibri"/>
                <w:sz w:val="20"/>
                <w:szCs w:val="20"/>
                <w:lang w:val="ka-GE"/>
              </w:rPr>
              <w:t>დაგეგმილი პროექტებიდან სამი- დაშტაფის, საიმერლოს და ქვ.სარალის გზის რეაბილიტაცია დასრულდება 2025 წელს</w:t>
            </w:r>
            <w:r w:rsidR="000559E1">
              <w:rPr>
                <w:rFonts w:ascii="Calibri" w:eastAsia="Times New Roman" w:hAnsi="Calibri" w:cs="Calibri"/>
                <w:sz w:val="20"/>
                <w:szCs w:val="20"/>
                <w:lang w:val="ka-GE"/>
              </w:rPr>
              <w:t xml:space="preserve"> და</w:t>
            </w:r>
            <w:r>
              <w:rPr>
                <w:rFonts w:ascii="Calibri" w:eastAsia="Times New Roman" w:hAnsi="Calibri" w:cs="Calibri"/>
                <w:sz w:val="20"/>
                <w:szCs w:val="20"/>
                <w:lang w:val="ka-GE"/>
              </w:rPr>
              <w:t xml:space="preserve"> შევა რეაბილიტაციაში.</w:t>
            </w:r>
          </w:p>
        </w:tc>
      </w:tr>
    </w:tbl>
    <w:p w14:paraId="1A792722" w14:textId="77777777" w:rsidR="007F5655" w:rsidRPr="002E3F21" w:rsidRDefault="007F5655" w:rsidP="00E90852"/>
    <w:p w14:paraId="34DF0956" w14:textId="77777777" w:rsidR="007F5655" w:rsidRDefault="007F5655" w:rsidP="007F5655">
      <w:pPr>
        <w:rPr>
          <w:rFonts w:ascii="Sylfaen" w:hAnsi="Sylfaen"/>
          <w:lang w:val="ka-GE"/>
        </w:rPr>
      </w:pPr>
    </w:p>
    <w:p w14:paraId="6B75F4BE" w14:textId="77777777" w:rsidR="007F5655" w:rsidRDefault="007F5655" w:rsidP="007F5655">
      <w:pPr>
        <w:rPr>
          <w:rFonts w:ascii="Sylfaen" w:hAnsi="Sylfaen"/>
          <w:lang w:val="ka-GE"/>
        </w:rPr>
      </w:pPr>
    </w:p>
    <w:p w14:paraId="273B0853" w14:textId="77777777" w:rsidR="007F5655" w:rsidRDefault="007F5655" w:rsidP="007F5655">
      <w:pPr>
        <w:rPr>
          <w:rFonts w:ascii="Sylfaen" w:hAnsi="Sylfaen"/>
          <w:lang w:val="ka-GE"/>
        </w:rPr>
      </w:pPr>
    </w:p>
    <w:tbl>
      <w:tblPr>
        <w:tblW w:w="14176" w:type="dxa"/>
        <w:tblInd w:w="-147" w:type="dxa"/>
        <w:tblLook w:val="04A0" w:firstRow="1" w:lastRow="0" w:firstColumn="1" w:lastColumn="0" w:noHBand="0" w:noVBand="1"/>
      </w:tblPr>
      <w:tblGrid>
        <w:gridCol w:w="447"/>
        <w:gridCol w:w="1843"/>
        <w:gridCol w:w="1501"/>
        <w:gridCol w:w="1446"/>
        <w:gridCol w:w="54"/>
        <w:gridCol w:w="287"/>
        <w:gridCol w:w="1207"/>
        <w:gridCol w:w="54"/>
        <w:gridCol w:w="1578"/>
        <w:gridCol w:w="5759"/>
      </w:tblGrid>
      <w:tr w:rsidR="007F5655" w:rsidRPr="000559E1" w14:paraId="6B4EC919" w14:textId="77777777" w:rsidTr="00E90852">
        <w:trPr>
          <w:trHeight w:val="600"/>
        </w:trPr>
        <w:tc>
          <w:tcPr>
            <w:tcW w:w="22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EBB0FD4" w14:textId="77777777" w:rsidR="007F5655" w:rsidRPr="000559E1" w:rsidRDefault="007F5655" w:rsidP="007F5655">
            <w:pPr>
              <w:spacing w:after="0" w:line="240" w:lineRule="auto"/>
              <w:rPr>
                <w:rFonts w:ascii="Calibri" w:eastAsia="Times New Roman" w:hAnsi="Calibri" w:cs="Calibri"/>
                <w:b/>
                <w:sz w:val="20"/>
                <w:szCs w:val="20"/>
              </w:rPr>
            </w:pPr>
            <w:r w:rsidRPr="000559E1">
              <w:rPr>
                <w:rFonts w:ascii="Sylfaen" w:eastAsia="Times New Roman" w:hAnsi="Sylfaen" w:cs="Sylfaen"/>
                <w:b/>
                <w:sz w:val="20"/>
                <w:szCs w:val="20"/>
              </w:rPr>
              <w:t>ქვეპროგრამის</w:t>
            </w:r>
            <w:r w:rsidRPr="000559E1">
              <w:rPr>
                <w:rFonts w:ascii="Calibri" w:eastAsia="Times New Roman" w:hAnsi="Calibri" w:cs="Calibri"/>
                <w:b/>
                <w:sz w:val="20"/>
                <w:szCs w:val="20"/>
              </w:rPr>
              <w:t xml:space="preserve"> </w:t>
            </w:r>
            <w:r w:rsidRPr="000559E1">
              <w:rPr>
                <w:rFonts w:ascii="Sylfaen" w:eastAsia="Times New Roman" w:hAnsi="Sylfaen" w:cs="Sylfaen"/>
                <w:b/>
                <w:sz w:val="20"/>
                <w:szCs w:val="20"/>
              </w:rPr>
              <w:t>დასახელება</w:t>
            </w:r>
            <w:r w:rsidRPr="000559E1">
              <w:rPr>
                <w:rFonts w:ascii="Calibri" w:eastAsia="Times New Roman" w:hAnsi="Calibri" w:cs="Calibri"/>
                <w:b/>
                <w:sz w:val="20"/>
                <w:szCs w:val="20"/>
              </w:rPr>
              <w:t xml:space="preserve"> (</w:t>
            </w:r>
            <w:r w:rsidRPr="000559E1">
              <w:rPr>
                <w:rFonts w:ascii="Sylfaen" w:eastAsia="Times New Roman" w:hAnsi="Sylfaen" w:cs="Sylfaen"/>
                <w:b/>
                <w:sz w:val="20"/>
                <w:szCs w:val="20"/>
              </w:rPr>
              <w:t>პროგრამული</w:t>
            </w:r>
            <w:r w:rsidRPr="000559E1">
              <w:rPr>
                <w:rFonts w:ascii="Calibri" w:eastAsia="Times New Roman" w:hAnsi="Calibri" w:cs="Calibri"/>
                <w:b/>
                <w:sz w:val="20"/>
                <w:szCs w:val="20"/>
              </w:rPr>
              <w:t xml:space="preserve"> </w:t>
            </w:r>
            <w:r w:rsidRPr="000559E1">
              <w:rPr>
                <w:rFonts w:ascii="Sylfaen" w:eastAsia="Times New Roman" w:hAnsi="Sylfaen" w:cs="Sylfaen"/>
                <w:b/>
                <w:sz w:val="20"/>
                <w:szCs w:val="20"/>
              </w:rPr>
              <w:t>კოდი</w:t>
            </w:r>
            <w:r w:rsidRPr="000559E1">
              <w:rPr>
                <w:rFonts w:ascii="Calibri" w:eastAsia="Times New Roman" w:hAnsi="Calibri" w:cs="Calibri"/>
                <w:b/>
                <w:sz w:val="20"/>
                <w:szCs w:val="20"/>
              </w:rPr>
              <w:t>)</w:t>
            </w:r>
          </w:p>
        </w:tc>
        <w:tc>
          <w:tcPr>
            <w:tcW w:w="32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95AE9EC" w14:textId="77777777" w:rsidR="007F5655" w:rsidRPr="000559E1" w:rsidRDefault="007F5655" w:rsidP="007F5655">
            <w:pPr>
              <w:spacing w:after="0" w:line="240" w:lineRule="auto"/>
              <w:jc w:val="center"/>
              <w:rPr>
                <w:rFonts w:ascii="Sylfaen" w:eastAsia="Times New Roman" w:hAnsi="Sylfaen" w:cs="Calibri"/>
                <w:b/>
                <w:sz w:val="20"/>
                <w:szCs w:val="20"/>
              </w:rPr>
            </w:pPr>
            <w:r w:rsidRPr="000559E1">
              <w:rPr>
                <w:rFonts w:ascii="Sylfaen" w:eastAsia="Times New Roman" w:hAnsi="Sylfaen" w:cs="Calibri"/>
                <w:b/>
                <w:sz w:val="20"/>
                <w:szCs w:val="20"/>
              </w:rPr>
              <w:t>02 01 01</w:t>
            </w:r>
          </w:p>
        </w:tc>
        <w:tc>
          <w:tcPr>
            <w:tcW w:w="85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7FCCB528" w14:textId="77777777" w:rsidR="007F5655" w:rsidRPr="000559E1" w:rsidRDefault="007F5655" w:rsidP="007F5655">
            <w:pPr>
              <w:spacing w:after="0" w:line="240" w:lineRule="auto"/>
              <w:jc w:val="center"/>
              <w:rPr>
                <w:rFonts w:ascii="Calibri" w:eastAsia="Times New Roman" w:hAnsi="Calibri" w:cs="Calibri"/>
                <w:b/>
                <w:sz w:val="20"/>
                <w:szCs w:val="20"/>
              </w:rPr>
            </w:pPr>
            <w:r w:rsidRPr="000559E1">
              <w:rPr>
                <w:rFonts w:ascii="Sylfaen" w:eastAsia="Times New Roman" w:hAnsi="Sylfaen" w:cs="Calibri"/>
                <w:b/>
                <w:sz w:val="20"/>
                <w:szCs w:val="20"/>
              </w:rPr>
              <w:t>გზების  მოვლა შენახვა</w:t>
            </w:r>
          </w:p>
        </w:tc>
      </w:tr>
      <w:tr w:rsidR="007F5655" w:rsidRPr="000559E1" w14:paraId="0B130E33" w14:textId="77777777" w:rsidTr="00E90852">
        <w:trPr>
          <w:trHeight w:val="600"/>
        </w:trPr>
        <w:tc>
          <w:tcPr>
            <w:tcW w:w="22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85B0CE" w14:textId="77777777" w:rsidR="007F5655" w:rsidRPr="000559E1" w:rsidRDefault="007F5655" w:rsidP="007F5655">
            <w:pPr>
              <w:spacing w:after="0" w:line="240" w:lineRule="auto"/>
              <w:rPr>
                <w:rFonts w:ascii="Calibri" w:eastAsia="Times New Roman" w:hAnsi="Calibri" w:cs="Calibri"/>
                <w:b/>
                <w:sz w:val="20"/>
                <w:szCs w:val="20"/>
              </w:rPr>
            </w:pPr>
            <w:r w:rsidRPr="000559E1">
              <w:rPr>
                <w:rFonts w:ascii="Sylfaen" w:eastAsia="Times New Roman" w:hAnsi="Sylfaen" w:cs="Sylfaen"/>
                <w:b/>
                <w:sz w:val="20"/>
                <w:szCs w:val="20"/>
              </w:rPr>
              <w:t>ქვეპროგრამის</w:t>
            </w:r>
            <w:r w:rsidRPr="000559E1">
              <w:rPr>
                <w:rFonts w:ascii="Calibri" w:eastAsia="Times New Roman" w:hAnsi="Calibri" w:cs="Calibri"/>
                <w:b/>
                <w:sz w:val="20"/>
                <w:szCs w:val="20"/>
              </w:rPr>
              <w:t xml:space="preserve"> </w:t>
            </w:r>
            <w:r w:rsidRPr="000559E1">
              <w:rPr>
                <w:rFonts w:ascii="Sylfaen" w:eastAsia="Times New Roman" w:hAnsi="Sylfaen" w:cs="Sylfaen"/>
                <w:b/>
                <w:sz w:val="20"/>
                <w:szCs w:val="20"/>
              </w:rPr>
              <w:t>გამახორციელებელი</w:t>
            </w:r>
          </w:p>
        </w:tc>
        <w:tc>
          <w:tcPr>
            <w:tcW w:w="11884"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4BDC97E4" w14:textId="77777777" w:rsidR="007F5655" w:rsidRPr="000559E1" w:rsidRDefault="007F5655" w:rsidP="007F5655">
            <w:pPr>
              <w:jc w:val="center"/>
              <w:rPr>
                <w:rFonts w:ascii="Calibri" w:hAnsi="Calibri" w:cs="Calibri"/>
                <w:b/>
              </w:rPr>
            </w:pPr>
            <w:r w:rsidRPr="000559E1">
              <w:rPr>
                <w:rFonts w:ascii="Sylfaen" w:hAnsi="Sylfaen" w:cs="Sylfaen"/>
                <w:b/>
              </w:rPr>
              <w:t>ინფრასტრუქტურის</w:t>
            </w:r>
            <w:r w:rsidRPr="000559E1">
              <w:rPr>
                <w:rFonts w:ascii="Calibri" w:hAnsi="Calibri" w:cs="Calibri"/>
                <w:b/>
              </w:rPr>
              <w:t xml:space="preserve"> </w:t>
            </w:r>
            <w:r w:rsidRPr="000559E1">
              <w:rPr>
                <w:rFonts w:ascii="Sylfaen" w:hAnsi="Sylfaen" w:cs="Sylfaen"/>
                <w:b/>
              </w:rPr>
              <w:t>და</w:t>
            </w:r>
            <w:r w:rsidRPr="000559E1">
              <w:rPr>
                <w:rFonts w:ascii="Calibri" w:hAnsi="Calibri" w:cs="Calibri"/>
                <w:b/>
              </w:rPr>
              <w:t xml:space="preserve"> </w:t>
            </w:r>
            <w:r w:rsidRPr="000559E1">
              <w:rPr>
                <w:rFonts w:ascii="Sylfaen" w:hAnsi="Sylfaen" w:cs="Sylfaen"/>
                <w:b/>
              </w:rPr>
              <w:t>ეკონომიკური</w:t>
            </w:r>
            <w:r w:rsidRPr="000559E1">
              <w:rPr>
                <w:rFonts w:ascii="Calibri" w:hAnsi="Calibri" w:cs="Calibri"/>
                <w:b/>
              </w:rPr>
              <w:t xml:space="preserve"> </w:t>
            </w:r>
            <w:r w:rsidRPr="000559E1">
              <w:rPr>
                <w:rFonts w:ascii="Sylfaen" w:hAnsi="Sylfaen" w:cs="Sylfaen"/>
                <w:b/>
              </w:rPr>
              <w:t>განვითარების</w:t>
            </w:r>
            <w:r w:rsidRPr="000559E1">
              <w:rPr>
                <w:rFonts w:ascii="Calibri" w:hAnsi="Calibri" w:cs="Calibri"/>
                <w:b/>
              </w:rPr>
              <w:t xml:space="preserve"> </w:t>
            </w:r>
            <w:r w:rsidRPr="000559E1">
              <w:rPr>
                <w:rFonts w:ascii="Sylfaen" w:hAnsi="Sylfaen" w:cs="Sylfaen"/>
                <w:b/>
              </w:rPr>
              <w:t>სამსახური</w:t>
            </w:r>
          </w:p>
          <w:p w14:paraId="68BBE37D" w14:textId="77777777" w:rsidR="007F5655" w:rsidRPr="000559E1" w:rsidRDefault="007F5655" w:rsidP="007F5655">
            <w:pPr>
              <w:spacing w:after="0" w:line="240" w:lineRule="auto"/>
              <w:jc w:val="center"/>
              <w:rPr>
                <w:rFonts w:ascii="Calibri" w:eastAsia="Times New Roman" w:hAnsi="Calibri" w:cs="Calibri"/>
                <w:b/>
              </w:rPr>
            </w:pPr>
          </w:p>
        </w:tc>
      </w:tr>
      <w:tr w:rsidR="003F3A6A" w:rsidRPr="000559E1" w14:paraId="62F306D0" w14:textId="77777777" w:rsidTr="0065553B">
        <w:trPr>
          <w:trHeight w:val="600"/>
        </w:trPr>
        <w:tc>
          <w:tcPr>
            <w:tcW w:w="22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1B63C" w14:textId="25AEC370" w:rsidR="003F3A6A" w:rsidRPr="000559E1" w:rsidRDefault="003F3A6A" w:rsidP="003F3A6A">
            <w:pPr>
              <w:spacing w:after="0" w:line="240" w:lineRule="auto"/>
              <w:rPr>
                <w:rFonts w:ascii="Sylfaen" w:eastAsia="Times New Roman" w:hAnsi="Sylfaen" w:cs="Sylfaen"/>
                <w:b/>
                <w:sz w:val="20"/>
                <w:szCs w:val="20"/>
              </w:rPr>
            </w:pPr>
            <w:r w:rsidRPr="000559E1">
              <w:rPr>
                <w:rFonts w:ascii="Sylfaen" w:eastAsia="Times New Roman" w:hAnsi="Sylfaen" w:cs="Arial"/>
                <w:b/>
                <w:bCs/>
                <w:sz w:val="16"/>
                <w:szCs w:val="16"/>
              </w:rPr>
              <w:t>გაეროს მდგრადი განვითარების „SDG“ მიზანი, რომლის მიღწევასაც</w:t>
            </w:r>
            <w:r w:rsidRPr="000559E1">
              <w:rPr>
                <w:rFonts w:ascii="Sylfaen" w:eastAsia="Times New Roman" w:hAnsi="Sylfaen" w:cs="Arial"/>
                <w:b/>
                <w:bCs/>
                <w:sz w:val="16"/>
                <w:szCs w:val="16"/>
              </w:rPr>
              <w:br/>
              <w:t>ემსახურება პროგრამა</w:t>
            </w:r>
          </w:p>
        </w:tc>
        <w:tc>
          <w:tcPr>
            <w:tcW w:w="11884" w:type="dxa"/>
            <w:gridSpan w:val="8"/>
            <w:tcBorders>
              <w:top w:val="single" w:sz="4" w:space="0" w:color="auto"/>
              <w:left w:val="nil"/>
              <w:bottom w:val="single" w:sz="4" w:space="0" w:color="auto"/>
              <w:right w:val="single" w:sz="4" w:space="0" w:color="000000"/>
            </w:tcBorders>
            <w:shd w:val="clear" w:color="auto" w:fill="auto"/>
            <w:noWrap/>
            <w:vAlign w:val="center"/>
          </w:tcPr>
          <w:p w14:paraId="3C8C63CD" w14:textId="77777777" w:rsidR="003F3A6A" w:rsidRPr="000559E1" w:rsidRDefault="003F3A6A" w:rsidP="003F3A6A">
            <w:pPr>
              <w:spacing w:after="0" w:line="240" w:lineRule="auto"/>
              <w:rPr>
                <w:rFonts w:ascii="Sylfaen" w:eastAsia="Times New Roman" w:hAnsi="Sylfaen" w:cs="Arial"/>
                <w:sz w:val="16"/>
                <w:szCs w:val="16"/>
              </w:rPr>
            </w:pPr>
            <w:r w:rsidRPr="000559E1">
              <w:rPr>
                <w:rFonts w:ascii="Sylfaen" w:eastAsia="Times New Roman" w:hAnsi="Sylfaen" w:cs="Arial"/>
                <w:sz w:val="16"/>
                <w:szCs w:val="16"/>
              </w:rPr>
              <w:t>მიზანი 3: ჯანსაღი ცხოვრებისა და კეთილდღეობის უზრუნველყოფა ყველა ასაკის ადამიანისათვის </w:t>
            </w:r>
          </w:p>
          <w:p w14:paraId="68D8DF15" w14:textId="70DD72B8" w:rsidR="003F3A6A" w:rsidRPr="000559E1" w:rsidRDefault="003F3A6A" w:rsidP="003F3A6A">
            <w:pPr>
              <w:jc w:val="center"/>
              <w:rPr>
                <w:rFonts w:ascii="Sylfaen" w:hAnsi="Sylfaen" w:cs="Sylfaen"/>
              </w:rPr>
            </w:pPr>
            <w:r w:rsidRPr="000559E1">
              <w:rPr>
                <w:rFonts w:ascii="Sylfaen" w:eastAsia="Times New Roman" w:hAnsi="Sylfaen" w:cs="Arial"/>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7F5655" w:rsidRPr="000559E1" w14:paraId="5D9E9E32" w14:textId="77777777" w:rsidTr="00E90852">
        <w:trPr>
          <w:trHeight w:val="600"/>
        </w:trPr>
        <w:tc>
          <w:tcPr>
            <w:tcW w:w="22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514818E" w14:textId="77777777" w:rsidR="007F5655" w:rsidRPr="000559E1" w:rsidRDefault="007F5655" w:rsidP="007F5655">
            <w:pPr>
              <w:spacing w:after="0" w:line="240" w:lineRule="auto"/>
              <w:rPr>
                <w:rFonts w:ascii="Calibri" w:eastAsia="Times New Roman" w:hAnsi="Calibri" w:cs="Calibri"/>
                <w:b/>
                <w:sz w:val="20"/>
                <w:szCs w:val="20"/>
              </w:rPr>
            </w:pPr>
            <w:r w:rsidRPr="000559E1">
              <w:rPr>
                <w:rFonts w:ascii="Sylfaen" w:eastAsia="Times New Roman" w:hAnsi="Sylfaen" w:cs="Sylfaen"/>
                <w:b/>
                <w:sz w:val="20"/>
                <w:szCs w:val="20"/>
              </w:rPr>
              <w:t>პროგრამის</w:t>
            </w:r>
            <w:r w:rsidRPr="000559E1">
              <w:rPr>
                <w:rFonts w:ascii="Calibri" w:eastAsia="Times New Roman" w:hAnsi="Calibri" w:cs="Calibri"/>
                <w:b/>
                <w:sz w:val="20"/>
                <w:szCs w:val="20"/>
              </w:rPr>
              <w:t xml:space="preserve"> </w:t>
            </w:r>
            <w:r w:rsidRPr="000559E1">
              <w:rPr>
                <w:rFonts w:ascii="Sylfaen" w:eastAsia="Times New Roman" w:hAnsi="Sylfaen" w:cs="Sylfaen"/>
                <w:b/>
                <w:sz w:val="20"/>
                <w:szCs w:val="20"/>
              </w:rPr>
              <w:t>აღწერა</w:t>
            </w:r>
            <w:r w:rsidRPr="000559E1">
              <w:rPr>
                <w:rFonts w:ascii="Calibri" w:eastAsia="Times New Roman" w:hAnsi="Calibri" w:cs="Calibri"/>
                <w:b/>
                <w:sz w:val="20"/>
                <w:szCs w:val="20"/>
              </w:rPr>
              <w:t xml:space="preserve"> </w:t>
            </w:r>
            <w:r w:rsidRPr="000559E1">
              <w:rPr>
                <w:rFonts w:ascii="Sylfaen" w:eastAsia="Times New Roman" w:hAnsi="Sylfaen" w:cs="Sylfaen"/>
                <w:b/>
                <w:sz w:val="20"/>
                <w:szCs w:val="20"/>
              </w:rPr>
              <w:t>და</w:t>
            </w:r>
            <w:r w:rsidRPr="000559E1">
              <w:rPr>
                <w:rFonts w:ascii="Calibri" w:eastAsia="Times New Roman" w:hAnsi="Calibri" w:cs="Calibri"/>
                <w:b/>
                <w:sz w:val="20"/>
                <w:szCs w:val="20"/>
              </w:rPr>
              <w:t xml:space="preserve"> </w:t>
            </w:r>
            <w:r w:rsidRPr="000559E1">
              <w:rPr>
                <w:rFonts w:ascii="Sylfaen" w:eastAsia="Times New Roman" w:hAnsi="Sylfaen" w:cs="Sylfaen"/>
                <w:b/>
                <w:sz w:val="20"/>
                <w:szCs w:val="20"/>
              </w:rPr>
              <w:t>მიზანი</w:t>
            </w:r>
          </w:p>
        </w:tc>
        <w:tc>
          <w:tcPr>
            <w:tcW w:w="11884" w:type="dxa"/>
            <w:gridSpan w:val="8"/>
            <w:tcBorders>
              <w:top w:val="single" w:sz="4" w:space="0" w:color="auto"/>
              <w:left w:val="nil"/>
              <w:bottom w:val="single" w:sz="4" w:space="0" w:color="auto"/>
              <w:right w:val="single" w:sz="4" w:space="0" w:color="000000"/>
            </w:tcBorders>
            <w:shd w:val="clear" w:color="auto" w:fill="auto"/>
            <w:vAlign w:val="center"/>
            <w:hideMark/>
          </w:tcPr>
          <w:p w14:paraId="2EBB2C48" w14:textId="77777777" w:rsidR="007F5655" w:rsidRPr="000559E1" w:rsidRDefault="007F5655" w:rsidP="007F5655">
            <w:pPr>
              <w:spacing w:after="0" w:line="240" w:lineRule="auto"/>
              <w:rPr>
                <w:rFonts w:ascii="Sylfaen" w:eastAsia="Times New Roman" w:hAnsi="Sylfaen" w:cs="Calibri"/>
                <w:sz w:val="18"/>
                <w:szCs w:val="18"/>
              </w:rPr>
            </w:pPr>
            <w:r w:rsidRPr="000559E1">
              <w:rPr>
                <w:rFonts w:ascii="Sylfaen" w:eastAsia="Times New Roman" w:hAnsi="Sylfaen" w:cs="Calibri"/>
                <w:sz w:val="18"/>
                <w:szCs w:val="18"/>
              </w:rPr>
              <w:t xml:space="preserve">ქვეპროგრამის მიზანია მუნიციპალიტეტში არსებული რეაბილიტირებული გზების ხარისხიანი შენარჩუნება, მუნიციპალიტეტის ტერიტორიაზე ადგილობრივი მნიშვნელობის ასფალტის გზის გზის  საფარი დღეის მდგომარეობით ნაწილობრივ არის  დაზიანებული,   პროექტის მიზანია განხორციელდეს გზის დაზიანებული საფარის ორმოული შკეთება, ასევე წლის განმავლობაში დაზიანების შემთხვევაში ოპერატიულად განხორციელდეს გზის სავალი ნაწილის მონიშვნა ნიშანსადები საღებავით, მიწის ვაკისის მოშანდაკება ავტოგრეიდერით, </w:t>
            </w:r>
            <w:r w:rsidRPr="000559E1">
              <w:rPr>
                <w:rFonts w:ascii="Sylfaen" w:eastAsia="Times New Roman" w:hAnsi="Sylfaen" w:cs="Calibri"/>
                <w:sz w:val="18"/>
                <w:szCs w:val="18"/>
              </w:rPr>
              <w:lastRenderedPageBreak/>
              <w:t>ბზარების ამოვსება ა/ბ ნარევით, მოთხოვნის შემთხვევაში აუცილებლობიდან გამომდინარე სიჩქარის შემზღუდველი ბარიერების და საგზაო ნიშნების  მოწყობა.</w:t>
            </w:r>
          </w:p>
        </w:tc>
      </w:tr>
      <w:tr w:rsidR="007F5655" w:rsidRPr="000559E1" w14:paraId="55D06E0D" w14:textId="77777777" w:rsidTr="001B79D7">
        <w:trPr>
          <w:trHeight w:val="983"/>
        </w:trPr>
        <w:tc>
          <w:tcPr>
            <w:tcW w:w="22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927CE6A" w14:textId="77777777" w:rsidR="007F5655" w:rsidRPr="000559E1" w:rsidRDefault="007F5655" w:rsidP="007F5655">
            <w:pPr>
              <w:spacing w:after="0" w:line="240" w:lineRule="auto"/>
              <w:rPr>
                <w:rFonts w:ascii="Calibri" w:eastAsia="Times New Roman" w:hAnsi="Calibri" w:cs="Calibri"/>
                <w:b/>
                <w:sz w:val="20"/>
                <w:szCs w:val="20"/>
              </w:rPr>
            </w:pPr>
            <w:r w:rsidRPr="000559E1">
              <w:rPr>
                <w:rFonts w:ascii="Sylfaen" w:eastAsia="Times New Roman" w:hAnsi="Sylfaen" w:cs="Sylfaen"/>
                <w:b/>
                <w:sz w:val="20"/>
                <w:szCs w:val="20"/>
              </w:rPr>
              <w:lastRenderedPageBreak/>
              <w:t>დაგეგემილი</w:t>
            </w:r>
            <w:r w:rsidRPr="000559E1">
              <w:rPr>
                <w:rFonts w:ascii="Calibri" w:eastAsia="Times New Roman" w:hAnsi="Calibri" w:cs="Calibri"/>
                <w:b/>
                <w:sz w:val="20"/>
                <w:szCs w:val="20"/>
              </w:rPr>
              <w:t xml:space="preserve"> </w:t>
            </w:r>
            <w:r w:rsidRPr="000559E1">
              <w:rPr>
                <w:rFonts w:ascii="Sylfaen" w:eastAsia="Times New Roman" w:hAnsi="Sylfaen" w:cs="Sylfaen"/>
                <w:b/>
                <w:sz w:val="20"/>
                <w:szCs w:val="20"/>
              </w:rPr>
              <w:t>შუალედური</w:t>
            </w:r>
            <w:r w:rsidRPr="000559E1">
              <w:rPr>
                <w:rFonts w:ascii="Calibri" w:eastAsia="Times New Roman" w:hAnsi="Calibri" w:cs="Calibri"/>
                <w:b/>
                <w:sz w:val="20"/>
                <w:szCs w:val="20"/>
              </w:rPr>
              <w:t xml:space="preserve"> </w:t>
            </w:r>
            <w:r w:rsidRPr="000559E1">
              <w:rPr>
                <w:rFonts w:ascii="Sylfaen" w:eastAsia="Times New Roman" w:hAnsi="Sylfaen" w:cs="Sylfaen"/>
                <w:b/>
                <w:sz w:val="20"/>
                <w:szCs w:val="20"/>
              </w:rPr>
              <w:t>შედეგი</w:t>
            </w:r>
          </w:p>
        </w:tc>
        <w:tc>
          <w:tcPr>
            <w:tcW w:w="2946" w:type="dxa"/>
            <w:gridSpan w:val="2"/>
            <w:tcBorders>
              <w:top w:val="single" w:sz="4" w:space="0" w:color="auto"/>
              <w:left w:val="nil"/>
              <w:bottom w:val="single" w:sz="4" w:space="0" w:color="auto"/>
              <w:right w:val="single" w:sz="4" w:space="0" w:color="000000"/>
            </w:tcBorders>
            <w:shd w:val="clear" w:color="auto" w:fill="auto"/>
            <w:vAlign w:val="center"/>
            <w:hideMark/>
          </w:tcPr>
          <w:p w14:paraId="772681B6" w14:textId="77777777" w:rsidR="007F5655" w:rsidRPr="000559E1" w:rsidRDefault="007F5655" w:rsidP="007F5655">
            <w:pPr>
              <w:spacing w:after="0" w:line="240" w:lineRule="auto"/>
              <w:rPr>
                <w:rFonts w:ascii="Sylfaen" w:eastAsia="Times New Roman" w:hAnsi="Sylfaen" w:cs="Calibri"/>
                <w:sz w:val="18"/>
                <w:szCs w:val="18"/>
              </w:rPr>
            </w:pPr>
            <w:r w:rsidRPr="000559E1">
              <w:rPr>
                <w:rFonts w:ascii="Sylfaen" w:eastAsia="Times New Roman" w:hAnsi="Sylfaen" w:cs="Calibri"/>
                <w:sz w:val="18"/>
                <w:szCs w:val="18"/>
              </w:rPr>
              <w:t xml:space="preserve">გზის საფარის მდგომარეობის შენარჩუნება </w:t>
            </w:r>
          </w:p>
        </w:tc>
        <w:tc>
          <w:tcPr>
            <w:tcW w:w="1548" w:type="dxa"/>
            <w:gridSpan w:val="3"/>
            <w:tcBorders>
              <w:top w:val="nil"/>
              <w:left w:val="nil"/>
              <w:bottom w:val="single" w:sz="4" w:space="0" w:color="auto"/>
              <w:right w:val="single" w:sz="4" w:space="0" w:color="auto"/>
            </w:tcBorders>
            <w:shd w:val="clear" w:color="auto" w:fill="auto"/>
            <w:vAlign w:val="center"/>
            <w:hideMark/>
          </w:tcPr>
          <w:p w14:paraId="1B4B0EB7" w14:textId="77777777" w:rsidR="007F5655" w:rsidRPr="000559E1" w:rsidRDefault="007F5655" w:rsidP="007F5655">
            <w:pPr>
              <w:spacing w:after="0" w:line="240" w:lineRule="auto"/>
              <w:jc w:val="center"/>
              <w:rPr>
                <w:rFonts w:ascii="Calibri" w:eastAsia="Times New Roman" w:hAnsi="Calibri" w:cs="Calibri"/>
                <w:b/>
              </w:rPr>
            </w:pPr>
            <w:r w:rsidRPr="000559E1">
              <w:rPr>
                <w:rFonts w:ascii="Sylfaen" w:eastAsia="Times New Roman" w:hAnsi="Sylfaen" w:cs="Sylfaen"/>
                <w:b/>
              </w:rPr>
              <w:t>მიღწეული</w:t>
            </w:r>
            <w:r w:rsidRPr="000559E1">
              <w:rPr>
                <w:rFonts w:ascii="Calibri" w:eastAsia="Times New Roman" w:hAnsi="Calibri" w:cs="Calibri"/>
                <w:b/>
              </w:rPr>
              <w:t xml:space="preserve"> </w:t>
            </w:r>
            <w:r w:rsidRPr="000559E1">
              <w:rPr>
                <w:rFonts w:ascii="Sylfaen" w:eastAsia="Times New Roman" w:hAnsi="Sylfaen" w:cs="Sylfaen"/>
                <w:b/>
              </w:rPr>
              <w:t>შედეგი</w:t>
            </w:r>
          </w:p>
        </w:tc>
        <w:tc>
          <w:tcPr>
            <w:tcW w:w="7390" w:type="dxa"/>
            <w:gridSpan w:val="3"/>
            <w:tcBorders>
              <w:top w:val="nil"/>
              <w:left w:val="nil"/>
              <w:bottom w:val="single" w:sz="4" w:space="0" w:color="auto"/>
              <w:right w:val="single" w:sz="4" w:space="0" w:color="auto"/>
            </w:tcBorders>
            <w:shd w:val="clear" w:color="auto" w:fill="auto"/>
            <w:vAlign w:val="center"/>
            <w:hideMark/>
          </w:tcPr>
          <w:p w14:paraId="29805607" w14:textId="17C6A03C" w:rsidR="00FF54CE" w:rsidRPr="000559E1" w:rsidRDefault="00FF54CE" w:rsidP="00FF54CE">
            <w:pPr>
              <w:ind w:left="23"/>
              <w:jc w:val="both"/>
              <w:rPr>
                <w:rFonts w:ascii="Sylfaen" w:eastAsia="Times New Roman" w:hAnsi="Sylfaen" w:cs="Calibri"/>
                <w:sz w:val="18"/>
                <w:szCs w:val="18"/>
                <w:lang w:val="ka-GE"/>
              </w:rPr>
            </w:pPr>
            <w:r w:rsidRPr="000559E1">
              <w:rPr>
                <w:rFonts w:ascii="Sylfaen" w:eastAsia="Times New Roman" w:hAnsi="Sylfaen" w:cs="Calibri"/>
                <w:sz w:val="18"/>
                <w:szCs w:val="18"/>
                <w:lang w:val="ka-GE"/>
              </w:rPr>
              <w:t xml:space="preserve">სტიქიური მოვლენების შედეგების ლიკვიდაციის მიზნით საავტომობილო გზების მოვლა-შენახვა სამუშაოს ღირებულებაა </w:t>
            </w:r>
            <w:r w:rsidR="00436887" w:rsidRPr="000559E1">
              <w:rPr>
                <w:rFonts w:ascii="Sylfaen" w:eastAsia="Times New Roman" w:hAnsi="Sylfaen" w:cs="Calibri"/>
                <w:sz w:val="18"/>
                <w:szCs w:val="18"/>
                <w:lang w:val="en-US"/>
              </w:rPr>
              <w:t>170000,94</w:t>
            </w:r>
            <w:r w:rsidR="00436887" w:rsidRPr="000559E1">
              <w:rPr>
                <w:rFonts w:ascii="Sylfaen" w:eastAsia="Times New Roman" w:hAnsi="Sylfaen" w:cs="Calibri"/>
                <w:sz w:val="18"/>
                <w:szCs w:val="18"/>
                <w:lang w:val="ka-GE"/>
              </w:rPr>
              <w:t xml:space="preserve"> </w:t>
            </w:r>
            <w:r w:rsidRPr="000559E1">
              <w:rPr>
                <w:rFonts w:ascii="Sylfaen" w:eastAsia="Times New Roman" w:hAnsi="Sylfaen" w:cs="Calibri"/>
                <w:sz w:val="18"/>
                <w:szCs w:val="18"/>
                <w:lang w:val="ka-GE"/>
              </w:rPr>
              <w:t xml:space="preserve">ლარი,  განხორციელდა </w:t>
            </w:r>
            <w:r w:rsidRPr="000559E1">
              <w:rPr>
                <w:rFonts w:ascii="Sylfaen" w:eastAsia="Times New Roman" w:hAnsi="Sylfaen" w:cs="Calibri"/>
                <w:sz w:val="18"/>
                <w:szCs w:val="18"/>
                <w:lang w:val="en-US"/>
              </w:rPr>
              <w:t>20</w:t>
            </w:r>
            <w:r w:rsidRPr="000559E1">
              <w:rPr>
                <w:rFonts w:ascii="Sylfaen" w:eastAsia="Times New Roman" w:hAnsi="Sylfaen" w:cs="Calibri"/>
                <w:sz w:val="18"/>
                <w:szCs w:val="18"/>
                <w:lang w:val="ka-GE"/>
              </w:rPr>
              <w:t>2</w:t>
            </w:r>
            <w:r w:rsidRPr="000559E1">
              <w:rPr>
                <w:rFonts w:ascii="Sylfaen" w:eastAsia="Times New Roman" w:hAnsi="Sylfaen" w:cs="Calibri"/>
                <w:sz w:val="18"/>
                <w:szCs w:val="18"/>
                <w:lang w:val="en-US"/>
              </w:rPr>
              <w:t xml:space="preserve"> </w:t>
            </w:r>
            <w:r w:rsidRPr="000559E1">
              <w:rPr>
                <w:rFonts w:ascii="Sylfaen" w:eastAsia="Times New Roman" w:hAnsi="Sylfaen" w:cs="Calibri"/>
                <w:sz w:val="18"/>
                <w:szCs w:val="18"/>
                <w:lang w:val="ka-GE"/>
              </w:rPr>
              <w:t xml:space="preserve">საგზაო სათვალთვალო  ვიდეო/ჭკვიანი კამერის მოვლა-შენახვა- </w:t>
            </w:r>
            <w:r w:rsidRPr="000559E1">
              <w:rPr>
                <w:rFonts w:ascii="Sylfaen" w:eastAsia="Times New Roman" w:hAnsi="Sylfaen" w:cs="Calibri"/>
                <w:sz w:val="18"/>
                <w:szCs w:val="18"/>
                <w:lang w:val="en-US"/>
              </w:rPr>
              <w:t>12</w:t>
            </w:r>
            <w:r w:rsidRPr="000559E1">
              <w:rPr>
                <w:rFonts w:ascii="Sylfaen" w:eastAsia="Times New Roman" w:hAnsi="Sylfaen" w:cs="Calibri"/>
                <w:sz w:val="18"/>
                <w:szCs w:val="18"/>
                <w:lang w:val="ka-GE"/>
              </w:rPr>
              <w:t xml:space="preserve"> თვის მოვლა-შენახვის ხარჯი </w:t>
            </w:r>
            <w:r w:rsidR="00DE3989" w:rsidRPr="000559E1">
              <w:rPr>
                <w:rFonts w:ascii="Sylfaen" w:eastAsia="Times New Roman" w:hAnsi="Sylfaen" w:cs="Calibri"/>
                <w:sz w:val="18"/>
                <w:szCs w:val="18"/>
                <w:lang w:val="ka-GE"/>
              </w:rPr>
              <w:t>116 918,80</w:t>
            </w:r>
            <w:r w:rsidRPr="000559E1">
              <w:rPr>
                <w:rFonts w:ascii="Sylfaen" w:eastAsia="Times New Roman" w:hAnsi="Sylfaen" w:cs="Calibri"/>
                <w:sz w:val="18"/>
                <w:szCs w:val="18"/>
                <w:lang w:val="en-US"/>
              </w:rPr>
              <w:t xml:space="preserve"> </w:t>
            </w:r>
            <w:r w:rsidRPr="000559E1">
              <w:rPr>
                <w:rFonts w:ascii="Sylfaen" w:eastAsia="Times New Roman" w:hAnsi="Sylfaen" w:cs="Calibri"/>
                <w:sz w:val="18"/>
                <w:szCs w:val="18"/>
                <w:lang w:val="ka-GE"/>
              </w:rPr>
              <w:t>ლარი, გზის მოვლა-შენახვაზე 202</w:t>
            </w:r>
            <w:r w:rsidR="00892033" w:rsidRPr="000559E1">
              <w:rPr>
                <w:rFonts w:ascii="Sylfaen" w:eastAsia="Times New Roman" w:hAnsi="Sylfaen" w:cs="Calibri"/>
                <w:sz w:val="18"/>
                <w:szCs w:val="18"/>
                <w:lang w:val="ka-GE"/>
              </w:rPr>
              <w:t xml:space="preserve">4 </w:t>
            </w:r>
            <w:r w:rsidRPr="000559E1">
              <w:rPr>
                <w:rFonts w:ascii="Sylfaen" w:eastAsia="Times New Roman" w:hAnsi="Sylfaen" w:cs="Calibri"/>
                <w:sz w:val="18"/>
                <w:szCs w:val="18"/>
                <w:lang w:val="ka-GE"/>
              </w:rPr>
              <w:t xml:space="preserve">წელს გახარჯულია  </w:t>
            </w:r>
            <w:r w:rsidR="00892033" w:rsidRPr="000559E1">
              <w:rPr>
                <w:rFonts w:ascii="Sylfaen" w:eastAsia="Times New Roman" w:hAnsi="Sylfaen" w:cs="Calibri"/>
                <w:sz w:val="18"/>
                <w:szCs w:val="18"/>
                <w:lang w:val="ka-GE"/>
              </w:rPr>
              <w:t>1 092 639,44</w:t>
            </w:r>
            <w:r w:rsidRPr="000559E1">
              <w:rPr>
                <w:rFonts w:ascii="Sylfaen" w:eastAsia="Times New Roman" w:hAnsi="Sylfaen" w:cs="Calibri"/>
                <w:sz w:val="18"/>
                <w:szCs w:val="18"/>
                <w:lang w:val="ka-GE"/>
              </w:rPr>
              <w:t xml:space="preserve"> ლარი.   საიდანაც შესაბამისი ს</w:t>
            </w:r>
            <w:r w:rsidR="00F33B93" w:rsidRPr="000559E1">
              <w:rPr>
                <w:rFonts w:ascii="Sylfaen" w:eastAsia="Times New Roman" w:hAnsi="Sylfaen" w:cs="Calibri"/>
                <w:sz w:val="18"/>
                <w:szCs w:val="18"/>
                <w:lang w:val="ka-GE"/>
              </w:rPr>
              <w:t>ა</w:t>
            </w:r>
            <w:r w:rsidRPr="000559E1">
              <w:rPr>
                <w:rFonts w:ascii="Sylfaen" w:eastAsia="Times New Roman" w:hAnsi="Sylfaen" w:cs="Calibri"/>
                <w:sz w:val="18"/>
                <w:szCs w:val="18"/>
                <w:lang w:val="ka-GE"/>
              </w:rPr>
              <w:t xml:space="preserve">მუშაოები შესრულდა ქალაქის 27 და სოფლების 29 ლოკაციაზე. მ.შ </w:t>
            </w:r>
          </w:p>
          <w:p w14:paraId="444640E3" w14:textId="77777777" w:rsidR="0029410D" w:rsidRPr="000559E1" w:rsidRDefault="0029410D" w:rsidP="00D735F6">
            <w:pPr>
              <w:pStyle w:val="ListParagraph"/>
              <w:numPr>
                <w:ilvl w:val="0"/>
                <w:numId w:val="4"/>
              </w:numPr>
              <w:ind w:left="193" w:hanging="193"/>
              <w:jc w:val="both"/>
              <w:rPr>
                <w:rFonts w:ascii="Sylfaen" w:eastAsia="Times New Roman" w:hAnsi="Sylfaen" w:cs="Calibri"/>
                <w:sz w:val="18"/>
                <w:szCs w:val="18"/>
                <w:lang w:val="en-US"/>
              </w:rPr>
            </w:pPr>
            <w:r w:rsidRPr="000559E1">
              <w:rPr>
                <w:rFonts w:ascii="Sylfaen" w:eastAsia="Times New Roman" w:hAnsi="Sylfaen" w:cs="Calibri"/>
                <w:sz w:val="18"/>
                <w:szCs w:val="18"/>
                <w:lang w:val="en-US"/>
              </w:rPr>
              <w:t xml:space="preserve">სავალი ნაწილის შეკეთება პრაქციული ღორღით </w:t>
            </w:r>
            <w:r w:rsidRPr="000559E1">
              <w:rPr>
                <w:rFonts w:ascii="Sylfaen" w:eastAsia="Times New Roman" w:hAnsi="Sylfaen" w:cs="Calibri"/>
                <w:sz w:val="18"/>
                <w:szCs w:val="18"/>
                <w:lang w:val="ka-GE"/>
              </w:rPr>
              <w:t xml:space="preserve"> - 9713 მ3</w:t>
            </w:r>
          </w:p>
          <w:p w14:paraId="17569492" w14:textId="3D3D9515" w:rsidR="00DC2326" w:rsidRPr="000559E1" w:rsidRDefault="00DC2326" w:rsidP="00D735F6">
            <w:pPr>
              <w:pStyle w:val="ListParagraph"/>
              <w:numPr>
                <w:ilvl w:val="0"/>
                <w:numId w:val="4"/>
              </w:numPr>
              <w:ind w:left="193" w:hanging="193"/>
              <w:jc w:val="both"/>
              <w:rPr>
                <w:rFonts w:ascii="Sylfaen" w:eastAsia="Times New Roman" w:hAnsi="Sylfaen" w:cs="Calibri"/>
                <w:sz w:val="18"/>
                <w:szCs w:val="18"/>
                <w:lang w:val="en-US"/>
              </w:rPr>
            </w:pPr>
            <w:r w:rsidRPr="000559E1">
              <w:rPr>
                <w:rFonts w:ascii="Sylfaen" w:eastAsia="Times New Roman" w:hAnsi="Sylfaen" w:cs="Calibri"/>
                <w:sz w:val="18"/>
                <w:szCs w:val="18"/>
                <w:lang w:val="en-US"/>
              </w:rPr>
              <w:t>დაზიანებული ა/ბეტონის საფარის მოხსნა პნევმატური ჩაქუჩებით და დატვირთვა ავტოთვითმცლელზე</w:t>
            </w:r>
            <w:r w:rsidRPr="000559E1">
              <w:rPr>
                <w:rFonts w:ascii="Sylfaen" w:eastAsia="Times New Roman" w:hAnsi="Sylfaen" w:cs="Calibri"/>
                <w:sz w:val="18"/>
                <w:szCs w:val="18"/>
                <w:lang w:val="ka-GE"/>
              </w:rPr>
              <w:t xml:space="preserve"> - 144,8 მ3</w:t>
            </w:r>
          </w:p>
          <w:p w14:paraId="7BD8D470" w14:textId="49F38F42" w:rsidR="00FF54CE" w:rsidRPr="000559E1" w:rsidRDefault="00DC2326" w:rsidP="00D735F6">
            <w:pPr>
              <w:pStyle w:val="ListParagraph"/>
              <w:numPr>
                <w:ilvl w:val="0"/>
                <w:numId w:val="4"/>
              </w:numPr>
              <w:ind w:left="193" w:hanging="193"/>
              <w:jc w:val="both"/>
              <w:rPr>
                <w:rFonts w:ascii="Sylfaen" w:eastAsia="Times New Roman" w:hAnsi="Sylfaen" w:cs="Calibri"/>
                <w:sz w:val="18"/>
                <w:szCs w:val="18"/>
                <w:lang w:val="en-US"/>
              </w:rPr>
            </w:pPr>
            <w:r w:rsidRPr="000559E1">
              <w:rPr>
                <w:rFonts w:ascii="Sylfaen" w:eastAsia="Times New Roman" w:hAnsi="Sylfaen" w:cs="Calibri"/>
                <w:sz w:val="18"/>
                <w:szCs w:val="18"/>
                <w:lang w:val="ka-GE"/>
              </w:rPr>
              <w:t>თხევადი ბიტუმის მოსხმა - 2,693 ტ</w:t>
            </w:r>
          </w:p>
          <w:p w14:paraId="1FCBB9A9" w14:textId="23C17452" w:rsidR="00DC2326" w:rsidRPr="000559E1" w:rsidRDefault="00DC2326" w:rsidP="00D735F6">
            <w:pPr>
              <w:pStyle w:val="ListParagraph"/>
              <w:numPr>
                <w:ilvl w:val="0"/>
                <w:numId w:val="4"/>
              </w:numPr>
              <w:ind w:left="193" w:hanging="193"/>
              <w:jc w:val="both"/>
              <w:rPr>
                <w:rFonts w:ascii="Sylfaen" w:eastAsia="Times New Roman" w:hAnsi="Sylfaen" w:cs="Calibri"/>
                <w:sz w:val="18"/>
                <w:szCs w:val="18"/>
                <w:lang w:val="en-US"/>
              </w:rPr>
            </w:pPr>
            <w:r w:rsidRPr="000559E1">
              <w:rPr>
                <w:rFonts w:ascii="Sylfaen" w:eastAsia="Times New Roman" w:hAnsi="Sylfaen" w:cs="Calibri"/>
                <w:sz w:val="18"/>
                <w:szCs w:val="18"/>
                <w:lang w:val="en-US"/>
              </w:rPr>
              <w:t>სავალი ნაწილის შეკეთება ქვიშა-ხრეშოვანი ნარევით</w:t>
            </w:r>
            <w:r w:rsidRPr="000559E1">
              <w:rPr>
                <w:rFonts w:ascii="Sylfaen" w:eastAsia="Times New Roman" w:hAnsi="Sylfaen" w:cs="Calibri"/>
                <w:sz w:val="18"/>
                <w:szCs w:val="18"/>
                <w:lang w:val="ka-GE"/>
              </w:rPr>
              <w:t xml:space="preserve"> - 1493 მ3</w:t>
            </w:r>
          </w:p>
          <w:p w14:paraId="4F9845D4" w14:textId="5A8A18CD" w:rsidR="00762250" w:rsidRPr="000559E1" w:rsidRDefault="00762250" w:rsidP="00D735F6">
            <w:pPr>
              <w:pStyle w:val="ListParagraph"/>
              <w:numPr>
                <w:ilvl w:val="0"/>
                <w:numId w:val="4"/>
              </w:numPr>
              <w:ind w:left="193" w:hanging="193"/>
              <w:jc w:val="both"/>
              <w:rPr>
                <w:rFonts w:ascii="Sylfaen" w:eastAsia="Times New Roman" w:hAnsi="Sylfaen" w:cs="Calibri"/>
                <w:sz w:val="18"/>
                <w:szCs w:val="18"/>
                <w:lang w:val="en-US"/>
              </w:rPr>
            </w:pPr>
            <w:r w:rsidRPr="000559E1">
              <w:rPr>
                <w:rFonts w:ascii="Sylfaen" w:eastAsia="Times New Roman" w:hAnsi="Sylfaen" w:cs="Calibri"/>
                <w:sz w:val="18"/>
                <w:szCs w:val="18"/>
                <w:lang w:val="en-US"/>
              </w:rPr>
              <w:t xml:space="preserve">  გზისპირა კიუვეტების გაწმენდა</w:t>
            </w:r>
            <w:r w:rsidRPr="000559E1">
              <w:rPr>
                <w:rFonts w:ascii="Sylfaen" w:eastAsia="Times New Roman" w:hAnsi="Sylfaen" w:cs="Calibri"/>
                <w:sz w:val="18"/>
                <w:szCs w:val="18"/>
                <w:lang w:val="ka-GE"/>
              </w:rPr>
              <w:t xml:space="preserve"> - 640 მ3</w:t>
            </w:r>
          </w:p>
          <w:p w14:paraId="7EE6460A" w14:textId="7C025D4E" w:rsidR="008E24E7" w:rsidRPr="000559E1" w:rsidRDefault="008E24E7" w:rsidP="00D735F6">
            <w:pPr>
              <w:pStyle w:val="ListParagraph"/>
              <w:numPr>
                <w:ilvl w:val="0"/>
                <w:numId w:val="4"/>
              </w:numPr>
              <w:ind w:left="193" w:hanging="193"/>
              <w:jc w:val="both"/>
              <w:rPr>
                <w:rFonts w:ascii="Sylfaen" w:eastAsia="Times New Roman" w:hAnsi="Sylfaen" w:cs="Calibri"/>
                <w:sz w:val="18"/>
                <w:szCs w:val="18"/>
                <w:lang w:val="en-US"/>
              </w:rPr>
            </w:pPr>
            <w:r w:rsidRPr="000559E1">
              <w:rPr>
                <w:rFonts w:ascii="Sylfaen" w:eastAsia="Times New Roman" w:hAnsi="Sylfaen" w:cs="Calibri"/>
                <w:sz w:val="18"/>
                <w:szCs w:val="18"/>
                <w:lang w:val="en-US"/>
              </w:rPr>
              <w:t>საფარის აღდგენა წვრილმარცვლოვანი მკვრივი ა/ბ ცხელი ნარევით</w:t>
            </w:r>
            <w:r w:rsidRPr="000559E1">
              <w:rPr>
                <w:rFonts w:ascii="Sylfaen" w:eastAsia="Times New Roman" w:hAnsi="Sylfaen" w:cs="Calibri"/>
                <w:sz w:val="18"/>
                <w:szCs w:val="18"/>
                <w:lang w:val="ka-GE"/>
              </w:rPr>
              <w:t xml:space="preserve"> - 4850 მ3</w:t>
            </w:r>
          </w:p>
          <w:p w14:paraId="01C26A68" w14:textId="2A6B1245" w:rsidR="008E24E7" w:rsidRPr="000559E1" w:rsidRDefault="00D735F6" w:rsidP="00D735F6">
            <w:pPr>
              <w:pStyle w:val="ListParagraph"/>
              <w:numPr>
                <w:ilvl w:val="0"/>
                <w:numId w:val="4"/>
              </w:numPr>
              <w:ind w:left="193" w:hanging="193"/>
              <w:jc w:val="both"/>
              <w:rPr>
                <w:rFonts w:ascii="Sylfaen" w:eastAsia="Times New Roman" w:hAnsi="Sylfaen" w:cs="Calibri"/>
                <w:sz w:val="18"/>
                <w:szCs w:val="18"/>
                <w:lang w:val="en-US"/>
              </w:rPr>
            </w:pPr>
            <w:r w:rsidRPr="000559E1">
              <w:rPr>
                <w:rFonts w:ascii="Sylfaen" w:eastAsia="Times New Roman" w:hAnsi="Sylfaen" w:cs="Calibri"/>
                <w:sz w:val="18"/>
                <w:szCs w:val="18"/>
                <w:lang w:val="en-US"/>
              </w:rPr>
              <w:t>ზოგადი ხედვის კამერის მოვლა-პატრონობა</w:t>
            </w:r>
            <w:r w:rsidRPr="000559E1">
              <w:rPr>
                <w:rFonts w:ascii="Sylfaen" w:eastAsia="Times New Roman" w:hAnsi="Sylfaen" w:cs="Calibri"/>
                <w:sz w:val="18"/>
                <w:szCs w:val="18"/>
                <w:lang w:val="ka-GE"/>
              </w:rPr>
              <w:t xml:space="preserve"> - 124  ც</w:t>
            </w:r>
          </w:p>
          <w:p w14:paraId="68A8B535" w14:textId="4A57B83F" w:rsidR="00D735F6" w:rsidRPr="000559E1" w:rsidRDefault="00D735F6" w:rsidP="00D735F6">
            <w:pPr>
              <w:pStyle w:val="ListParagraph"/>
              <w:numPr>
                <w:ilvl w:val="0"/>
                <w:numId w:val="4"/>
              </w:numPr>
              <w:ind w:left="193" w:hanging="193"/>
              <w:jc w:val="both"/>
              <w:rPr>
                <w:rFonts w:ascii="Sylfaen" w:eastAsia="Times New Roman" w:hAnsi="Sylfaen" w:cs="Calibri"/>
                <w:sz w:val="18"/>
                <w:szCs w:val="18"/>
                <w:lang w:val="en-US"/>
              </w:rPr>
            </w:pPr>
            <w:r w:rsidRPr="000559E1">
              <w:rPr>
                <w:rFonts w:ascii="Sylfaen" w:eastAsia="Times New Roman" w:hAnsi="Sylfaen" w:cs="Calibri"/>
                <w:sz w:val="18"/>
                <w:szCs w:val="18"/>
                <w:lang w:val="en-US"/>
              </w:rPr>
              <w:t>სატრანსპორტო საშუალების სახ.ნომრის ამომცნობი კამერის მოვლა-პატრონობა</w:t>
            </w:r>
            <w:r w:rsidRPr="000559E1">
              <w:rPr>
                <w:rFonts w:ascii="Sylfaen" w:eastAsia="Times New Roman" w:hAnsi="Sylfaen" w:cs="Calibri"/>
                <w:sz w:val="18"/>
                <w:szCs w:val="18"/>
                <w:lang w:val="ka-GE"/>
              </w:rPr>
              <w:t xml:space="preserve"> - 86 ც</w:t>
            </w:r>
          </w:p>
          <w:p w14:paraId="224415A2" w14:textId="27D24D1B" w:rsidR="00102281" w:rsidRPr="000559E1" w:rsidRDefault="00102281" w:rsidP="00102281">
            <w:pPr>
              <w:pStyle w:val="ListParagraph"/>
              <w:numPr>
                <w:ilvl w:val="0"/>
                <w:numId w:val="4"/>
              </w:numPr>
              <w:ind w:left="193" w:hanging="193"/>
              <w:jc w:val="both"/>
              <w:rPr>
                <w:rFonts w:ascii="Sylfaen" w:eastAsia="Times New Roman" w:hAnsi="Sylfaen" w:cs="Calibri"/>
                <w:sz w:val="18"/>
                <w:szCs w:val="18"/>
                <w:lang w:val="en-US"/>
              </w:rPr>
            </w:pPr>
            <w:r w:rsidRPr="000559E1">
              <w:rPr>
                <w:rFonts w:ascii="Sylfaen" w:eastAsia="Times New Roman" w:hAnsi="Sylfaen" w:cs="Calibri"/>
                <w:sz w:val="18"/>
                <w:szCs w:val="18"/>
                <w:lang w:val="en-US"/>
              </w:rPr>
              <w:t>ლითონის მილის მოწყობა</w:t>
            </w:r>
            <w:r w:rsidRPr="000559E1">
              <w:rPr>
                <w:rFonts w:ascii="Sylfaen" w:eastAsia="Times New Roman" w:hAnsi="Sylfaen" w:cs="Calibri"/>
                <w:sz w:val="18"/>
                <w:szCs w:val="18"/>
                <w:lang w:val="ka-GE"/>
              </w:rPr>
              <w:t xml:space="preserve"> - 88,6  გრძ/მ</w:t>
            </w:r>
          </w:p>
          <w:p w14:paraId="207AB74E" w14:textId="2F4AC38B" w:rsidR="00F549A8" w:rsidRPr="000559E1" w:rsidRDefault="00F549A8" w:rsidP="00F549A8">
            <w:pPr>
              <w:pStyle w:val="ListParagraph"/>
              <w:numPr>
                <w:ilvl w:val="0"/>
                <w:numId w:val="4"/>
              </w:numPr>
              <w:ind w:left="193" w:hanging="193"/>
              <w:jc w:val="both"/>
              <w:rPr>
                <w:rFonts w:ascii="Sylfaen" w:eastAsia="Times New Roman" w:hAnsi="Sylfaen" w:cs="Calibri"/>
                <w:sz w:val="18"/>
                <w:szCs w:val="18"/>
                <w:lang w:val="en-US"/>
              </w:rPr>
            </w:pPr>
            <w:r w:rsidRPr="000559E1">
              <w:rPr>
                <w:rFonts w:ascii="Sylfaen" w:eastAsia="Times New Roman" w:hAnsi="Sylfaen" w:cs="Calibri"/>
                <w:sz w:val="18"/>
                <w:szCs w:val="18"/>
                <w:lang w:val="en-US"/>
              </w:rPr>
              <w:t>ქვეითად მოსიარულეთა საგზაო ჰორიზონტალური მონიშვნა - 822,5 მ2</w:t>
            </w:r>
          </w:p>
          <w:p w14:paraId="623C8628" w14:textId="59290CF0" w:rsidR="00F549A8" w:rsidRPr="000559E1" w:rsidRDefault="00F549A8" w:rsidP="00F549A8">
            <w:pPr>
              <w:pStyle w:val="ListParagraph"/>
              <w:numPr>
                <w:ilvl w:val="0"/>
                <w:numId w:val="4"/>
              </w:numPr>
              <w:ind w:left="193" w:hanging="193"/>
              <w:jc w:val="both"/>
              <w:rPr>
                <w:rFonts w:ascii="Sylfaen" w:eastAsia="Times New Roman" w:hAnsi="Sylfaen" w:cs="Calibri"/>
                <w:sz w:val="18"/>
                <w:szCs w:val="18"/>
                <w:lang w:val="en-US"/>
              </w:rPr>
            </w:pPr>
            <w:r w:rsidRPr="000559E1">
              <w:rPr>
                <w:rFonts w:ascii="Sylfaen" w:eastAsia="Times New Roman" w:hAnsi="Sylfaen" w:cs="Calibri"/>
                <w:sz w:val="18"/>
                <w:szCs w:val="18"/>
                <w:lang w:val="en-US"/>
              </w:rPr>
              <w:t>სავალი ნაწილის მონიშვნა ერთკომპონენტიანი ნიშანსადები საღებავით</w:t>
            </w:r>
            <w:r w:rsidRPr="000559E1">
              <w:rPr>
                <w:rFonts w:ascii="Sylfaen" w:eastAsia="Times New Roman" w:hAnsi="Sylfaen" w:cs="Calibri"/>
                <w:sz w:val="18"/>
                <w:szCs w:val="18"/>
                <w:lang w:val="ka-GE"/>
              </w:rPr>
              <w:t xml:space="preserve"> - 613 მ2</w:t>
            </w:r>
          </w:p>
          <w:p w14:paraId="646D728D" w14:textId="04E0F04E" w:rsidR="007F5655" w:rsidRPr="000559E1" w:rsidRDefault="007F5655" w:rsidP="008E24E7">
            <w:pPr>
              <w:jc w:val="both"/>
              <w:rPr>
                <w:rFonts w:ascii="Sylfaen" w:eastAsia="Times New Roman" w:hAnsi="Sylfaen" w:cs="Calibri"/>
                <w:sz w:val="18"/>
                <w:szCs w:val="18"/>
                <w:lang w:val="ka-GE"/>
              </w:rPr>
            </w:pPr>
          </w:p>
        </w:tc>
      </w:tr>
      <w:tr w:rsidR="007F5655" w:rsidRPr="000559E1" w14:paraId="6A294D3E" w14:textId="77777777" w:rsidTr="00E90852">
        <w:trPr>
          <w:trHeight w:val="710"/>
        </w:trPr>
        <w:tc>
          <w:tcPr>
            <w:tcW w:w="52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81AD8F7" w14:textId="77777777" w:rsidR="007F5655" w:rsidRPr="000559E1" w:rsidRDefault="007F5655" w:rsidP="007F5655">
            <w:pPr>
              <w:spacing w:after="0" w:line="240" w:lineRule="auto"/>
              <w:jc w:val="center"/>
              <w:rPr>
                <w:rFonts w:ascii="Calibri" w:eastAsia="Times New Roman" w:hAnsi="Calibri" w:cs="Calibri"/>
                <w:b/>
              </w:rPr>
            </w:pPr>
            <w:r w:rsidRPr="000559E1">
              <w:rPr>
                <w:rFonts w:ascii="Sylfaen" w:eastAsia="Times New Roman" w:hAnsi="Sylfaen" w:cs="Sylfaen"/>
                <w:b/>
              </w:rPr>
              <w:t>დაგეგმილი</w:t>
            </w:r>
            <w:r w:rsidRPr="000559E1">
              <w:rPr>
                <w:rFonts w:ascii="Calibri" w:eastAsia="Times New Roman" w:hAnsi="Calibri" w:cs="Calibri"/>
                <w:b/>
              </w:rPr>
              <w:t xml:space="preserve"> </w:t>
            </w:r>
            <w:r w:rsidRPr="000559E1">
              <w:rPr>
                <w:rFonts w:ascii="Sylfaen" w:eastAsia="Times New Roman" w:hAnsi="Sylfaen" w:cs="Sylfaen"/>
                <w:b/>
              </w:rPr>
              <w:t>შუალედური</w:t>
            </w:r>
            <w:r w:rsidRPr="000559E1">
              <w:rPr>
                <w:rFonts w:ascii="Calibri" w:eastAsia="Times New Roman" w:hAnsi="Calibri" w:cs="Calibri"/>
                <w:b/>
              </w:rPr>
              <w:t xml:space="preserve"> </w:t>
            </w:r>
            <w:r w:rsidRPr="000559E1">
              <w:rPr>
                <w:rFonts w:ascii="Sylfaen" w:eastAsia="Times New Roman" w:hAnsi="Sylfaen" w:cs="Sylfaen"/>
                <w:b/>
              </w:rPr>
              <w:t>შედეგის</w:t>
            </w:r>
            <w:r w:rsidRPr="000559E1">
              <w:rPr>
                <w:rFonts w:ascii="Calibri" w:eastAsia="Times New Roman" w:hAnsi="Calibri" w:cs="Calibri"/>
                <w:b/>
              </w:rPr>
              <w:t xml:space="preserve"> </w:t>
            </w:r>
            <w:r w:rsidRPr="000559E1">
              <w:rPr>
                <w:rFonts w:ascii="Sylfaen" w:eastAsia="Times New Roman" w:hAnsi="Sylfaen" w:cs="Sylfaen"/>
                <w:b/>
              </w:rPr>
              <w:t>შეფასების</w:t>
            </w:r>
            <w:r w:rsidRPr="000559E1">
              <w:rPr>
                <w:rFonts w:ascii="Calibri" w:eastAsia="Times New Roman" w:hAnsi="Calibri" w:cs="Calibri"/>
                <w:b/>
              </w:rPr>
              <w:t xml:space="preserve"> </w:t>
            </w:r>
            <w:r w:rsidRPr="000559E1">
              <w:rPr>
                <w:rFonts w:ascii="Sylfaen" w:eastAsia="Times New Roman" w:hAnsi="Sylfaen" w:cs="Sylfaen"/>
                <w:b/>
              </w:rPr>
              <w:t>ინდიკატორი</w:t>
            </w:r>
          </w:p>
        </w:tc>
        <w:tc>
          <w:tcPr>
            <w:tcW w:w="8938" w:type="dxa"/>
            <w:gridSpan w:val="6"/>
            <w:tcBorders>
              <w:top w:val="single" w:sz="4" w:space="0" w:color="auto"/>
              <w:left w:val="nil"/>
              <w:bottom w:val="single" w:sz="4" w:space="0" w:color="auto"/>
              <w:right w:val="single" w:sz="4" w:space="0" w:color="auto"/>
            </w:tcBorders>
            <w:shd w:val="clear" w:color="auto" w:fill="auto"/>
            <w:vAlign w:val="center"/>
            <w:hideMark/>
          </w:tcPr>
          <w:p w14:paraId="79025950" w14:textId="77777777" w:rsidR="007F5655" w:rsidRPr="000559E1" w:rsidRDefault="007F5655" w:rsidP="007F5655">
            <w:pPr>
              <w:spacing w:after="0" w:line="240" w:lineRule="auto"/>
              <w:jc w:val="center"/>
              <w:rPr>
                <w:rFonts w:ascii="Sylfaen" w:eastAsia="Times New Roman" w:hAnsi="Sylfaen" w:cs="Calibri"/>
                <w:b/>
                <w:sz w:val="18"/>
                <w:szCs w:val="18"/>
              </w:rPr>
            </w:pPr>
            <w:r w:rsidRPr="000559E1">
              <w:rPr>
                <w:rFonts w:ascii="Sylfaen" w:eastAsia="Times New Roman" w:hAnsi="Sylfaen" w:cs="Sylfaen"/>
                <w:b/>
              </w:rPr>
              <w:t>მიღწეული</w:t>
            </w:r>
            <w:r w:rsidRPr="000559E1">
              <w:rPr>
                <w:rFonts w:ascii="Calibri" w:eastAsia="Times New Roman" w:hAnsi="Calibri" w:cs="Calibri"/>
                <w:b/>
              </w:rPr>
              <w:t xml:space="preserve"> </w:t>
            </w:r>
            <w:r w:rsidRPr="000559E1">
              <w:rPr>
                <w:rFonts w:ascii="Sylfaen" w:eastAsia="Times New Roman" w:hAnsi="Sylfaen" w:cs="Sylfaen"/>
                <w:b/>
              </w:rPr>
              <w:t>შედეგის</w:t>
            </w:r>
            <w:r w:rsidRPr="000559E1">
              <w:rPr>
                <w:rFonts w:ascii="Calibri" w:eastAsia="Times New Roman" w:hAnsi="Calibri" w:cs="Calibri"/>
                <w:b/>
              </w:rPr>
              <w:t xml:space="preserve"> </w:t>
            </w:r>
            <w:r w:rsidRPr="000559E1">
              <w:rPr>
                <w:rFonts w:ascii="Sylfaen" w:eastAsia="Times New Roman" w:hAnsi="Sylfaen" w:cs="Sylfaen"/>
                <w:b/>
              </w:rPr>
              <w:t>შეფასების</w:t>
            </w:r>
            <w:r w:rsidRPr="000559E1">
              <w:rPr>
                <w:rFonts w:ascii="Calibri" w:eastAsia="Times New Roman" w:hAnsi="Calibri" w:cs="Calibri"/>
                <w:b/>
              </w:rPr>
              <w:t xml:space="preserve"> </w:t>
            </w:r>
            <w:r w:rsidRPr="000559E1">
              <w:rPr>
                <w:rFonts w:ascii="Sylfaen" w:eastAsia="Times New Roman" w:hAnsi="Sylfaen" w:cs="Sylfaen"/>
                <w:b/>
              </w:rPr>
              <w:t>ინდიკატორი</w:t>
            </w:r>
          </w:p>
        </w:tc>
      </w:tr>
      <w:tr w:rsidR="007F5655" w:rsidRPr="000559E1" w14:paraId="730B26A0" w14:textId="77777777" w:rsidTr="00E90852">
        <w:trPr>
          <w:trHeight w:val="870"/>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4D85350A" w14:textId="77777777" w:rsidR="007F5655" w:rsidRPr="000559E1" w:rsidRDefault="007F5655" w:rsidP="007F5655">
            <w:pPr>
              <w:spacing w:after="0" w:line="240" w:lineRule="auto"/>
              <w:jc w:val="center"/>
              <w:rPr>
                <w:rFonts w:ascii="Calibri" w:eastAsia="Times New Roman" w:hAnsi="Calibri" w:cs="Calibri"/>
                <w:b/>
              </w:rPr>
            </w:pPr>
            <w:r w:rsidRPr="000559E1">
              <w:rPr>
                <w:rFonts w:ascii="Calibri" w:eastAsia="Times New Roman" w:hAnsi="Calibri" w:cs="Calibri"/>
                <w:b/>
              </w:rPr>
              <w:t>№</w:t>
            </w:r>
          </w:p>
        </w:tc>
        <w:tc>
          <w:tcPr>
            <w:tcW w:w="1850" w:type="dxa"/>
            <w:tcBorders>
              <w:top w:val="nil"/>
              <w:left w:val="nil"/>
              <w:bottom w:val="single" w:sz="4" w:space="0" w:color="auto"/>
              <w:right w:val="single" w:sz="4" w:space="0" w:color="auto"/>
            </w:tcBorders>
            <w:shd w:val="clear" w:color="auto" w:fill="auto"/>
            <w:vAlign w:val="center"/>
            <w:hideMark/>
          </w:tcPr>
          <w:p w14:paraId="0A50A198" w14:textId="77777777" w:rsidR="007F5655" w:rsidRPr="000559E1" w:rsidRDefault="007F5655" w:rsidP="007F5655">
            <w:pPr>
              <w:spacing w:after="0" w:line="240" w:lineRule="auto"/>
              <w:jc w:val="center"/>
              <w:rPr>
                <w:rFonts w:ascii="Calibri" w:eastAsia="Times New Roman" w:hAnsi="Calibri" w:cs="Calibri"/>
                <w:b/>
              </w:rPr>
            </w:pPr>
            <w:r w:rsidRPr="000559E1">
              <w:rPr>
                <w:rFonts w:ascii="Sylfaen" w:eastAsia="Times New Roman" w:hAnsi="Sylfaen" w:cs="Sylfaen"/>
                <w:b/>
              </w:rPr>
              <w:t>მოსალოდნელი</w:t>
            </w:r>
            <w:r w:rsidRPr="000559E1">
              <w:rPr>
                <w:rFonts w:ascii="Calibri" w:eastAsia="Times New Roman" w:hAnsi="Calibri" w:cs="Calibri"/>
                <w:b/>
              </w:rPr>
              <w:t xml:space="preserve"> </w:t>
            </w:r>
            <w:r w:rsidRPr="000559E1">
              <w:rPr>
                <w:rFonts w:ascii="Sylfaen" w:eastAsia="Times New Roman" w:hAnsi="Sylfaen" w:cs="Sylfaen"/>
                <w:b/>
              </w:rPr>
              <w:t>შედეგის</w:t>
            </w:r>
            <w:r w:rsidRPr="000559E1">
              <w:rPr>
                <w:rFonts w:ascii="Calibri" w:eastAsia="Times New Roman" w:hAnsi="Calibri" w:cs="Calibri"/>
                <w:b/>
              </w:rPr>
              <w:t xml:space="preserve"> </w:t>
            </w:r>
            <w:r w:rsidRPr="000559E1">
              <w:rPr>
                <w:rFonts w:ascii="Sylfaen" w:eastAsia="Times New Roman" w:hAnsi="Sylfaen" w:cs="Sylfaen"/>
                <w:b/>
              </w:rPr>
              <w:t>შეფასების</w:t>
            </w:r>
            <w:r w:rsidRPr="000559E1">
              <w:rPr>
                <w:rFonts w:ascii="Calibri" w:eastAsia="Times New Roman" w:hAnsi="Calibri" w:cs="Calibri"/>
                <w:b/>
              </w:rPr>
              <w:t xml:space="preserve"> </w:t>
            </w:r>
            <w:r w:rsidRPr="000559E1">
              <w:rPr>
                <w:rFonts w:ascii="Sylfaen" w:eastAsia="Times New Roman" w:hAnsi="Sylfaen" w:cs="Sylfaen"/>
                <w:b/>
              </w:rPr>
              <w:t>ინდიკატორი</w:t>
            </w:r>
          </w:p>
        </w:tc>
        <w:tc>
          <w:tcPr>
            <w:tcW w:w="1500" w:type="dxa"/>
            <w:tcBorders>
              <w:top w:val="nil"/>
              <w:left w:val="nil"/>
              <w:bottom w:val="single" w:sz="4" w:space="0" w:color="auto"/>
              <w:right w:val="single" w:sz="4" w:space="0" w:color="auto"/>
            </w:tcBorders>
            <w:shd w:val="clear" w:color="auto" w:fill="auto"/>
            <w:vAlign w:val="center"/>
            <w:hideMark/>
          </w:tcPr>
          <w:p w14:paraId="5253F958" w14:textId="77777777" w:rsidR="007F5655" w:rsidRPr="000559E1" w:rsidRDefault="007F5655" w:rsidP="007F5655">
            <w:pPr>
              <w:spacing w:after="0" w:line="240" w:lineRule="auto"/>
              <w:jc w:val="center"/>
              <w:rPr>
                <w:rFonts w:ascii="Calibri" w:eastAsia="Times New Roman" w:hAnsi="Calibri" w:cs="Calibri"/>
                <w:b/>
              </w:rPr>
            </w:pPr>
            <w:r w:rsidRPr="000559E1">
              <w:rPr>
                <w:rFonts w:ascii="Sylfaen" w:eastAsia="Times New Roman" w:hAnsi="Sylfaen" w:cs="Sylfaen"/>
                <w:b/>
              </w:rPr>
              <w:t>საბაზისო</w:t>
            </w:r>
            <w:r w:rsidRPr="000559E1">
              <w:rPr>
                <w:rFonts w:ascii="Calibri" w:eastAsia="Times New Roman" w:hAnsi="Calibri" w:cs="Calibri"/>
                <w:b/>
              </w:rPr>
              <w:t xml:space="preserve"> </w:t>
            </w:r>
            <w:r w:rsidRPr="000559E1">
              <w:rPr>
                <w:rFonts w:ascii="Sylfaen" w:eastAsia="Times New Roman" w:hAnsi="Sylfaen" w:cs="Sylfaen"/>
                <w:b/>
              </w:rPr>
              <w:t>მაჩვენებელი</w:t>
            </w:r>
          </w:p>
        </w:tc>
        <w:tc>
          <w:tcPr>
            <w:tcW w:w="1500" w:type="dxa"/>
            <w:gridSpan w:val="2"/>
            <w:tcBorders>
              <w:top w:val="nil"/>
              <w:left w:val="nil"/>
              <w:bottom w:val="single" w:sz="4" w:space="0" w:color="auto"/>
              <w:right w:val="single" w:sz="4" w:space="0" w:color="auto"/>
            </w:tcBorders>
            <w:shd w:val="clear" w:color="auto" w:fill="auto"/>
            <w:vAlign w:val="center"/>
            <w:hideMark/>
          </w:tcPr>
          <w:p w14:paraId="7A91767D" w14:textId="77777777" w:rsidR="007F5655" w:rsidRPr="000559E1" w:rsidRDefault="007F5655" w:rsidP="007F5655">
            <w:pPr>
              <w:spacing w:after="0" w:line="240" w:lineRule="auto"/>
              <w:jc w:val="center"/>
              <w:rPr>
                <w:rFonts w:ascii="Calibri" w:eastAsia="Times New Roman" w:hAnsi="Calibri" w:cs="Calibri"/>
                <w:b/>
              </w:rPr>
            </w:pPr>
            <w:r w:rsidRPr="000559E1">
              <w:rPr>
                <w:rFonts w:ascii="Sylfaen" w:eastAsia="Times New Roman" w:hAnsi="Sylfaen" w:cs="Sylfaen"/>
                <w:b/>
              </w:rPr>
              <w:t>დაგეგმილი</w:t>
            </w:r>
            <w:r w:rsidRPr="000559E1">
              <w:rPr>
                <w:rFonts w:ascii="Calibri" w:eastAsia="Times New Roman" w:hAnsi="Calibri" w:cs="Calibri"/>
                <w:b/>
              </w:rPr>
              <w:t xml:space="preserve"> </w:t>
            </w:r>
            <w:r w:rsidRPr="000559E1">
              <w:rPr>
                <w:rFonts w:ascii="Sylfaen" w:eastAsia="Times New Roman" w:hAnsi="Sylfaen" w:cs="Sylfaen"/>
                <w:b/>
              </w:rPr>
              <w:t>მაჩვენებელი</w:t>
            </w:r>
          </w:p>
        </w:tc>
        <w:tc>
          <w:tcPr>
            <w:tcW w:w="1548" w:type="dxa"/>
            <w:gridSpan w:val="3"/>
            <w:tcBorders>
              <w:top w:val="nil"/>
              <w:left w:val="nil"/>
              <w:bottom w:val="single" w:sz="4" w:space="0" w:color="auto"/>
              <w:right w:val="single" w:sz="4" w:space="0" w:color="auto"/>
            </w:tcBorders>
            <w:shd w:val="clear" w:color="auto" w:fill="auto"/>
            <w:vAlign w:val="center"/>
            <w:hideMark/>
          </w:tcPr>
          <w:p w14:paraId="397B8B3A" w14:textId="77777777" w:rsidR="007F5655" w:rsidRPr="000559E1" w:rsidRDefault="007F5655" w:rsidP="007F5655">
            <w:pPr>
              <w:spacing w:after="0" w:line="240" w:lineRule="auto"/>
              <w:jc w:val="center"/>
              <w:rPr>
                <w:rFonts w:ascii="Calibri" w:eastAsia="Times New Roman" w:hAnsi="Calibri" w:cs="Calibri"/>
                <w:b/>
              </w:rPr>
            </w:pPr>
            <w:r w:rsidRPr="000559E1">
              <w:rPr>
                <w:rFonts w:ascii="Sylfaen" w:eastAsia="Times New Roman" w:hAnsi="Sylfaen" w:cs="Sylfaen"/>
                <w:b/>
              </w:rPr>
              <w:t>მიღწეული</w:t>
            </w:r>
            <w:r w:rsidRPr="000559E1">
              <w:rPr>
                <w:rFonts w:ascii="Calibri" w:eastAsia="Times New Roman" w:hAnsi="Calibri" w:cs="Calibri"/>
                <w:b/>
              </w:rPr>
              <w:t xml:space="preserve"> </w:t>
            </w:r>
            <w:r w:rsidRPr="000559E1">
              <w:rPr>
                <w:rFonts w:ascii="Sylfaen" w:eastAsia="Times New Roman" w:hAnsi="Sylfaen" w:cs="Sylfaen"/>
                <w:b/>
              </w:rPr>
              <w:t>მაჩვენებელი</w:t>
            </w:r>
          </w:p>
        </w:tc>
        <w:tc>
          <w:tcPr>
            <w:tcW w:w="1577" w:type="dxa"/>
            <w:tcBorders>
              <w:top w:val="nil"/>
              <w:left w:val="nil"/>
              <w:bottom w:val="single" w:sz="4" w:space="0" w:color="auto"/>
              <w:right w:val="single" w:sz="4" w:space="0" w:color="auto"/>
            </w:tcBorders>
            <w:shd w:val="clear" w:color="auto" w:fill="auto"/>
            <w:vAlign w:val="center"/>
            <w:hideMark/>
          </w:tcPr>
          <w:p w14:paraId="5399069D" w14:textId="77777777" w:rsidR="007F5655" w:rsidRPr="000559E1" w:rsidRDefault="007F5655" w:rsidP="007F5655">
            <w:pPr>
              <w:spacing w:after="0" w:line="240" w:lineRule="auto"/>
              <w:jc w:val="center"/>
              <w:rPr>
                <w:rFonts w:ascii="Calibri" w:eastAsia="Times New Roman" w:hAnsi="Calibri" w:cs="Calibri"/>
                <w:b/>
              </w:rPr>
            </w:pPr>
            <w:r w:rsidRPr="000559E1">
              <w:rPr>
                <w:rFonts w:ascii="Sylfaen" w:eastAsia="Times New Roman" w:hAnsi="Sylfaen" w:cs="Sylfaen"/>
                <w:b/>
              </w:rPr>
              <w:t>ცდომილების</w:t>
            </w:r>
            <w:r w:rsidRPr="000559E1">
              <w:rPr>
                <w:rFonts w:ascii="Calibri" w:eastAsia="Times New Roman" w:hAnsi="Calibri" w:cs="Calibri"/>
                <w:b/>
              </w:rPr>
              <w:t xml:space="preserve"> </w:t>
            </w:r>
            <w:r w:rsidRPr="000559E1">
              <w:rPr>
                <w:rFonts w:ascii="Sylfaen" w:eastAsia="Times New Roman" w:hAnsi="Sylfaen" w:cs="Sylfaen"/>
                <w:b/>
              </w:rPr>
              <w:t>მაჩვენებელი</w:t>
            </w:r>
            <w:r w:rsidRPr="000559E1">
              <w:rPr>
                <w:rFonts w:ascii="Calibri" w:eastAsia="Times New Roman" w:hAnsi="Calibri" w:cs="Calibri"/>
                <w:b/>
              </w:rPr>
              <w:t xml:space="preserve"> (%/</w:t>
            </w:r>
            <w:r w:rsidRPr="000559E1">
              <w:rPr>
                <w:rFonts w:ascii="Sylfaen" w:eastAsia="Times New Roman" w:hAnsi="Sylfaen" w:cs="Sylfaen"/>
                <w:b/>
              </w:rPr>
              <w:t>აღწერა</w:t>
            </w:r>
            <w:r w:rsidRPr="000559E1">
              <w:rPr>
                <w:rFonts w:ascii="Calibri" w:eastAsia="Times New Roman" w:hAnsi="Calibri" w:cs="Calibri"/>
                <w:b/>
              </w:rPr>
              <w:t>)</w:t>
            </w:r>
          </w:p>
        </w:tc>
        <w:tc>
          <w:tcPr>
            <w:tcW w:w="5759" w:type="dxa"/>
            <w:vMerge w:val="restart"/>
            <w:tcBorders>
              <w:top w:val="nil"/>
              <w:left w:val="single" w:sz="4" w:space="0" w:color="auto"/>
              <w:right w:val="single" w:sz="4" w:space="0" w:color="auto"/>
            </w:tcBorders>
            <w:vAlign w:val="center"/>
            <w:hideMark/>
          </w:tcPr>
          <w:p w14:paraId="309F8702" w14:textId="77777777" w:rsidR="007F5655" w:rsidRPr="000559E1" w:rsidRDefault="007F5655" w:rsidP="007F5655">
            <w:pPr>
              <w:jc w:val="center"/>
              <w:rPr>
                <w:rFonts w:ascii="Calibri" w:eastAsia="Times New Roman" w:hAnsi="Calibri" w:cs="Calibri"/>
              </w:rPr>
            </w:pPr>
            <w:r w:rsidRPr="000559E1">
              <w:t>მუნიციპალიტეტის საკუთრებაში არსებული გზების მთლიან მონაკვეთზე უზრუნველყვეს მოვლა-შენახვის სამუშაოები</w:t>
            </w:r>
          </w:p>
        </w:tc>
      </w:tr>
      <w:tr w:rsidR="00FC1490" w:rsidRPr="000559E1" w14:paraId="23A40325" w14:textId="77777777" w:rsidTr="00F87BAC">
        <w:trPr>
          <w:trHeight w:val="58"/>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0DD5AC3C" w14:textId="77777777" w:rsidR="00FC1490" w:rsidRPr="000559E1" w:rsidRDefault="00FC1490" w:rsidP="00FC1490">
            <w:pPr>
              <w:spacing w:after="0" w:line="240" w:lineRule="auto"/>
              <w:jc w:val="center"/>
              <w:rPr>
                <w:rFonts w:ascii="Sylfaen" w:eastAsia="Times New Roman" w:hAnsi="Sylfaen" w:cs="Arial"/>
                <w:sz w:val="16"/>
                <w:szCs w:val="16"/>
              </w:rPr>
            </w:pPr>
            <w:r w:rsidRPr="000559E1">
              <w:rPr>
                <w:rFonts w:ascii="Sylfaen" w:eastAsia="Times New Roman" w:hAnsi="Sylfaen" w:cs="Arial"/>
                <w:sz w:val="16"/>
                <w:szCs w:val="16"/>
              </w:rPr>
              <w:t>1</w:t>
            </w:r>
          </w:p>
        </w:tc>
        <w:tc>
          <w:tcPr>
            <w:tcW w:w="1850" w:type="dxa"/>
            <w:tcBorders>
              <w:top w:val="nil"/>
              <w:left w:val="nil"/>
              <w:bottom w:val="single" w:sz="4" w:space="0" w:color="auto"/>
              <w:right w:val="single" w:sz="4" w:space="0" w:color="auto"/>
            </w:tcBorders>
            <w:shd w:val="clear" w:color="auto" w:fill="auto"/>
            <w:vAlign w:val="center"/>
            <w:hideMark/>
          </w:tcPr>
          <w:p w14:paraId="593D20AF" w14:textId="77777777" w:rsidR="00FC1490" w:rsidRPr="000559E1" w:rsidRDefault="00FC1490" w:rsidP="00FC1490">
            <w:pPr>
              <w:spacing w:after="0" w:line="240" w:lineRule="auto"/>
              <w:jc w:val="center"/>
              <w:rPr>
                <w:rFonts w:ascii="Sylfaen" w:eastAsia="Times New Roman" w:hAnsi="Sylfaen" w:cs="Arial"/>
                <w:sz w:val="16"/>
                <w:szCs w:val="16"/>
              </w:rPr>
            </w:pPr>
            <w:r w:rsidRPr="000559E1">
              <w:rPr>
                <w:rFonts w:ascii="Sylfaen" w:eastAsia="Times New Roman" w:hAnsi="Sylfaen" w:cs="Arial"/>
                <w:sz w:val="16"/>
                <w:szCs w:val="16"/>
              </w:rPr>
              <w:t xml:space="preserve">გზის საფარის </w:t>
            </w:r>
            <w:r w:rsidRPr="000559E1">
              <w:rPr>
                <w:rFonts w:ascii="Sylfaen" w:eastAsia="Times New Roman" w:hAnsi="Sylfaen" w:cs="Arial"/>
                <w:sz w:val="16"/>
                <w:szCs w:val="16"/>
                <w:lang w:val="ka-GE"/>
              </w:rPr>
              <w:t>სიგრძე, რომლის მოვლა-შენახვაც ხდება</w:t>
            </w:r>
            <w:r w:rsidRPr="000559E1">
              <w:rPr>
                <w:rFonts w:ascii="Sylfaen" w:eastAsia="Times New Roman" w:hAnsi="Sylfaen" w:cs="Arial"/>
                <w:sz w:val="16"/>
                <w:szCs w:val="16"/>
              </w:rPr>
              <w:t xml:space="preserve"> (კმ)</w:t>
            </w:r>
          </w:p>
        </w:tc>
        <w:tc>
          <w:tcPr>
            <w:tcW w:w="1500" w:type="dxa"/>
            <w:tcBorders>
              <w:top w:val="nil"/>
              <w:left w:val="nil"/>
              <w:bottom w:val="single" w:sz="4" w:space="0" w:color="auto"/>
              <w:right w:val="single" w:sz="4" w:space="0" w:color="auto"/>
            </w:tcBorders>
            <w:shd w:val="clear" w:color="auto" w:fill="auto"/>
            <w:noWrap/>
            <w:vAlign w:val="center"/>
            <w:hideMark/>
          </w:tcPr>
          <w:p w14:paraId="191BBDD5" w14:textId="77777777" w:rsidR="00FC1490" w:rsidRPr="000559E1" w:rsidRDefault="00FC1490" w:rsidP="00896D72">
            <w:pPr>
              <w:spacing w:after="0" w:line="240" w:lineRule="auto"/>
              <w:jc w:val="center"/>
              <w:rPr>
                <w:rFonts w:ascii="Sylfaen" w:eastAsia="Times New Roman" w:hAnsi="Sylfaen" w:cs="Arial"/>
                <w:sz w:val="16"/>
                <w:szCs w:val="16"/>
              </w:rPr>
            </w:pPr>
            <w:r w:rsidRPr="000559E1">
              <w:rPr>
                <w:rFonts w:ascii="Sylfaen" w:eastAsia="Times New Roman" w:hAnsi="Sylfaen" w:cs="Arial"/>
                <w:sz w:val="16"/>
                <w:szCs w:val="16"/>
              </w:rPr>
              <w:t>540კმ</w:t>
            </w:r>
          </w:p>
        </w:tc>
        <w:tc>
          <w:tcPr>
            <w:tcW w:w="1500" w:type="dxa"/>
            <w:gridSpan w:val="2"/>
            <w:tcBorders>
              <w:top w:val="nil"/>
              <w:left w:val="nil"/>
              <w:bottom w:val="single" w:sz="4" w:space="0" w:color="auto"/>
              <w:right w:val="single" w:sz="4" w:space="0" w:color="auto"/>
            </w:tcBorders>
            <w:shd w:val="clear" w:color="auto" w:fill="auto"/>
            <w:noWrap/>
            <w:vAlign w:val="center"/>
            <w:hideMark/>
          </w:tcPr>
          <w:p w14:paraId="584E4934" w14:textId="77777777" w:rsidR="00FC1490" w:rsidRPr="000559E1" w:rsidRDefault="00FC1490" w:rsidP="00896D72">
            <w:pPr>
              <w:spacing w:after="0" w:line="240" w:lineRule="auto"/>
              <w:jc w:val="center"/>
              <w:rPr>
                <w:rFonts w:ascii="Sylfaen" w:eastAsia="Times New Roman" w:hAnsi="Sylfaen" w:cs="Arial"/>
                <w:sz w:val="16"/>
                <w:szCs w:val="16"/>
              </w:rPr>
            </w:pPr>
            <w:r w:rsidRPr="000559E1">
              <w:rPr>
                <w:rFonts w:ascii="Sylfaen" w:eastAsia="Times New Roman" w:hAnsi="Sylfaen" w:cs="Arial"/>
                <w:sz w:val="16"/>
                <w:szCs w:val="16"/>
              </w:rPr>
              <w:t>540კმ</w:t>
            </w:r>
          </w:p>
        </w:tc>
        <w:tc>
          <w:tcPr>
            <w:tcW w:w="1548" w:type="dxa"/>
            <w:gridSpan w:val="3"/>
            <w:tcBorders>
              <w:top w:val="nil"/>
              <w:left w:val="nil"/>
              <w:bottom w:val="single" w:sz="4" w:space="0" w:color="auto"/>
              <w:right w:val="single" w:sz="4" w:space="0" w:color="auto"/>
            </w:tcBorders>
            <w:shd w:val="clear" w:color="auto" w:fill="auto"/>
            <w:noWrap/>
            <w:hideMark/>
          </w:tcPr>
          <w:p w14:paraId="4E5B2BE7" w14:textId="77777777" w:rsidR="00FC1490" w:rsidRPr="000559E1" w:rsidRDefault="00FC1490" w:rsidP="00896D72">
            <w:pPr>
              <w:jc w:val="center"/>
              <w:rPr>
                <w:rFonts w:ascii="Sylfaen" w:eastAsia="Times New Roman" w:hAnsi="Sylfaen" w:cs="Arial"/>
                <w:sz w:val="16"/>
                <w:szCs w:val="16"/>
              </w:rPr>
            </w:pPr>
          </w:p>
          <w:p w14:paraId="1AB018DC" w14:textId="54F01FB5" w:rsidR="00FC1490" w:rsidRPr="000559E1" w:rsidRDefault="00896D72" w:rsidP="00896D72">
            <w:pPr>
              <w:jc w:val="center"/>
              <w:rPr>
                <w:rFonts w:ascii="Sylfaen" w:eastAsia="Times New Roman" w:hAnsi="Sylfaen" w:cs="Arial"/>
                <w:sz w:val="16"/>
                <w:szCs w:val="16"/>
              </w:rPr>
            </w:pPr>
            <w:r w:rsidRPr="000559E1">
              <w:rPr>
                <w:rFonts w:ascii="Sylfaen" w:eastAsia="Times New Roman" w:hAnsi="Sylfaen" w:cs="Arial"/>
                <w:sz w:val="16"/>
                <w:szCs w:val="16"/>
              </w:rPr>
              <w:t>540 კმ</w:t>
            </w:r>
          </w:p>
        </w:tc>
        <w:tc>
          <w:tcPr>
            <w:tcW w:w="1577" w:type="dxa"/>
            <w:tcBorders>
              <w:top w:val="nil"/>
              <w:left w:val="nil"/>
              <w:bottom w:val="single" w:sz="4" w:space="0" w:color="auto"/>
              <w:right w:val="single" w:sz="4" w:space="0" w:color="auto"/>
            </w:tcBorders>
            <w:shd w:val="clear" w:color="auto" w:fill="auto"/>
            <w:hideMark/>
          </w:tcPr>
          <w:p w14:paraId="70B65E86" w14:textId="20F7D59B" w:rsidR="00FC1490" w:rsidRPr="000559E1" w:rsidRDefault="00FC1490" w:rsidP="00896D72">
            <w:pPr>
              <w:jc w:val="center"/>
              <w:rPr>
                <w:rFonts w:ascii="Sylfaen" w:eastAsia="Times New Roman" w:hAnsi="Sylfaen" w:cs="Arial"/>
                <w:sz w:val="16"/>
                <w:szCs w:val="16"/>
              </w:rPr>
            </w:pPr>
            <w:r w:rsidRPr="000559E1">
              <w:rPr>
                <w:rFonts w:ascii="Sylfaen" w:eastAsia="Times New Roman" w:hAnsi="Sylfaen" w:cs="Arial"/>
                <w:sz w:val="16"/>
                <w:szCs w:val="16"/>
              </w:rPr>
              <w:t>0</w:t>
            </w:r>
            <w:r w:rsidR="00896D72" w:rsidRPr="000559E1">
              <w:rPr>
                <w:rFonts w:ascii="Sylfaen" w:eastAsia="Times New Roman" w:hAnsi="Sylfaen" w:cs="Arial"/>
                <w:sz w:val="16"/>
                <w:szCs w:val="16"/>
              </w:rPr>
              <w:t xml:space="preserve"> %</w:t>
            </w:r>
          </w:p>
        </w:tc>
        <w:tc>
          <w:tcPr>
            <w:tcW w:w="5759" w:type="dxa"/>
            <w:vMerge/>
            <w:tcBorders>
              <w:left w:val="single" w:sz="4" w:space="0" w:color="auto"/>
              <w:bottom w:val="single" w:sz="4" w:space="0" w:color="auto"/>
              <w:right w:val="single" w:sz="4" w:space="0" w:color="auto"/>
            </w:tcBorders>
            <w:shd w:val="clear" w:color="auto" w:fill="auto"/>
            <w:hideMark/>
          </w:tcPr>
          <w:p w14:paraId="1F553A23" w14:textId="77777777" w:rsidR="00FC1490" w:rsidRPr="000559E1" w:rsidRDefault="00FC1490" w:rsidP="00FC1490">
            <w:pPr>
              <w:jc w:val="center"/>
            </w:pPr>
          </w:p>
        </w:tc>
      </w:tr>
    </w:tbl>
    <w:p w14:paraId="66195F48" w14:textId="77777777" w:rsidR="007F5655" w:rsidRDefault="007F5655" w:rsidP="007F5655">
      <w:pPr>
        <w:rPr>
          <w:rFonts w:ascii="Sylfaen" w:hAnsi="Sylfaen"/>
          <w:lang w:val="ka-GE"/>
        </w:rPr>
      </w:pPr>
    </w:p>
    <w:tbl>
      <w:tblPr>
        <w:tblW w:w="14212" w:type="dxa"/>
        <w:tblInd w:w="-289" w:type="dxa"/>
        <w:tblLook w:val="04A0" w:firstRow="1" w:lastRow="0" w:firstColumn="1" w:lastColumn="0" w:noHBand="0" w:noVBand="1"/>
      </w:tblPr>
      <w:tblGrid>
        <w:gridCol w:w="461"/>
        <w:gridCol w:w="1812"/>
        <w:gridCol w:w="3771"/>
        <w:gridCol w:w="1501"/>
        <w:gridCol w:w="174"/>
        <w:gridCol w:w="1329"/>
        <w:gridCol w:w="1723"/>
        <w:gridCol w:w="3441"/>
      </w:tblGrid>
      <w:tr w:rsidR="00B11319" w:rsidRPr="00863211" w14:paraId="6F617E89" w14:textId="77777777" w:rsidTr="003E2031">
        <w:trPr>
          <w:trHeight w:val="600"/>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FFC5383" w14:textId="77777777" w:rsidR="00B11319" w:rsidRPr="00F82619" w:rsidRDefault="00B11319" w:rsidP="0065553B">
            <w:pPr>
              <w:spacing w:after="0" w:line="240" w:lineRule="auto"/>
              <w:rPr>
                <w:rFonts w:ascii="Calibri" w:eastAsia="Times New Roman" w:hAnsi="Calibri" w:cs="Calibri"/>
                <w:b/>
                <w:color w:val="000000"/>
              </w:rPr>
            </w:pPr>
            <w:bookmarkStart w:id="7" w:name="_Toc55381492"/>
            <w:r w:rsidRPr="00F82619">
              <w:rPr>
                <w:rFonts w:ascii="Sylfaen" w:eastAsia="Times New Roman" w:hAnsi="Sylfaen" w:cs="Sylfaen"/>
                <w:b/>
                <w:color w:val="000000"/>
              </w:rPr>
              <w:t>ქვეპროგრამის</w:t>
            </w:r>
            <w:r w:rsidRPr="00F82619">
              <w:rPr>
                <w:rFonts w:ascii="Calibri" w:eastAsia="Times New Roman" w:hAnsi="Calibri" w:cs="Calibri"/>
                <w:b/>
                <w:color w:val="000000"/>
              </w:rPr>
              <w:t xml:space="preserve"> </w:t>
            </w:r>
            <w:r w:rsidRPr="00F82619">
              <w:rPr>
                <w:rFonts w:ascii="Sylfaen" w:eastAsia="Times New Roman" w:hAnsi="Sylfaen" w:cs="Sylfaen"/>
                <w:b/>
                <w:color w:val="000000"/>
              </w:rPr>
              <w:t>დასახელება</w:t>
            </w:r>
            <w:r w:rsidRPr="00F82619">
              <w:rPr>
                <w:rFonts w:ascii="Calibri" w:eastAsia="Times New Roman" w:hAnsi="Calibri" w:cs="Calibri"/>
                <w:b/>
                <w:color w:val="000000"/>
              </w:rPr>
              <w:t xml:space="preserve"> </w:t>
            </w:r>
            <w:r w:rsidRPr="00F82619">
              <w:rPr>
                <w:rFonts w:ascii="Calibri" w:eastAsia="Times New Roman" w:hAnsi="Calibri" w:cs="Calibri"/>
                <w:b/>
                <w:color w:val="000000"/>
              </w:rPr>
              <w:lastRenderedPageBreak/>
              <w:t>(</w:t>
            </w:r>
            <w:r w:rsidRPr="00F82619">
              <w:rPr>
                <w:rFonts w:ascii="Sylfaen" w:eastAsia="Times New Roman" w:hAnsi="Sylfaen" w:cs="Sylfaen"/>
                <w:b/>
                <w:color w:val="000000"/>
              </w:rPr>
              <w:t>პროგრამული</w:t>
            </w:r>
            <w:r w:rsidRPr="00F82619">
              <w:rPr>
                <w:rFonts w:ascii="Calibri" w:eastAsia="Times New Roman" w:hAnsi="Calibri" w:cs="Calibri"/>
                <w:b/>
                <w:color w:val="000000"/>
              </w:rPr>
              <w:t xml:space="preserve"> </w:t>
            </w:r>
            <w:r w:rsidRPr="00F82619">
              <w:rPr>
                <w:rFonts w:ascii="Sylfaen" w:eastAsia="Times New Roman" w:hAnsi="Sylfaen" w:cs="Sylfaen"/>
                <w:b/>
                <w:color w:val="000000"/>
              </w:rPr>
              <w:t>კოდი</w:t>
            </w:r>
            <w:r w:rsidRPr="00F82619">
              <w:rPr>
                <w:rFonts w:ascii="Calibri" w:eastAsia="Times New Roman" w:hAnsi="Calibri" w:cs="Calibri"/>
                <w:b/>
                <w:color w:val="000000"/>
              </w:rPr>
              <w:t>)</w:t>
            </w:r>
          </w:p>
        </w:tc>
        <w:tc>
          <w:tcPr>
            <w:tcW w:w="677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1C84C2" w14:textId="77777777" w:rsidR="00B11319" w:rsidRPr="00F82619" w:rsidRDefault="00B11319" w:rsidP="0065553B">
            <w:pPr>
              <w:spacing w:after="0" w:line="240" w:lineRule="auto"/>
              <w:jc w:val="center"/>
              <w:rPr>
                <w:rFonts w:ascii="Sylfaen" w:eastAsia="Times New Roman" w:hAnsi="Sylfaen" w:cs="Calibri"/>
                <w:b/>
                <w:color w:val="000000"/>
                <w:sz w:val="20"/>
                <w:szCs w:val="20"/>
              </w:rPr>
            </w:pPr>
            <w:r w:rsidRPr="00F82619">
              <w:rPr>
                <w:rFonts w:ascii="Sylfaen" w:eastAsia="Times New Roman" w:hAnsi="Sylfaen" w:cs="Calibri"/>
                <w:b/>
                <w:color w:val="000000"/>
                <w:sz w:val="20"/>
                <w:szCs w:val="20"/>
              </w:rPr>
              <w:lastRenderedPageBreak/>
              <w:t>02 01 02</w:t>
            </w:r>
          </w:p>
        </w:tc>
        <w:tc>
          <w:tcPr>
            <w:tcW w:w="51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1DDAD9" w14:textId="77777777" w:rsidR="00B11319" w:rsidRPr="00F82619" w:rsidRDefault="00B11319" w:rsidP="0065553B">
            <w:pPr>
              <w:spacing w:after="0" w:line="240" w:lineRule="auto"/>
              <w:jc w:val="center"/>
              <w:rPr>
                <w:rFonts w:ascii="Calibri" w:eastAsia="Times New Roman" w:hAnsi="Calibri" w:cs="Calibri"/>
                <w:b/>
                <w:color w:val="000000"/>
                <w:sz w:val="20"/>
                <w:szCs w:val="20"/>
              </w:rPr>
            </w:pPr>
            <w:r w:rsidRPr="00F82619">
              <w:rPr>
                <w:rFonts w:ascii="Sylfaen" w:eastAsia="Times New Roman" w:hAnsi="Sylfaen" w:cs="Calibri"/>
                <w:b/>
                <w:color w:val="000000"/>
                <w:sz w:val="20"/>
                <w:szCs w:val="20"/>
              </w:rPr>
              <w:t>გზების მშენებლობა და  რეაბილიტაცია</w:t>
            </w:r>
          </w:p>
        </w:tc>
      </w:tr>
      <w:tr w:rsidR="00B11319" w:rsidRPr="00863211" w14:paraId="3129F4F5" w14:textId="77777777" w:rsidTr="003E2031">
        <w:trPr>
          <w:trHeight w:val="684"/>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404775" w14:textId="77777777" w:rsidR="00B11319" w:rsidRPr="00F82619" w:rsidRDefault="00B11319" w:rsidP="0065553B">
            <w:pPr>
              <w:spacing w:after="0" w:line="240" w:lineRule="auto"/>
              <w:jc w:val="center"/>
              <w:rPr>
                <w:rFonts w:ascii="Calibri" w:eastAsia="Times New Roman" w:hAnsi="Calibri" w:cs="Calibri"/>
                <w:b/>
                <w:color w:val="000000"/>
              </w:rPr>
            </w:pPr>
            <w:r w:rsidRPr="00F82619">
              <w:rPr>
                <w:rFonts w:ascii="Sylfaen" w:eastAsia="Times New Roman" w:hAnsi="Sylfaen" w:cs="Sylfaen"/>
                <w:b/>
                <w:color w:val="000000"/>
              </w:rPr>
              <w:t>ქვეპროგრამის</w:t>
            </w:r>
            <w:r w:rsidRPr="00F82619">
              <w:rPr>
                <w:rFonts w:ascii="Calibri" w:eastAsia="Times New Roman" w:hAnsi="Calibri" w:cs="Calibri"/>
                <w:b/>
                <w:color w:val="000000"/>
              </w:rPr>
              <w:t xml:space="preserve"> </w:t>
            </w:r>
            <w:r w:rsidRPr="00F82619">
              <w:rPr>
                <w:rFonts w:ascii="Sylfaen" w:eastAsia="Times New Roman" w:hAnsi="Sylfaen" w:cs="Sylfaen"/>
                <w:b/>
                <w:color w:val="000000"/>
              </w:rPr>
              <w:t>გამახორციელებელი</w:t>
            </w:r>
          </w:p>
        </w:tc>
        <w:tc>
          <w:tcPr>
            <w:tcW w:w="1193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F020661" w14:textId="77777777" w:rsidR="00B11319" w:rsidRPr="00F82619" w:rsidRDefault="00B11319" w:rsidP="0065553B">
            <w:pPr>
              <w:jc w:val="center"/>
              <w:rPr>
                <w:rFonts w:ascii="Sylfaen" w:hAnsi="Sylfaen" w:cs="Sylfaen"/>
                <w:b/>
                <w:color w:val="000000"/>
                <w:sz w:val="20"/>
                <w:szCs w:val="20"/>
              </w:rPr>
            </w:pPr>
          </w:p>
          <w:p w14:paraId="6BBB9DE3" w14:textId="77777777" w:rsidR="00B11319" w:rsidRPr="00F82619" w:rsidRDefault="00B11319" w:rsidP="0065553B">
            <w:pPr>
              <w:jc w:val="center"/>
              <w:rPr>
                <w:rFonts w:ascii="Calibri" w:hAnsi="Calibri" w:cs="Calibri"/>
                <w:b/>
                <w:color w:val="000000"/>
                <w:sz w:val="20"/>
                <w:szCs w:val="20"/>
              </w:rPr>
            </w:pPr>
            <w:r w:rsidRPr="00F82619">
              <w:rPr>
                <w:rFonts w:ascii="Sylfaen" w:hAnsi="Sylfaen" w:cs="Sylfaen"/>
                <w:b/>
                <w:color w:val="000000"/>
                <w:sz w:val="20"/>
                <w:szCs w:val="20"/>
              </w:rPr>
              <w:t>ინფრასტრუქტურის</w:t>
            </w:r>
            <w:r w:rsidRPr="00F82619">
              <w:rPr>
                <w:rFonts w:ascii="Calibri" w:hAnsi="Calibri" w:cs="Calibri"/>
                <w:b/>
                <w:color w:val="000000"/>
                <w:sz w:val="20"/>
                <w:szCs w:val="20"/>
              </w:rPr>
              <w:t xml:space="preserve"> </w:t>
            </w:r>
            <w:r w:rsidRPr="00F82619">
              <w:rPr>
                <w:rFonts w:ascii="Sylfaen" w:hAnsi="Sylfaen" w:cs="Sylfaen"/>
                <w:b/>
                <w:color w:val="000000"/>
                <w:sz w:val="20"/>
                <w:szCs w:val="20"/>
              </w:rPr>
              <w:t>და</w:t>
            </w:r>
            <w:r w:rsidRPr="00F82619">
              <w:rPr>
                <w:rFonts w:ascii="Calibri" w:hAnsi="Calibri" w:cs="Calibri"/>
                <w:b/>
                <w:color w:val="000000"/>
                <w:sz w:val="20"/>
                <w:szCs w:val="20"/>
              </w:rPr>
              <w:t xml:space="preserve"> </w:t>
            </w:r>
            <w:r w:rsidRPr="00F82619">
              <w:rPr>
                <w:rFonts w:ascii="Sylfaen" w:hAnsi="Sylfaen" w:cs="Sylfaen"/>
                <w:b/>
                <w:color w:val="000000"/>
                <w:sz w:val="20"/>
                <w:szCs w:val="20"/>
              </w:rPr>
              <w:t>ეკონომიკური</w:t>
            </w:r>
            <w:r w:rsidRPr="00F82619">
              <w:rPr>
                <w:rFonts w:ascii="Calibri" w:hAnsi="Calibri" w:cs="Calibri"/>
                <w:b/>
                <w:color w:val="000000"/>
                <w:sz w:val="20"/>
                <w:szCs w:val="20"/>
              </w:rPr>
              <w:t xml:space="preserve"> </w:t>
            </w:r>
            <w:r w:rsidRPr="00F82619">
              <w:rPr>
                <w:rFonts w:ascii="Sylfaen" w:hAnsi="Sylfaen" w:cs="Sylfaen"/>
                <w:b/>
                <w:color w:val="000000"/>
                <w:sz w:val="20"/>
                <w:szCs w:val="20"/>
              </w:rPr>
              <w:t>განვითარების</w:t>
            </w:r>
            <w:r w:rsidRPr="00F82619">
              <w:rPr>
                <w:rFonts w:ascii="Calibri" w:hAnsi="Calibri" w:cs="Calibri"/>
                <w:b/>
                <w:color w:val="000000"/>
                <w:sz w:val="20"/>
                <w:szCs w:val="20"/>
              </w:rPr>
              <w:t xml:space="preserve"> </w:t>
            </w:r>
            <w:r w:rsidRPr="00F82619">
              <w:rPr>
                <w:rFonts w:ascii="Sylfaen" w:hAnsi="Sylfaen" w:cs="Sylfaen"/>
                <w:b/>
                <w:color w:val="000000"/>
                <w:sz w:val="20"/>
                <w:szCs w:val="20"/>
              </w:rPr>
              <w:t>სამსახური</w:t>
            </w:r>
          </w:p>
          <w:p w14:paraId="17A507D3" w14:textId="77777777" w:rsidR="00B11319" w:rsidRPr="00F82619" w:rsidRDefault="00B11319" w:rsidP="0065553B">
            <w:pPr>
              <w:spacing w:after="0" w:line="240" w:lineRule="auto"/>
              <w:jc w:val="center"/>
              <w:rPr>
                <w:rFonts w:ascii="Calibri" w:eastAsia="Times New Roman" w:hAnsi="Calibri" w:cs="Calibri"/>
                <w:b/>
                <w:color w:val="000000"/>
                <w:sz w:val="20"/>
                <w:szCs w:val="20"/>
              </w:rPr>
            </w:pPr>
          </w:p>
        </w:tc>
      </w:tr>
      <w:tr w:rsidR="00B11319" w:rsidRPr="00863211" w14:paraId="67BEF5B9" w14:textId="77777777" w:rsidTr="003E2031">
        <w:trPr>
          <w:trHeight w:val="600"/>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A72389" w14:textId="77777777" w:rsidR="00B11319" w:rsidRPr="00F82619" w:rsidRDefault="00B11319" w:rsidP="0065553B">
            <w:pPr>
              <w:spacing w:after="0" w:line="240" w:lineRule="auto"/>
              <w:jc w:val="center"/>
              <w:rPr>
                <w:rFonts w:ascii="Calibri" w:eastAsia="Times New Roman" w:hAnsi="Calibri" w:cs="Calibri"/>
                <w:b/>
                <w:color w:val="000000"/>
              </w:rPr>
            </w:pPr>
            <w:r w:rsidRPr="00F82619">
              <w:rPr>
                <w:rFonts w:ascii="Sylfaen" w:eastAsia="Times New Roman" w:hAnsi="Sylfaen" w:cs="Sylfaen"/>
                <w:b/>
                <w:color w:val="000000"/>
              </w:rPr>
              <w:t>პროგრამის</w:t>
            </w:r>
            <w:r w:rsidRPr="00F82619">
              <w:rPr>
                <w:rFonts w:ascii="Calibri" w:eastAsia="Times New Roman" w:hAnsi="Calibri" w:cs="Calibri"/>
                <w:b/>
                <w:color w:val="000000"/>
              </w:rPr>
              <w:t xml:space="preserve"> </w:t>
            </w:r>
            <w:r w:rsidRPr="00F82619">
              <w:rPr>
                <w:rFonts w:ascii="Sylfaen" w:eastAsia="Times New Roman" w:hAnsi="Sylfaen" w:cs="Sylfaen"/>
                <w:b/>
                <w:color w:val="000000"/>
              </w:rPr>
              <w:t>აღწერა</w:t>
            </w:r>
            <w:r w:rsidRPr="00F82619">
              <w:rPr>
                <w:rFonts w:ascii="Calibri" w:eastAsia="Times New Roman" w:hAnsi="Calibri" w:cs="Calibri"/>
                <w:b/>
                <w:color w:val="000000"/>
              </w:rPr>
              <w:t xml:space="preserve"> </w:t>
            </w:r>
            <w:r w:rsidRPr="00F82619">
              <w:rPr>
                <w:rFonts w:ascii="Sylfaen" w:eastAsia="Times New Roman" w:hAnsi="Sylfaen" w:cs="Sylfaen"/>
                <w:b/>
                <w:color w:val="000000"/>
              </w:rPr>
              <w:t>და</w:t>
            </w:r>
            <w:r w:rsidRPr="00F82619">
              <w:rPr>
                <w:rFonts w:ascii="Calibri" w:eastAsia="Times New Roman" w:hAnsi="Calibri" w:cs="Calibri"/>
                <w:b/>
                <w:color w:val="000000"/>
              </w:rPr>
              <w:t xml:space="preserve"> </w:t>
            </w:r>
            <w:r w:rsidRPr="00F82619">
              <w:rPr>
                <w:rFonts w:ascii="Sylfaen" w:eastAsia="Times New Roman" w:hAnsi="Sylfaen" w:cs="Sylfaen"/>
                <w:b/>
                <w:color w:val="000000"/>
              </w:rPr>
              <w:t>მიზანი</w:t>
            </w:r>
          </w:p>
        </w:tc>
        <w:tc>
          <w:tcPr>
            <w:tcW w:w="11939" w:type="dxa"/>
            <w:gridSpan w:val="6"/>
            <w:tcBorders>
              <w:top w:val="single" w:sz="4" w:space="0" w:color="auto"/>
              <w:left w:val="nil"/>
              <w:bottom w:val="single" w:sz="4" w:space="0" w:color="auto"/>
              <w:right w:val="single" w:sz="4" w:space="0" w:color="000000"/>
            </w:tcBorders>
            <w:shd w:val="clear" w:color="auto" w:fill="auto"/>
            <w:vAlign w:val="center"/>
            <w:hideMark/>
          </w:tcPr>
          <w:p w14:paraId="740B1203" w14:textId="77777777" w:rsidR="00B11319" w:rsidRPr="00B97112" w:rsidRDefault="00B11319" w:rsidP="0065553B">
            <w:pPr>
              <w:spacing w:after="0" w:line="240" w:lineRule="auto"/>
              <w:rPr>
                <w:rFonts w:ascii="Sylfaen" w:eastAsia="Times New Roman" w:hAnsi="Sylfaen" w:cs="Calibri"/>
                <w:color w:val="000000"/>
                <w:sz w:val="20"/>
                <w:szCs w:val="20"/>
              </w:rPr>
            </w:pPr>
            <w:r w:rsidRPr="00B97112">
              <w:rPr>
                <w:rFonts w:ascii="Sylfaen" w:eastAsia="Times New Roman" w:hAnsi="Sylfaen" w:cs="Calibri"/>
                <w:color w:val="000000"/>
                <w:sz w:val="20"/>
                <w:szCs w:val="20"/>
              </w:rPr>
              <w:t xml:space="preserve">მუნიციპალიტეტის ტერიტორიაზე ადგილობრივი მნიშვნელობის გზის  საფარი დღეის მდგომარეობით ნაწილობრივ არის  დაზიანებული,   პროექტის მიზანია თანდათანობით განხორციელდეს გზების სრული რეაბილიტაცია, </w:t>
            </w:r>
          </w:p>
        </w:tc>
      </w:tr>
      <w:tr w:rsidR="00B11319" w:rsidRPr="00863211" w14:paraId="7DDD9927" w14:textId="77777777" w:rsidTr="003E2031">
        <w:trPr>
          <w:trHeight w:val="600"/>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B6C86" w14:textId="5DEC6FB1" w:rsidR="00B11319" w:rsidRPr="00F82619" w:rsidRDefault="00B11319" w:rsidP="00B11319">
            <w:pPr>
              <w:spacing w:after="0" w:line="240" w:lineRule="auto"/>
              <w:jc w:val="center"/>
              <w:rPr>
                <w:rFonts w:ascii="Sylfaen" w:eastAsia="Times New Roman" w:hAnsi="Sylfaen" w:cs="Sylfaen"/>
                <w:b/>
                <w:color w:val="000000"/>
              </w:rPr>
            </w:pPr>
            <w:r w:rsidRPr="00F82619">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F82619">
              <w:rPr>
                <w:rFonts w:ascii="Sylfaen" w:eastAsia="Times New Roman" w:hAnsi="Sylfaen" w:cs="Arial"/>
                <w:b/>
                <w:bCs/>
                <w:color w:val="000000"/>
                <w:sz w:val="16"/>
                <w:szCs w:val="16"/>
              </w:rPr>
              <w:br/>
              <w:t>ემსახურება პროგრამა</w:t>
            </w:r>
          </w:p>
        </w:tc>
        <w:tc>
          <w:tcPr>
            <w:tcW w:w="11939" w:type="dxa"/>
            <w:gridSpan w:val="6"/>
            <w:tcBorders>
              <w:top w:val="single" w:sz="4" w:space="0" w:color="auto"/>
              <w:left w:val="nil"/>
              <w:bottom w:val="single" w:sz="4" w:space="0" w:color="auto"/>
              <w:right w:val="single" w:sz="4" w:space="0" w:color="000000"/>
            </w:tcBorders>
            <w:shd w:val="clear" w:color="auto" w:fill="auto"/>
            <w:vAlign w:val="center"/>
          </w:tcPr>
          <w:p w14:paraId="5285C07A" w14:textId="77777777" w:rsidR="00B11319" w:rsidRPr="00A27DB8" w:rsidRDefault="00B11319" w:rsidP="00B11319">
            <w:pPr>
              <w:spacing w:after="0" w:line="240" w:lineRule="auto"/>
              <w:jc w:val="both"/>
              <w:rPr>
                <w:rFonts w:ascii="Sylfaen" w:eastAsia="Times New Roman" w:hAnsi="Sylfaen" w:cs="Arial"/>
                <w:color w:val="000000"/>
                <w:sz w:val="16"/>
                <w:szCs w:val="16"/>
              </w:rPr>
            </w:pPr>
            <w:r w:rsidRPr="00A27DB8">
              <w:rPr>
                <w:rFonts w:ascii="Sylfaen" w:eastAsia="Times New Roman" w:hAnsi="Sylfaen" w:cs="Arial"/>
                <w:color w:val="000000"/>
                <w:sz w:val="16"/>
                <w:szCs w:val="16"/>
              </w:rPr>
              <w:t>მიზანი 3: ჯანსაღი ცხოვრებისა და კეთილდღეობის უზრუნველყოფა ყველა ასაკის ადამიანისათვის </w:t>
            </w:r>
          </w:p>
          <w:p w14:paraId="4DDEF804" w14:textId="7035E6BA" w:rsidR="00B11319" w:rsidRPr="00B97112" w:rsidRDefault="00B11319" w:rsidP="00B11319">
            <w:pPr>
              <w:spacing w:after="0" w:line="240" w:lineRule="auto"/>
              <w:rPr>
                <w:rFonts w:ascii="Sylfaen" w:eastAsia="Times New Roman" w:hAnsi="Sylfaen" w:cs="Calibri"/>
                <w:color w:val="000000"/>
                <w:sz w:val="20"/>
                <w:szCs w:val="20"/>
              </w:rPr>
            </w:pPr>
            <w:r w:rsidRPr="00A27DB8">
              <w:rPr>
                <w:rFonts w:ascii="Sylfaen" w:eastAsia="Times New Roman" w:hAnsi="Sylfaen" w:cs="Arial"/>
                <w:color w:val="000000"/>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B11319" w:rsidRPr="00863211" w14:paraId="5C12D0A0" w14:textId="77777777" w:rsidTr="003E2031">
        <w:trPr>
          <w:trHeight w:val="1849"/>
        </w:trPr>
        <w:tc>
          <w:tcPr>
            <w:tcW w:w="22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3E5A522" w14:textId="77777777" w:rsidR="00B11319" w:rsidRPr="00F82619" w:rsidRDefault="00B11319" w:rsidP="0065553B">
            <w:pPr>
              <w:spacing w:after="0" w:line="240" w:lineRule="auto"/>
              <w:rPr>
                <w:rFonts w:ascii="Calibri" w:eastAsia="Times New Roman" w:hAnsi="Calibri" w:cs="Calibri"/>
                <w:b/>
                <w:color w:val="000000"/>
              </w:rPr>
            </w:pPr>
            <w:r w:rsidRPr="00F82619">
              <w:rPr>
                <w:rFonts w:ascii="Sylfaen" w:eastAsia="Times New Roman" w:hAnsi="Sylfaen" w:cs="Sylfaen"/>
                <w:b/>
                <w:color w:val="000000"/>
              </w:rPr>
              <w:t>დაგეგემილი</w:t>
            </w:r>
            <w:r w:rsidRPr="00F82619">
              <w:rPr>
                <w:rFonts w:ascii="Calibri" w:eastAsia="Times New Roman" w:hAnsi="Calibri" w:cs="Calibri"/>
                <w:b/>
                <w:color w:val="000000"/>
              </w:rPr>
              <w:t xml:space="preserve"> </w:t>
            </w:r>
            <w:r w:rsidRPr="00F82619">
              <w:rPr>
                <w:rFonts w:ascii="Sylfaen" w:eastAsia="Times New Roman" w:hAnsi="Sylfaen" w:cs="Sylfaen"/>
                <w:b/>
                <w:color w:val="000000"/>
              </w:rPr>
              <w:t>შუალედური</w:t>
            </w:r>
            <w:r w:rsidRPr="00F82619">
              <w:rPr>
                <w:rFonts w:ascii="Calibri" w:eastAsia="Times New Roman" w:hAnsi="Calibri" w:cs="Calibri"/>
                <w:b/>
                <w:color w:val="000000"/>
              </w:rPr>
              <w:t xml:space="preserve"> </w:t>
            </w:r>
            <w:r w:rsidRPr="00F82619">
              <w:rPr>
                <w:rFonts w:ascii="Sylfaen" w:eastAsia="Times New Roman" w:hAnsi="Sylfaen" w:cs="Sylfaen"/>
                <w:b/>
                <w:color w:val="000000"/>
              </w:rPr>
              <w:t>შედეგი</w:t>
            </w:r>
          </w:p>
        </w:tc>
        <w:tc>
          <w:tcPr>
            <w:tcW w:w="5446" w:type="dxa"/>
            <w:gridSpan w:val="3"/>
            <w:tcBorders>
              <w:top w:val="single" w:sz="4" w:space="0" w:color="auto"/>
              <w:left w:val="nil"/>
              <w:bottom w:val="single" w:sz="4" w:space="0" w:color="auto"/>
              <w:right w:val="single" w:sz="4" w:space="0" w:color="000000"/>
            </w:tcBorders>
            <w:shd w:val="clear" w:color="auto" w:fill="auto"/>
            <w:vAlign w:val="center"/>
            <w:hideMark/>
          </w:tcPr>
          <w:p w14:paraId="3BFCC48C" w14:textId="77777777" w:rsidR="00B11319" w:rsidRPr="00B97112" w:rsidRDefault="00B11319" w:rsidP="0065553B">
            <w:pPr>
              <w:spacing w:after="0" w:line="240" w:lineRule="auto"/>
              <w:rPr>
                <w:rFonts w:ascii="Sylfaen" w:eastAsia="Times New Roman" w:hAnsi="Sylfaen" w:cs="Calibri"/>
                <w:color w:val="000000"/>
                <w:sz w:val="20"/>
                <w:szCs w:val="20"/>
              </w:rPr>
            </w:pPr>
            <w:r w:rsidRPr="00B97112">
              <w:rPr>
                <w:rFonts w:ascii="Sylfaen" w:eastAsia="Times New Roman" w:hAnsi="Sylfaen" w:cs="Calibri"/>
                <w:color w:val="000000"/>
                <w:sz w:val="20"/>
                <w:szCs w:val="20"/>
              </w:rPr>
              <w:t>რეაბილიტირებული საგზაო ინფრასტრუქტურა, მოწესრიგებული მიმოსვლა</w:t>
            </w:r>
          </w:p>
        </w:tc>
        <w:tc>
          <w:tcPr>
            <w:tcW w:w="1329" w:type="dxa"/>
            <w:tcBorders>
              <w:top w:val="nil"/>
              <w:left w:val="nil"/>
              <w:bottom w:val="single" w:sz="4" w:space="0" w:color="auto"/>
              <w:right w:val="single" w:sz="4" w:space="0" w:color="auto"/>
            </w:tcBorders>
            <w:shd w:val="clear" w:color="auto" w:fill="auto"/>
            <w:vAlign w:val="center"/>
            <w:hideMark/>
          </w:tcPr>
          <w:p w14:paraId="6B0CF55D" w14:textId="77777777" w:rsidR="00B11319" w:rsidRPr="00B97112" w:rsidRDefault="00B11319" w:rsidP="0065553B">
            <w:pPr>
              <w:spacing w:after="0" w:line="240" w:lineRule="auto"/>
              <w:jc w:val="center"/>
              <w:rPr>
                <w:rFonts w:ascii="Calibri" w:eastAsia="Times New Roman" w:hAnsi="Calibri" w:cs="Calibri"/>
                <w:color w:val="000000"/>
                <w:sz w:val="20"/>
                <w:szCs w:val="20"/>
              </w:rPr>
            </w:pPr>
            <w:r w:rsidRPr="00B97112">
              <w:rPr>
                <w:rFonts w:ascii="Sylfaen" w:eastAsia="Times New Roman" w:hAnsi="Sylfaen" w:cs="Sylfaen"/>
                <w:color w:val="000000"/>
                <w:sz w:val="20"/>
                <w:szCs w:val="20"/>
              </w:rPr>
              <w:t>მიღწეული</w:t>
            </w:r>
            <w:r w:rsidRPr="00B97112">
              <w:rPr>
                <w:rFonts w:ascii="Calibri" w:eastAsia="Times New Roman" w:hAnsi="Calibri" w:cs="Calibri"/>
                <w:color w:val="000000"/>
                <w:sz w:val="20"/>
                <w:szCs w:val="20"/>
              </w:rPr>
              <w:t xml:space="preserve"> </w:t>
            </w:r>
            <w:r w:rsidRPr="00B97112">
              <w:rPr>
                <w:rFonts w:ascii="Sylfaen" w:eastAsia="Times New Roman" w:hAnsi="Sylfaen" w:cs="Sylfaen"/>
                <w:color w:val="000000"/>
                <w:sz w:val="20"/>
                <w:szCs w:val="20"/>
              </w:rPr>
              <w:t>შედეგი</w:t>
            </w:r>
          </w:p>
        </w:tc>
        <w:tc>
          <w:tcPr>
            <w:tcW w:w="5164" w:type="dxa"/>
            <w:gridSpan w:val="2"/>
            <w:tcBorders>
              <w:top w:val="nil"/>
              <w:left w:val="nil"/>
              <w:bottom w:val="single" w:sz="4" w:space="0" w:color="auto"/>
              <w:right w:val="single" w:sz="4" w:space="0" w:color="auto"/>
            </w:tcBorders>
            <w:shd w:val="clear" w:color="auto" w:fill="auto"/>
            <w:vAlign w:val="bottom"/>
            <w:hideMark/>
          </w:tcPr>
          <w:p w14:paraId="6B2DEE10" w14:textId="3123414F" w:rsidR="00B11319" w:rsidRPr="00B97112" w:rsidRDefault="00B11319" w:rsidP="00CE505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მოსახლეობას გაუუმჯობესდა </w:t>
            </w:r>
            <w:r w:rsidRPr="008B3D2D">
              <w:rPr>
                <w:rFonts w:ascii="Calibri" w:eastAsia="Times New Roman" w:hAnsi="Calibri" w:cs="Calibri"/>
                <w:color w:val="000000"/>
                <w:sz w:val="20"/>
                <w:szCs w:val="20"/>
              </w:rPr>
              <w:t>ტრანსპორტით გადაადგილება</w:t>
            </w:r>
            <w:r>
              <w:rPr>
                <w:rFonts w:ascii="Calibri" w:eastAsia="Times New Roman" w:hAnsi="Calibri" w:cs="Calibri"/>
                <w:color w:val="000000"/>
                <w:sz w:val="20"/>
                <w:szCs w:val="20"/>
                <w:lang w:val="ka-GE"/>
              </w:rPr>
              <w:t xml:space="preserve">, </w:t>
            </w:r>
            <w:r w:rsidRPr="008B3D2D">
              <w:rPr>
                <w:rFonts w:ascii="Calibri" w:eastAsia="Times New Roman" w:hAnsi="Calibri" w:cs="Calibri"/>
                <w:color w:val="000000"/>
                <w:sz w:val="20"/>
                <w:szCs w:val="20"/>
              </w:rPr>
              <w:t xml:space="preserve"> </w:t>
            </w:r>
            <w:r>
              <w:rPr>
                <w:rFonts w:ascii="Calibri" w:eastAsia="Times New Roman" w:hAnsi="Calibri" w:cs="Calibri"/>
                <w:color w:val="000000"/>
                <w:sz w:val="20"/>
                <w:szCs w:val="20"/>
                <w:lang w:val="ka-GE"/>
              </w:rPr>
              <w:t xml:space="preserve">მუნიციპალიტეტის 13 სოფელსა და ქალაქ მარნეულში განხორციელდა სხვადასხვა სახის საგზაო ინფრასტრუქტურული პროექტი, რეაბილიტაცია ჩაუტარდა  </w:t>
            </w:r>
            <w:r w:rsidR="000559E1">
              <w:rPr>
                <w:rFonts w:ascii="Calibri" w:eastAsia="Times New Roman" w:hAnsi="Calibri" w:cs="Calibri"/>
                <w:color w:val="000000"/>
                <w:sz w:val="20"/>
                <w:szCs w:val="20"/>
                <w:lang w:val="en-US"/>
              </w:rPr>
              <w:t>19891</w:t>
            </w:r>
            <w:r w:rsidRPr="00BA184D">
              <w:rPr>
                <w:rFonts w:ascii="Calibri" w:eastAsia="Times New Roman" w:hAnsi="Calibri" w:cs="Calibri"/>
                <w:color w:val="000000"/>
                <w:sz w:val="20"/>
                <w:szCs w:val="20"/>
                <w:lang w:val="ka-GE"/>
              </w:rPr>
              <w:t xml:space="preserve"> გრძ/მ</w:t>
            </w:r>
            <w:r>
              <w:rPr>
                <w:rFonts w:ascii="Calibri" w:eastAsia="Times New Roman" w:hAnsi="Calibri" w:cs="Calibri"/>
                <w:color w:val="000000"/>
                <w:sz w:val="20"/>
                <w:szCs w:val="20"/>
                <w:lang w:val="ka-GE"/>
              </w:rPr>
              <w:t xml:space="preserve"> გზას, </w:t>
            </w:r>
          </w:p>
        </w:tc>
      </w:tr>
      <w:tr w:rsidR="00B11319" w:rsidRPr="00863211" w14:paraId="5EB172BF" w14:textId="77777777" w:rsidTr="003E2031">
        <w:trPr>
          <w:trHeight w:val="990"/>
        </w:trPr>
        <w:tc>
          <w:tcPr>
            <w:tcW w:w="904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8DA6ADB" w14:textId="77777777" w:rsidR="00B11319" w:rsidRPr="000C6D96" w:rsidRDefault="00B11319" w:rsidP="0065553B">
            <w:pPr>
              <w:spacing w:after="0" w:line="240" w:lineRule="auto"/>
              <w:jc w:val="center"/>
              <w:rPr>
                <w:rFonts w:ascii="Calibri" w:eastAsia="Times New Roman" w:hAnsi="Calibri" w:cs="Calibri"/>
                <w:b/>
                <w:color w:val="000000"/>
              </w:rPr>
            </w:pPr>
            <w:r w:rsidRPr="000C6D96">
              <w:rPr>
                <w:rFonts w:ascii="Sylfaen" w:eastAsia="Times New Roman" w:hAnsi="Sylfaen" w:cs="Sylfaen"/>
                <w:b/>
                <w:color w:val="000000"/>
              </w:rPr>
              <w:t>დაგეგმილი</w:t>
            </w:r>
            <w:r w:rsidRPr="000C6D96">
              <w:rPr>
                <w:rFonts w:ascii="Calibri" w:eastAsia="Times New Roman" w:hAnsi="Calibri" w:cs="Calibri"/>
                <w:b/>
                <w:color w:val="000000"/>
              </w:rPr>
              <w:t xml:space="preserve"> </w:t>
            </w:r>
            <w:r w:rsidRPr="000C6D96">
              <w:rPr>
                <w:rFonts w:ascii="Sylfaen" w:eastAsia="Times New Roman" w:hAnsi="Sylfaen" w:cs="Sylfaen"/>
                <w:b/>
                <w:color w:val="000000"/>
              </w:rPr>
              <w:t>შუალედური</w:t>
            </w:r>
            <w:r w:rsidRPr="000C6D96">
              <w:rPr>
                <w:rFonts w:ascii="Calibri" w:eastAsia="Times New Roman" w:hAnsi="Calibri" w:cs="Calibri"/>
                <w:b/>
                <w:color w:val="000000"/>
              </w:rPr>
              <w:t xml:space="preserve"> </w:t>
            </w:r>
            <w:r w:rsidRPr="000C6D96">
              <w:rPr>
                <w:rFonts w:ascii="Sylfaen" w:eastAsia="Times New Roman" w:hAnsi="Sylfaen" w:cs="Sylfaen"/>
                <w:b/>
                <w:color w:val="000000"/>
              </w:rPr>
              <w:t>შედეგის</w:t>
            </w:r>
            <w:r w:rsidRPr="000C6D96">
              <w:rPr>
                <w:rFonts w:ascii="Calibri" w:eastAsia="Times New Roman" w:hAnsi="Calibri" w:cs="Calibri"/>
                <w:b/>
                <w:color w:val="000000"/>
              </w:rPr>
              <w:t xml:space="preserve"> </w:t>
            </w:r>
            <w:r w:rsidRPr="000C6D96">
              <w:rPr>
                <w:rFonts w:ascii="Sylfaen" w:eastAsia="Times New Roman" w:hAnsi="Sylfaen" w:cs="Sylfaen"/>
                <w:b/>
                <w:color w:val="000000"/>
              </w:rPr>
              <w:t>შეფასების</w:t>
            </w:r>
            <w:r w:rsidRPr="000C6D96">
              <w:rPr>
                <w:rFonts w:ascii="Calibri" w:eastAsia="Times New Roman" w:hAnsi="Calibri" w:cs="Calibri"/>
                <w:b/>
                <w:color w:val="000000"/>
              </w:rPr>
              <w:t xml:space="preserve"> </w:t>
            </w:r>
            <w:r w:rsidRPr="000C6D96">
              <w:rPr>
                <w:rFonts w:ascii="Sylfaen" w:eastAsia="Times New Roman" w:hAnsi="Sylfaen" w:cs="Sylfaen"/>
                <w:b/>
                <w:color w:val="000000"/>
              </w:rPr>
              <w:t>ინდიკატორი</w:t>
            </w:r>
          </w:p>
        </w:tc>
        <w:tc>
          <w:tcPr>
            <w:tcW w:w="5164" w:type="dxa"/>
            <w:gridSpan w:val="2"/>
            <w:tcBorders>
              <w:top w:val="single" w:sz="4" w:space="0" w:color="auto"/>
              <w:left w:val="nil"/>
              <w:bottom w:val="single" w:sz="4" w:space="0" w:color="auto"/>
              <w:right w:val="single" w:sz="4" w:space="0" w:color="auto"/>
            </w:tcBorders>
            <w:shd w:val="clear" w:color="auto" w:fill="auto"/>
            <w:vAlign w:val="center"/>
            <w:hideMark/>
          </w:tcPr>
          <w:p w14:paraId="4E424081" w14:textId="77777777" w:rsidR="00B11319" w:rsidRPr="000C6D96" w:rsidRDefault="00B11319" w:rsidP="0065553B">
            <w:pPr>
              <w:spacing w:after="0" w:line="240" w:lineRule="auto"/>
              <w:jc w:val="center"/>
              <w:rPr>
                <w:rFonts w:ascii="Calibri" w:eastAsia="Times New Roman" w:hAnsi="Calibri" w:cs="Calibri"/>
                <w:b/>
                <w:color w:val="000000"/>
              </w:rPr>
            </w:pPr>
            <w:r w:rsidRPr="000C6D96">
              <w:rPr>
                <w:rFonts w:ascii="Sylfaen" w:eastAsia="Times New Roman" w:hAnsi="Sylfaen" w:cs="Sylfaen"/>
                <w:b/>
                <w:color w:val="000000"/>
              </w:rPr>
              <w:t>მიღწეული</w:t>
            </w:r>
            <w:r w:rsidRPr="000C6D96">
              <w:rPr>
                <w:rFonts w:ascii="Calibri" w:eastAsia="Times New Roman" w:hAnsi="Calibri" w:cs="Calibri"/>
                <w:b/>
                <w:color w:val="000000"/>
              </w:rPr>
              <w:t xml:space="preserve"> </w:t>
            </w:r>
            <w:r w:rsidRPr="000C6D96">
              <w:rPr>
                <w:rFonts w:ascii="Sylfaen" w:eastAsia="Times New Roman" w:hAnsi="Sylfaen" w:cs="Sylfaen"/>
                <w:b/>
                <w:color w:val="000000"/>
              </w:rPr>
              <w:t>შედეგის</w:t>
            </w:r>
            <w:r w:rsidRPr="000C6D96">
              <w:rPr>
                <w:rFonts w:ascii="Calibri" w:eastAsia="Times New Roman" w:hAnsi="Calibri" w:cs="Calibri"/>
                <w:b/>
                <w:color w:val="000000"/>
              </w:rPr>
              <w:t xml:space="preserve"> </w:t>
            </w:r>
            <w:r w:rsidRPr="000C6D96">
              <w:rPr>
                <w:rFonts w:ascii="Sylfaen" w:eastAsia="Times New Roman" w:hAnsi="Sylfaen" w:cs="Sylfaen"/>
                <w:b/>
                <w:color w:val="000000"/>
              </w:rPr>
              <w:t>შეფასების</w:t>
            </w:r>
            <w:r w:rsidRPr="000C6D96">
              <w:rPr>
                <w:rFonts w:ascii="Calibri" w:eastAsia="Times New Roman" w:hAnsi="Calibri" w:cs="Calibri"/>
                <w:b/>
                <w:color w:val="000000"/>
              </w:rPr>
              <w:t xml:space="preserve"> </w:t>
            </w:r>
            <w:r w:rsidRPr="000C6D96">
              <w:rPr>
                <w:rFonts w:ascii="Sylfaen" w:eastAsia="Times New Roman" w:hAnsi="Sylfaen" w:cs="Sylfaen"/>
                <w:b/>
                <w:color w:val="000000"/>
              </w:rPr>
              <w:t>ინდიკატორი</w:t>
            </w:r>
          </w:p>
        </w:tc>
      </w:tr>
      <w:tr w:rsidR="00B11319" w:rsidRPr="00863211" w14:paraId="1D35BCDD" w14:textId="77777777" w:rsidTr="003E2031">
        <w:trPr>
          <w:trHeight w:val="870"/>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588BFA14" w14:textId="77777777" w:rsidR="00B11319" w:rsidRPr="00863211" w:rsidRDefault="00B11319" w:rsidP="0065553B">
            <w:pPr>
              <w:spacing w:after="0" w:line="240" w:lineRule="auto"/>
              <w:jc w:val="center"/>
              <w:rPr>
                <w:rFonts w:ascii="Calibri" w:eastAsia="Times New Roman" w:hAnsi="Calibri" w:cs="Calibri"/>
                <w:color w:val="000000"/>
              </w:rPr>
            </w:pPr>
            <w:r w:rsidRPr="00863211">
              <w:rPr>
                <w:rFonts w:ascii="Calibri" w:eastAsia="Times New Roman" w:hAnsi="Calibri" w:cs="Calibri"/>
                <w:color w:val="000000"/>
              </w:rPr>
              <w:t>№</w:t>
            </w:r>
          </w:p>
        </w:tc>
        <w:tc>
          <w:tcPr>
            <w:tcW w:w="5583" w:type="dxa"/>
            <w:gridSpan w:val="2"/>
            <w:tcBorders>
              <w:top w:val="nil"/>
              <w:left w:val="nil"/>
              <w:bottom w:val="single" w:sz="4" w:space="0" w:color="auto"/>
              <w:right w:val="single" w:sz="4" w:space="0" w:color="auto"/>
            </w:tcBorders>
            <w:shd w:val="clear" w:color="auto" w:fill="auto"/>
            <w:vAlign w:val="center"/>
            <w:hideMark/>
          </w:tcPr>
          <w:p w14:paraId="0D05B24D" w14:textId="77777777" w:rsidR="00B11319" w:rsidRPr="00863211" w:rsidRDefault="00B11319" w:rsidP="0065553B">
            <w:pPr>
              <w:spacing w:after="0" w:line="240" w:lineRule="auto"/>
              <w:jc w:val="center"/>
              <w:rPr>
                <w:rFonts w:ascii="Calibri" w:eastAsia="Times New Roman" w:hAnsi="Calibri" w:cs="Calibri"/>
                <w:color w:val="000000"/>
              </w:rPr>
            </w:pPr>
            <w:r w:rsidRPr="00863211">
              <w:rPr>
                <w:rFonts w:ascii="Sylfaen" w:eastAsia="Times New Roman" w:hAnsi="Sylfaen" w:cs="Sylfaen"/>
                <w:color w:val="000000"/>
              </w:rPr>
              <w:t>მოსალოდნელი</w:t>
            </w:r>
            <w:r w:rsidRPr="00863211">
              <w:rPr>
                <w:rFonts w:ascii="Calibri" w:eastAsia="Times New Roman" w:hAnsi="Calibri" w:cs="Calibri"/>
                <w:color w:val="000000"/>
              </w:rPr>
              <w:t xml:space="preserve"> </w:t>
            </w:r>
            <w:r w:rsidRPr="00863211">
              <w:rPr>
                <w:rFonts w:ascii="Sylfaen" w:eastAsia="Times New Roman" w:hAnsi="Sylfaen" w:cs="Sylfaen"/>
                <w:color w:val="000000"/>
              </w:rPr>
              <w:t>შედეგის</w:t>
            </w:r>
            <w:r w:rsidRPr="00863211">
              <w:rPr>
                <w:rFonts w:ascii="Calibri" w:eastAsia="Times New Roman" w:hAnsi="Calibri" w:cs="Calibri"/>
                <w:color w:val="000000"/>
              </w:rPr>
              <w:t xml:space="preserve"> </w:t>
            </w:r>
            <w:r w:rsidRPr="00863211">
              <w:rPr>
                <w:rFonts w:ascii="Sylfaen" w:eastAsia="Times New Roman" w:hAnsi="Sylfaen" w:cs="Sylfaen"/>
                <w:color w:val="000000"/>
              </w:rPr>
              <w:t>შეფასების</w:t>
            </w:r>
            <w:r w:rsidRPr="00863211">
              <w:rPr>
                <w:rFonts w:ascii="Calibri" w:eastAsia="Times New Roman" w:hAnsi="Calibri" w:cs="Calibri"/>
                <w:color w:val="000000"/>
              </w:rPr>
              <w:t xml:space="preserve"> </w:t>
            </w:r>
            <w:r w:rsidRPr="00863211">
              <w:rPr>
                <w:rFonts w:ascii="Sylfaen" w:eastAsia="Times New Roman" w:hAnsi="Sylfaen" w:cs="Sylfaen"/>
                <w:color w:val="000000"/>
              </w:rPr>
              <w:t>ინდიკატორი</w:t>
            </w:r>
          </w:p>
        </w:tc>
        <w:tc>
          <w:tcPr>
            <w:tcW w:w="1501" w:type="dxa"/>
            <w:tcBorders>
              <w:top w:val="nil"/>
              <w:left w:val="nil"/>
              <w:bottom w:val="single" w:sz="4" w:space="0" w:color="auto"/>
              <w:right w:val="single" w:sz="4" w:space="0" w:color="auto"/>
            </w:tcBorders>
            <w:shd w:val="clear" w:color="auto" w:fill="auto"/>
            <w:vAlign w:val="center"/>
            <w:hideMark/>
          </w:tcPr>
          <w:p w14:paraId="2E95F011" w14:textId="77777777" w:rsidR="00B11319" w:rsidRPr="000C6D96" w:rsidRDefault="00B11319" w:rsidP="0065553B">
            <w:pPr>
              <w:spacing w:after="0" w:line="240" w:lineRule="auto"/>
              <w:jc w:val="center"/>
              <w:rPr>
                <w:rFonts w:ascii="Calibri" w:eastAsia="Times New Roman" w:hAnsi="Calibri" w:cs="Calibri"/>
                <w:b/>
                <w:color w:val="000000"/>
              </w:rPr>
            </w:pPr>
            <w:r w:rsidRPr="000C6D96">
              <w:rPr>
                <w:rFonts w:ascii="Sylfaen" w:eastAsia="Times New Roman" w:hAnsi="Sylfaen" w:cs="Sylfaen"/>
                <w:b/>
                <w:color w:val="000000"/>
              </w:rPr>
              <w:t>საბაზისო</w:t>
            </w:r>
            <w:r w:rsidRPr="000C6D96">
              <w:rPr>
                <w:rFonts w:ascii="Calibri" w:eastAsia="Times New Roman" w:hAnsi="Calibri" w:cs="Calibri"/>
                <w:b/>
                <w:color w:val="000000"/>
              </w:rPr>
              <w:t xml:space="preserve"> </w:t>
            </w:r>
            <w:r w:rsidRPr="000C6D96">
              <w:rPr>
                <w:rFonts w:ascii="Sylfaen" w:eastAsia="Times New Roman" w:hAnsi="Sylfaen" w:cs="Sylfaen"/>
                <w:b/>
                <w:color w:val="000000"/>
              </w:rPr>
              <w:t>მაჩვენებელი</w:t>
            </w:r>
          </w:p>
        </w:tc>
        <w:tc>
          <w:tcPr>
            <w:tcW w:w="1501" w:type="dxa"/>
            <w:gridSpan w:val="2"/>
            <w:tcBorders>
              <w:top w:val="nil"/>
              <w:left w:val="nil"/>
              <w:bottom w:val="single" w:sz="4" w:space="0" w:color="auto"/>
              <w:right w:val="single" w:sz="4" w:space="0" w:color="auto"/>
            </w:tcBorders>
            <w:shd w:val="clear" w:color="auto" w:fill="auto"/>
            <w:vAlign w:val="center"/>
            <w:hideMark/>
          </w:tcPr>
          <w:p w14:paraId="49278994" w14:textId="77777777" w:rsidR="00B11319" w:rsidRPr="000C6D96" w:rsidRDefault="00B11319" w:rsidP="0065553B">
            <w:pPr>
              <w:spacing w:after="0" w:line="240" w:lineRule="auto"/>
              <w:jc w:val="center"/>
              <w:rPr>
                <w:rFonts w:ascii="Calibri" w:eastAsia="Times New Roman" w:hAnsi="Calibri" w:cs="Calibri"/>
                <w:b/>
                <w:color w:val="000000"/>
              </w:rPr>
            </w:pPr>
            <w:r w:rsidRPr="000C6D96">
              <w:rPr>
                <w:rFonts w:ascii="Sylfaen" w:eastAsia="Times New Roman" w:hAnsi="Sylfaen" w:cs="Sylfaen"/>
                <w:b/>
                <w:color w:val="000000"/>
              </w:rPr>
              <w:t>დაგეგმილი</w:t>
            </w:r>
            <w:r w:rsidRPr="000C6D96">
              <w:rPr>
                <w:rFonts w:ascii="Calibri" w:eastAsia="Times New Roman" w:hAnsi="Calibri" w:cs="Calibri"/>
                <w:b/>
                <w:color w:val="000000"/>
              </w:rPr>
              <w:t xml:space="preserve"> </w:t>
            </w:r>
            <w:r w:rsidRPr="000C6D96">
              <w:rPr>
                <w:rFonts w:ascii="Sylfaen" w:eastAsia="Times New Roman" w:hAnsi="Sylfaen" w:cs="Sylfaen"/>
                <w:b/>
                <w:color w:val="000000"/>
              </w:rPr>
              <w:t>მაჩვენებელი</w:t>
            </w:r>
          </w:p>
        </w:tc>
        <w:tc>
          <w:tcPr>
            <w:tcW w:w="1723" w:type="dxa"/>
            <w:tcBorders>
              <w:top w:val="nil"/>
              <w:left w:val="nil"/>
              <w:bottom w:val="single" w:sz="4" w:space="0" w:color="auto"/>
              <w:right w:val="single" w:sz="4" w:space="0" w:color="auto"/>
            </w:tcBorders>
            <w:shd w:val="clear" w:color="auto" w:fill="auto"/>
            <w:vAlign w:val="center"/>
            <w:hideMark/>
          </w:tcPr>
          <w:p w14:paraId="0CD5BE99" w14:textId="77777777" w:rsidR="00B11319" w:rsidRPr="000C6D96" w:rsidRDefault="00B11319" w:rsidP="0065553B">
            <w:pPr>
              <w:spacing w:after="0" w:line="240" w:lineRule="auto"/>
              <w:jc w:val="center"/>
              <w:rPr>
                <w:rFonts w:ascii="Calibri" w:eastAsia="Times New Roman" w:hAnsi="Calibri" w:cs="Calibri"/>
                <w:b/>
                <w:color w:val="000000"/>
              </w:rPr>
            </w:pPr>
            <w:r w:rsidRPr="000C6D96">
              <w:rPr>
                <w:rFonts w:ascii="Sylfaen" w:eastAsia="Times New Roman" w:hAnsi="Sylfaen" w:cs="Sylfaen"/>
                <w:b/>
                <w:color w:val="000000"/>
              </w:rPr>
              <w:t>მიღწეული</w:t>
            </w:r>
            <w:r w:rsidRPr="000C6D96">
              <w:rPr>
                <w:rFonts w:ascii="Calibri" w:eastAsia="Times New Roman" w:hAnsi="Calibri" w:cs="Calibri"/>
                <w:b/>
                <w:color w:val="000000"/>
              </w:rPr>
              <w:t xml:space="preserve"> </w:t>
            </w:r>
            <w:r w:rsidRPr="000C6D96">
              <w:rPr>
                <w:rFonts w:ascii="Sylfaen" w:eastAsia="Times New Roman" w:hAnsi="Sylfaen" w:cs="Sylfaen"/>
                <w:b/>
                <w:color w:val="000000"/>
              </w:rPr>
              <w:t>მაჩვენებელი</w:t>
            </w:r>
          </w:p>
        </w:tc>
        <w:tc>
          <w:tcPr>
            <w:tcW w:w="3441" w:type="dxa"/>
            <w:tcBorders>
              <w:top w:val="single" w:sz="4" w:space="0" w:color="auto"/>
              <w:left w:val="nil"/>
              <w:bottom w:val="single" w:sz="4" w:space="0" w:color="auto"/>
              <w:right w:val="single" w:sz="4" w:space="0" w:color="auto"/>
            </w:tcBorders>
            <w:shd w:val="clear" w:color="auto" w:fill="auto"/>
            <w:vAlign w:val="center"/>
            <w:hideMark/>
          </w:tcPr>
          <w:p w14:paraId="7EFDA029" w14:textId="77777777" w:rsidR="00B11319" w:rsidRPr="000C6D96" w:rsidRDefault="00B11319" w:rsidP="0065553B">
            <w:pPr>
              <w:spacing w:after="0" w:line="240" w:lineRule="auto"/>
              <w:jc w:val="center"/>
              <w:rPr>
                <w:rFonts w:ascii="Calibri" w:eastAsia="Times New Roman" w:hAnsi="Calibri" w:cs="Calibri"/>
                <w:b/>
                <w:color w:val="000000"/>
              </w:rPr>
            </w:pPr>
            <w:r w:rsidRPr="000C6D96">
              <w:rPr>
                <w:rFonts w:ascii="Sylfaen" w:eastAsia="Times New Roman" w:hAnsi="Sylfaen" w:cs="Sylfaen"/>
                <w:b/>
                <w:color w:val="000000"/>
              </w:rPr>
              <w:t>ცდომილების</w:t>
            </w:r>
            <w:r w:rsidRPr="000C6D96">
              <w:rPr>
                <w:rFonts w:ascii="Calibri" w:eastAsia="Times New Roman" w:hAnsi="Calibri" w:cs="Calibri"/>
                <w:b/>
                <w:color w:val="000000"/>
              </w:rPr>
              <w:t xml:space="preserve"> </w:t>
            </w:r>
            <w:r w:rsidRPr="000C6D96">
              <w:rPr>
                <w:rFonts w:ascii="Sylfaen" w:eastAsia="Times New Roman" w:hAnsi="Sylfaen" w:cs="Sylfaen"/>
                <w:b/>
                <w:color w:val="000000"/>
              </w:rPr>
              <w:t>მაჩვენებელი</w:t>
            </w:r>
            <w:r w:rsidRPr="000C6D96">
              <w:rPr>
                <w:rFonts w:ascii="Calibri" w:eastAsia="Times New Roman" w:hAnsi="Calibri" w:cs="Calibri"/>
                <w:b/>
                <w:color w:val="000000"/>
              </w:rPr>
              <w:t xml:space="preserve"> (%/</w:t>
            </w:r>
            <w:r w:rsidRPr="000C6D96">
              <w:rPr>
                <w:rFonts w:ascii="Sylfaen" w:eastAsia="Times New Roman" w:hAnsi="Sylfaen" w:cs="Sylfaen"/>
                <w:b/>
                <w:color w:val="000000"/>
              </w:rPr>
              <w:t>აღწერა</w:t>
            </w:r>
            <w:r w:rsidRPr="000C6D96">
              <w:rPr>
                <w:rFonts w:ascii="Calibri" w:eastAsia="Times New Roman" w:hAnsi="Calibri" w:cs="Calibri"/>
                <w:b/>
                <w:color w:val="000000"/>
              </w:rPr>
              <w:t>)</w:t>
            </w:r>
          </w:p>
          <w:p w14:paraId="62F64804" w14:textId="77777777" w:rsidR="00B11319" w:rsidRPr="000C6D96" w:rsidRDefault="00B11319" w:rsidP="0065553B">
            <w:pPr>
              <w:spacing w:after="0" w:line="240" w:lineRule="auto"/>
              <w:rPr>
                <w:rFonts w:ascii="Calibri" w:eastAsia="Times New Roman" w:hAnsi="Calibri" w:cs="Calibri"/>
                <w:b/>
                <w:color w:val="000000"/>
                <w:sz w:val="16"/>
                <w:szCs w:val="16"/>
              </w:rPr>
            </w:pPr>
          </w:p>
        </w:tc>
      </w:tr>
      <w:tr w:rsidR="00B11319" w:rsidRPr="00863211" w14:paraId="0975C328" w14:textId="77777777" w:rsidTr="003E2031">
        <w:trPr>
          <w:trHeight w:val="870"/>
        </w:trPr>
        <w:tc>
          <w:tcPr>
            <w:tcW w:w="461" w:type="dxa"/>
            <w:tcBorders>
              <w:top w:val="nil"/>
              <w:left w:val="single" w:sz="4" w:space="0" w:color="auto"/>
              <w:bottom w:val="single" w:sz="4" w:space="0" w:color="auto"/>
              <w:right w:val="single" w:sz="4" w:space="0" w:color="auto"/>
            </w:tcBorders>
            <w:shd w:val="clear" w:color="auto" w:fill="auto"/>
            <w:vAlign w:val="center"/>
          </w:tcPr>
          <w:p w14:paraId="3C6DDC05" w14:textId="77777777" w:rsidR="00B11319" w:rsidRPr="00863211" w:rsidRDefault="00B11319" w:rsidP="0065553B">
            <w:pPr>
              <w:spacing w:after="0" w:line="240" w:lineRule="auto"/>
              <w:jc w:val="center"/>
              <w:rPr>
                <w:rFonts w:ascii="Calibri" w:eastAsia="Times New Roman" w:hAnsi="Calibri" w:cs="Calibri"/>
                <w:color w:val="000000"/>
              </w:rPr>
            </w:pPr>
          </w:p>
        </w:tc>
        <w:tc>
          <w:tcPr>
            <w:tcW w:w="5583" w:type="dxa"/>
            <w:gridSpan w:val="2"/>
            <w:tcBorders>
              <w:top w:val="nil"/>
              <w:left w:val="nil"/>
              <w:bottom w:val="single" w:sz="4" w:space="0" w:color="auto"/>
              <w:right w:val="single" w:sz="4" w:space="0" w:color="auto"/>
            </w:tcBorders>
            <w:shd w:val="clear" w:color="auto" w:fill="auto"/>
          </w:tcPr>
          <w:p w14:paraId="5D9E8548" w14:textId="77777777" w:rsidR="00B11319" w:rsidRPr="003E2031" w:rsidRDefault="00B11319" w:rsidP="0065553B">
            <w:pPr>
              <w:spacing w:after="0" w:line="240" w:lineRule="auto"/>
              <w:jc w:val="center"/>
              <w:rPr>
                <w:rFonts w:ascii="Sylfaen" w:eastAsia="Times New Roman" w:hAnsi="Sylfaen" w:cs="Arial"/>
                <w:color w:val="000000"/>
                <w:sz w:val="16"/>
                <w:szCs w:val="16"/>
              </w:rPr>
            </w:pPr>
            <w:r w:rsidRPr="003E2031">
              <w:t>მუნიციპალიტეტში რეაბილიტირებული გზის საერთო სიგრძე</w:t>
            </w:r>
          </w:p>
        </w:tc>
        <w:tc>
          <w:tcPr>
            <w:tcW w:w="1501" w:type="dxa"/>
            <w:tcBorders>
              <w:top w:val="nil"/>
              <w:left w:val="nil"/>
              <w:bottom w:val="single" w:sz="4" w:space="0" w:color="auto"/>
              <w:right w:val="single" w:sz="4" w:space="0" w:color="auto"/>
            </w:tcBorders>
            <w:shd w:val="clear" w:color="auto" w:fill="auto"/>
          </w:tcPr>
          <w:p w14:paraId="256BF05A" w14:textId="77777777" w:rsidR="00B11319" w:rsidRPr="003E2031" w:rsidRDefault="00B11319" w:rsidP="0065553B">
            <w:pPr>
              <w:spacing w:after="0" w:line="240" w:lineRule="auto"/>
              <w:jc w:val="center"/>
              <w:rPr>
                <w:rFonts w:ascii="Calibri" w:eastAsia="Times New Roman" w:hAnsi="Calibri" w:cs="Calibri"/>
                <w:color w:val="000000"/>
                <w:sz w:val="16"/>
                <w:szCs w:val="16"/>
              </w:rPr>
            </w:pPr>
            <w:r w:rsidRPr="003E2031">
              <w:t>50%</w:t>
            </w:r>
          </w:p>
        </w:tc>
        <w:tc>
          <w:tcPr>
            <w:tcW w:w="1501" w:type="dxa"/>
            <w:gridSpan w:val="2"/>
            <w:tcBorders>
              <w:top w:val="nil"/>
              <w:left w:val="nil"/>
              <w:bottom w:val="single" w:sz="4" w:space="0" w:color="auto"/>
              <w:right w:val="single" w:sz="4" w:space="0" w:color="auto"/>
            </w:tcBorders>
            <w:shd w:val="clear" w:color="auto" w:fill="auto"/>
          </w:tcPr>
          <w:p w14:paraId="38F07454" w14:textId="77777777" w:rsidR="00B11319" w:rsidRPr="003E2031" w:rsidRDefault="00B11319" w:rsidP="0065553B">
            <w:pPr>
              <w:spacing w:after="0" w:line="240" w:lineRule="auto"/>
              <w:jc w:val="center"/>
              <w:rPr>
                <w:rFonts w:ascii="Sylfaen" w:eastAsia="Times New Roman" w:hAnsi="Sylfaen" w:cs="Arial"/>
                <w:color w:val="000000"/>
                <w:sz w:val="16"/>
                <w:szCs w:val="16"/>
              </w:rPr>
            </w:pPr>
            <w:r w:rsidRPr="003E2031">
              <w:t>55%</w:t>
            </w:r>
          </w:p>
        </w:tc>
        <w:tc>
          <w:tcPr>
            <w:tcW w:w="1723" w:type="dxa"/>
            <w:tcBorders>
              <w:top w:val="nil"/>
              <w:left w:val="nil"/>
              <w:bottom w:val="single" w:sz="4" w:space="0" w:color="auto"/>
              <w:right w:val="single" w:sz="4" w:space="0" w:color="auto"/>
            </w:tcBorders>
            <w:shd w:val="clear" w:color="auto" w:fill="auto"/>
            <w:vAlign w:val="center"/>
          </w:tcPr>
          <w:p w14:paraId="7BAB86DD" w14:textId="3EF5B1D6" w:rsidR="00B11319" w:rsidRPr="003E2031" w:rsidRDefault="000559E1" w:rsidP="0065553B">
            <w:pPr>
              <w:spacing w:after="0" w:line="240" w:lineRule="auto"/>
              <w:jc w:val="center"/>
              <w:rPr>
                <w:rFonts w:ascii="Sylfaen" w:eastAsia="Times New Roman" w:hAnsi="Sylfaen" w:cs="Sylfaen"/>
                <w:color w:val="000000"/>
              </w:rPr>
            </w:pPr>
            <w:r w:rsidRPr="003E2031">
              <w:t>55%</w:t>
            </w:r>
          </w:p>
        </w:tc>
        <w:tc>
          <w:tcPr>
            <w:tcW w:w="3441" w:type="dxa"/>
            <w:tcBorders>
              <w:top w:val="single" w:sz="4" w:space="0" w:color="auto"/>
              <w:left w:val="nil"/>
              <w:bottom w:val="single" w:sz="4" w:space="0" w:color="auto"/>
              <w:right w:val="single" w:sz="4" w:space="0" w:color="auto"/>
            </w:tcBorders>
            <w:shd w:val="clear" w:color="auto" w:fill="auto"/>
            <w:vAlign w:val="center"/>
          </w:tcPr>
          <w:p w14:paraId="7E61D001" w14:textId="77777777" w:rsidR="00B11319" w:rsidRPr="003E2031" w:rsidRDefault="00B11319" w:rsidP="0065553B">
            <w:pPr>
              <w:spacing w:after="0" w:line="240" w:lineRule="auto"/>
              <w:jc w:val="center"/>
              <w:rPr>
                <w:rFonts w:ascii="Sylfaen" w:eastAsia="Times New Roman" w:hAnsi="Sylfaen" w:cs="Sylfaen"/>
                <w:color w:val="000000"/>
              </w:rPr>
            </w:pPr>
          </w:p>
        </w:tc>
      </w:tr>
      <w:tr w:rsidR="00B11319" w:rsidRPr="00863211" w14:paraId="32CD218A" w14:textId="77777777" w:rsidTr="003E2031">
        <w:trPr>
          <w:trHeight w:val="969"/>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05CC94B3" w14:textId="77777777" w:rsidR="00B11319" w:rsidRPr="00863211" w:rsidRDefault="00B11319" w:rsidP="0065553B">
            <w:pPr>
              <w:spacing w:after="0" w:line="240" w:lineRule="auto"/>
              <w:jc w:val="center"/>
              <w:rPr>
                <w:rFonts w:ascii="Calibri" w:eastAsia="Times New Roman" w:hAnsi="Calibri" w:cs="Calibri"/>
                <w:color w:val="000000"/>
              </w:rPr>
            </w:pPr>
            <w:r w:rsidRPr="00863211">
              <w:rPr>
                <w:rFonts w:ascii="Calibri" w:eastAsia="Times New Roman" w:hAnsi="Calibri" w:cs="Calibri"/>
                <w:color w:val="000000"/>
              </w:rPr>
              <w:t>1</w:t>
            </w:r>
          </w:p>
        </w:tc>
        <w:tc>
          <w:tcPr>
            <w:tcW w:w="5583" w:type="dxa"/>
            <w:gridSpan w:val="2"/>
            <w:tcBorders>
              <w:top w:val="nil"/>
              <w:left w:val="nil"/>
              <w:bottom w:val="single" w:sz="4" w:space="0" w:color="auto"/>
              <w:right w:val="single" w:sz="4" w:space="0" w:color="auto"/>
            </w:tcBorders>
            <w:shd w:val="clear" w:color="auto" w:fill="auto"/>
            <w:hideMark/>
          </w:tcPr>
          <w:p w14:paraId="14714F3A" w14:textId="77777777" w:rsidR="00B11319" w:rsidRPr="003E2031" w:rsidRDefault="00B11319" w:rsidP="0065553B">
            <w:pPr>
              <w:spacing w:after="0" w:line="240" w:lineRule="auto"/>
              <w:jc w:val="center"/>
              <w:rPr>
                <w:rFonts w:ascii="Sylfaen" w:eastAsia="Times New Roman" w:hAnsi="Sylfaen" w:cs="Arial"/>
                <w:color w:val="000000"/>
                <w:sz w:val="16"/>
                <w:szCs w:val="16"/>
              </w:rPr>
            </w:pPr>
            <w:r w:rsidRPr="003E2031">
              <w:t>წლის განმავლობაში რეაბილიტირებული (ასფალტირებული, ასფალტო-ბეტონის საფარი, ბეტონის, გრანიტის საფარი) საავტომობილო გზების (გრძივი მეტრი)</w:t>
            </w:r>
          </w:p>
        </w:tc>
        <w:tc>
          <w:tcPr>
            <w:tcW w:w="1501" w:type="dxa"/>
            <w:tcBorders>
              <w:top w:val="nil"/>
              <w:left w:val="nil"/>
              <w:bottom w:val="single" w:sz="4" w:space="0" w:color="auto"/>
              <w:right w:val="single" w:sz="4" w:space="0" w:color="auto"/>
            </w:tcBorders>
            <w:shd w:val="clear" w:color="auto" w:fill="auto"/>
            <w:noWrap/>
            <w:hideMark/>
          </w:tcPr>
          <w:p w14:paraId="59F92063" w14:textId="77777777" w:rsidR="00B11319" w:rsidRPr="003E2031" w:rsidRDefault="00B11319" w:rsidP="0065553B">
            <w:pPr>
              <w:spacing w:after="0" w:line="240" w:lineRule="auto"/>
              <w:jc w:val="center"/>
              <w:rPr>
                <w:rFonts w:ascii="Calibri" w:eastAsia="Times New Roman" w:hAnsi="Calibri" w:cs="Calibri"/>
                <w:color w:val="000000"/>
                <w:sz w:val="20"/>
                <w:szCs w:val="20"/>
              </w:rPr>
            </w:pPr>
            <w:r w:rsidRPr="003E2031">
              <w:t>21 000</w:t>
            </w:r>
          </w:p>
        </w:tc>
        <w:tc>
          <w:tcPr>
            <w:tcW w:w="1501" w:type="dxa"/>
            <w:gridSpan w:val="2"/>
            <w:tcBorders>
              <w:top w:val="nil"/>
              <w:left w:val="nil"/>
              <w:bottom w:val="single" w:sz="4" w:space="0" w:color="auto"/>
              <w:right w:val="single" w:sz="4" w:space="0" w:color="auto"/>
            </w:tcBorders>
            <w:shd w:val="clear" w:color="auto" w:fill="auto"/>
            <w:noWrap/>
            <w:hideMark/>
          </w:tcPr>
          <w:p w14:paraId="455C5845" w14:textId="77777777" w:rsidR="00B11319" w:rsidRPr="003E2031" w:rsidRDefault="00B11319" w:rsidP="0065553B">
            <w:pPr>
              <w:spacing w:after="0" w:line="240" w:lineRule="auto"/>
              <w:jc w:val="center"/>
              <w:rPr>
                <w:rFonts w:ascii="Sylfaen" w:eastAsia="Times New Roman" w:hAnsi="Sylfaen" w:cs="Arial"/>
                <w:color w:val="000000"/>
                <w:sz w:val="20"/>
                <w:szCs w:val="20"/>
                <w:lang w:val="en-US"/>
              </w:rPr>
            </w:pPr>
            <w:r w:rsidRPr="003E2031">
              <w:t>27000</w:t>
            </w:r>
          </w:p>
        </w:tc>
        <w:tc>
          <w:tcPr>
            <w:tcW w:w="1723" w:type="dxa"/>
            <w:tcBorders>
              <w:top w:val="nil"/>
              <w:left w:val="nil"/>
              <w:bottom w:val="single" w:sz="4" w:space="0" w:color="auto"/>
              <w:right w:val="single" w:sz="4" w:space="0" w:color="auto"/>
            </w:tcBorders>
            <w:shd w:val="clear" w:color="auto" w:fill="auto"/>
            <w:noWrap/>
            <w:vAlign w:val="center"/>
            <w:hideMark/>
          </w:tcPr>
          <w:p w14:paraId="02B334E6" w14:textId="55F705A0" w:rsidR="00B11319" w:rsidRPr="003E2031" w:rsidRDefault="00CE5056" w:rsidP="0065553B">
            <w:pPr>
              <w:spacing w:after="0" w:line="240" w:lineRule="auto"/>
              <w:jc w:val="center"/>
              <w:rPr>
                <w:rFonts w:ascii="Calibri" w:eastAsia="Times New Roman" w:hAnsi="Calibri" w:cs="Calibri"/>
                <w:color w:val="000000"/>
              </w:rPr>
            </w:pPr>
            <w:r w:rsidRPr="003E2031">
              <w:rPr>
                <w:rFonts w:ascii="Calibri" w:eastAsia="Times New Roman" w:hAnsi="Calibri" w:cs="Calibri"/>
                <w:color w:val="000000"/>
                <w:sz w:val="20"/>
                <w:szCs w:val="20"/>
                <w:lang w:val="en-US"/>
              </w:rPr>
              <w:t>19891</w:t>
            </w:r>
          </w:p>
        </w:tc>
        <w:tc>
          <w:tcPr>
            <w:tcW w:w="3441" w:type="dxa"/>
            <w:tcBorders>
              <w:top w:val="single" w:sz="4" w:space="0" w:color="auto"/>
              <w:left w:val="nil"/>
              <w:bottom w:val="single" w:sz="4" w:space="0" w:color="auto"/>
              <w:right w:val="single" w:sz="4" w:space="0" w:color="auto"/>
            </w:tcBorders>
            <w:shd w:val="clear" w:color="auto" w:fill="auto"/>
            <w:vAlign w:val="center"/>
            <w:hideMark/>
          </w:tcPr>
          <w:p w14:paraId="30010943" w14:textId="52C8EC38" w:rsidR="00B11319" w:rsidRPr="003E2031" w:rsidRDefault="003E2031" w:rsidP="0065553B">
            <w:pPr>
              <w:spacing w:after="0" w:line="240" w:lineRule="auto"/>
              <w:rPr>
                <w:rFonts w:ascii="Calibri" w:eastAsia="Times New Roman" w:hAnsi="Calibri" w:cs="Calibri"/>
                <w:color w:val="000000"/>
                <w:lang w:val="en-US"/>
              </w:rPr>
            </w:pPr>
            <w:r w:rsidRPr="003E2031">
              <w:rPr>
                <w:rFonts w:ascii="Calibri" w:eastAsia="Times New Roman" w:hAnsi="Calibri" w:cs="Calibri"/>
                <w:color w:val="000000"/>
                <w:lang w:val="en-US"/>
              </w:rPr>
              <w:t>-26%,დაგეგმილი პროექტებიდან სამი- დაშტაფის, საიმერლოს და ქვ.სარალის გზის რეაბილიტაცია დასრულდება 2025 წელს და შევა რეაბილიტაციაში.</w:t>
            </w:r>
          </w:p>
        </w:tc>
      </w:tr>
    </w:tbl>
    <w:p w14:paraId="607607FC" w14:textId="77777777" w:rsidR="00E90852" w:rsidRDefault="00E90852" w:rsidP="00E90852">
      <w:pPr>
        <w:rPr>
          <w:lang w:val="ka-GE"/>
        </w:rPr>
      </w:pPr>
    </w:p>
    <w:p w14:paraId="6BDD9FA7" w14:textId="0A35F116" w:rsidR="000237F4" w:rsidRPr="003F3FB9" w:rsidRDefault="000237F4" w:rsidP="00E90852">
      <w:pPr>
        <w:rPr>
          <w:b/>
          <w:lang w:val="ka-GE"/>
        </w:rPr>
      </w:pPr>
    </w:p>
    <w:p w14:paraId="11AE281C" w14:textId="67208535" w:rsidR="007F5655" w:rsidRDefault="000237F4" w:rsidP="007F5655">
      <w:pPr>
        <w:pStyle w:val="Heading3"/>
        <w:rPr>
          <w:rFonts w:ascii="Sylfaen" w:eastAsia="Times New Roman" w:hAnsi="Sylfaen" w:cs="Calibri"/>
          <w:b/>
          <w:color w:val="000000"/>
          <w:lang w:val="ka-GE"/>
        </w:rPr>
      </w:pPr>
      <w:bookmarkStart w:id="8" w:name="_Toc128656808"/>
      <w:bookmarkStart w:id="9" w:name="_Toc159842969"/>
      <w:bookmarkEnd w:id="7"/>
      <w:r w:rsidRPr="003F3FB9">
        <w:rPr>
          <w:rFonts w:ascii="Sylfaen" w:eastAsia="Times New Roman" w:hAnsi="Sylfaen" w:cs="Calibri"/>
          <w:b/>
          <w:color w:val="000000"/>
          <w:lang w:val="en-US"/>
        </w:rPr>
        <w:lastRenderedPageBreak/>
        <w:t>1</w:t>
      </w:r>
      <w:r w:rsidR="007F5655" w:rsidRPr="003F3FB9">
        <w:rPr>
          <w:rFonts w:ascii="Sylfaen" w:eastAsia="Times New Roman" w:hAnsi="Sylfaen" w:cs="Calibri"/>
          <w:b/>
          <w:color w:val="000000"/>
          <w:lang w:val="ka-GE"/>
        </w:rPr>
        <w:t>.2 წყლის სისტემები</w:t>
      </w:r>
      <w:bookmarkEnd w:id="8"/>
      <w:bookmarkEnd w:id="9"/>
    </w:p>
    <w:p w14:paraId="65A33DBC" w14:textId="77777777" w:rsidR="0065553B" w:rsidRPr="0065553B" w:rsidRDefault="0065553B" w:rsidP="0065553B">
      <w:pPr>
        <w:rPr>
          <w:lang w:val="ka-GE"/>
        </w:rPr>
      </w:pPr>
    </w:p>
    <w:p w14:paraId="7880F503" w14:textId="77777777" w:rsidR="003F3FB9" w:rsidRPr="003F3FB9" w:rsidRDefault="003F3FB9" w:rsidP="003F3FB9">
      <w:pPr>
        <w:rPr>
          <w:lang w:val="ka-GE"/>
        </w:rPr>
      </w:pPr>
    </w:p>
    <w:tbl>
      <w:tblPr>
        <w:tblpPr w:leftFromText="180" w:rightFromText="180" w:vertAnchor="page" w:horzAnchor="margin" w:tblpXSpec="center" w:tblpY="1846"/>
        <w:tblW w:w="14454" w:type="dxa"/>
        <w:tblLook w:val="04A0" w:firstRow="1" w:lastRow="0" w:firstColumn="1" w:lastColumn="0" w:noHBand="0" w:noVBand="1"/>
      </w:tblPr>
      <w:tblGrid>
        <w:gridCol w:w="560"/>
        <w:gridCol w:w="2380"/>
        <w:gridCol w:w="1720"/>
        <w:gridCol w:w="1860"/>
        <w:gridCol w:w="1980"/>
        <w:gridCol w:w="1520"/>
        <w:gridCol w:w="4434"/>
      </w:tblGrid>
      <w:tr w:rsidR="000237F4" w:rsidRPr="002E3F21" w14:paraId="742C4C29" w14:textId="77777777" w:rsidTr="000237F4">
        <w:trPr>
          <w:trHeight w:val="460"/>
        </w:trPr>
        <w:tc>
          <w:tcPr>
            <w:tcW w:w="46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273782B" w14:textId="77777777" w:rsidR="000237F4" w:rsidRPr="003F3FB9" w:rsidRDefault="000237F4" w:rsidP="000237F4">
            <w:pPr>
              <w:spacing w:after="0" w:line="240" w:lineRule="auto"/>
              <w:rPr>
                <w:rFonts w:ascii="Calibri" w:eastAsia="Times New Roman" w:hAnsi="Calibri" w:cs="Calibri"/>
                <w:b/>
                <w:color w:val="000000"/>
                <w:sz w:val="20"/>
                <w:szCs w:val="20"/>
              </w:rPr>
            </w:pPr>
            <w:r w:rsidRPr="003F3FB9">
              <w:rPr>
                <w:rFonts w:ascii="Sylfaen" w:eastAsia="Times New Roman" w:hAnsi="Sylfaen" w:cs="Sylfaen"/>
                <w:b/>
                <w:color w:val="000000"/>
                <w:sz w:val="20"/>
                <w:szCs w:val="20"/>
                <w:lang w:val="ka-GE"/>
              </w:rPr>
              <w:t>ქვე</w:t>
            </w:r>
            <w:r w:rsidRPr="003F3FB9">
              <w:rPr>
                <w:rFonts w:ascii="Sylfaen" w:eastAsia="Times New Roman" w:hAnsi="Sylfaen" w:cs="Sylfaen"/>
                <w:b/>
                <w:color w:val="000000"/>
                <w:sz w:val="20"/>
                <w:szCs w:val="20"/>
              </w:rPr>
              <w:t>პროგრამის</w:t>
            </w:r>
            <w:r w:rsidRPr="003F3FB9">
              <w:rPr>
                <w:rFonts w:ascii="Calibri" w:eastAsia="Times New Roman" w:hAnsi="Calibri" w:cs="Calibri"/>
                <w:b/>
                <w:color w:val="000000"/>
                <w:sz w:val="20"/>
                <w:szCs w:val="20"/>
              </w:rPr>
              <w:t xml:space="preserve"> </w:t>
            </w:r>
            <w:r w:rsidRPr="003F3FB9">
              <w:rPr>
                <w:rFonts w:ascii="Sylfaen" w:eastAsia="Times New Roman" w:hAnsi="Sylfaen" w:cs="Sylfaen"/>
                <w:b/>
                <w:color w:val="000000"/>
                <w:sz w:val="20"/>
                <w:szCs w:val="20"/>
              </w:rPr>
              <w:t>დასახელება</w:t>
            </w:r>
            <w:r w:rsidRPr="003F3FB9">
              <w:rPr>
                <w:rFonts w:ascii="Calibri" w:eastAsia="Times New Roman" w:hAnsi="Calibri" w:cs="Calibri"/>
                <w:b/>
                <w:color w:val="000000"/>
                <w:sz w:val="20"/>
                <w:szCs w:val="20"/>
              </w:rPr>
              <w:t xml:space="preserve"> (</w:t>
            </w:r>
            <w:r w:rsidRPr="003F3FB9">
              <w:rPr>
                <w:rFonts w:ascii="Sylfaen" w:eastAsia="Times New Roman" w:hAnsi="Sylfaen" w:cs="Sylfaen"/>
                <w:b/>
                <w:color w:val="000000"/>
                <w:sz w:val="20"/>
                <w:szCs w:val="20"/>
              </w:rPr>
              <w:t>პროგრამული</w:t>
            </w:r>
            <w:r w:rsidRPr="003F3FB9">
              <w:rPr>
                <w:rFonts w:ascii="Calibri" w:eastAsia="Times New Roman" w:hAnsi="Calibri" w:cs="Calibri"/>
                <w:b/>
                <w:color w:val="000000"/>
                <w:sz w:val="20"/>
                <w:szCs w:val="20"/>
              </w:rPr>
              <w:t xml:space="preserve"> </w:t>
            </w:r>
            <w:r w:rsidRPr="003F3FB9">
              <w:rPr>
                <w:rFonts w:ascii="Sylfaen" w:eastAsia="Times New Roman" w:hAnsi="Sylfaen" w:cs="Sylfaen"/>
                <w:b/>
                <w:color w:val="000000"/>
                <w:sz w:val="20"/>
                <w:szCs w:val="20"/>
              </w:rPr>
              <w:t>კოდი</w:t>
            </w:r>
            <w:r w:rsidRPr="003F3FB9">
              <w:rPr>
                <w:rFonts w:ascii="Calibri" w:eastAsia="Times New Roman" w:hAnsi="Calibri" w:cs="Calibri"/>
                <w:b/>
                <w:color w:val="000000"/>
                <w:sz w:val="20"/>
                <w:szCs w:val="20"/>
              </w:rPr>
              <w:t>)</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2D608A0" w14:textId="77777777" w:rsidR="000237F4" w:rsidRPr="003F3FB9" w:rsidRDefault="000237F4" w:rsidP="000237F4">
            <w:pPr>
              <w:spacing w:after="0" w:line="240" w:lineRule="auto"/>
              <w:jc w:val="center"/>
              <w:rPr>
                <w:rFonts w:ascii="Sylfaen" w:eastAsia="Times New Roman" w:hAnsi="Sylfaen" w:cs="Calibri"/>
                <w:b/>
                <w:color w:val="000000"/>
                <w:sz w:val="20"/>
                <w:szCs w:val="20"/>
                <w:lang w:val="ka-GE"/>
              </w:rPr>
            </w:pPr>
            <w:r w:rsidRPr="003F3FB9">
              <w:rPr>
                <w:rFonts w:ascii="Sylfaen" w:eastAsia="Times New Roman" w:hAnsi="Sylfaen" w:cs="Calibri"/>
                <w:b/>
                <w:color w:val="000000"/>
                <w:sz w:val="24"/>
                <w:szCs w:val="20"/>
                <w:lang w:val="ka-GE"/>
              </w:rPr>
              <w:t>0202</w:t>
            </w:r>
          </w:p>
        </w:tc>
        <w:tc>
          <w:tcPr>
            <w:tcW w:w="7934" w:type="dxa"/>
            <w:gridSpan w:val="3"/>
            <w:tcBorders>
              <w:top w:val="single" w:sz="4" w:space="0" w:color="auto"/>
              <w:left w:val="nil"/>
              <w:bottom w:val="single" w:sz="4" w:space="0" w:color="auto"/>
              <w:right w:val="single" w:sz="4" w:space="0" w:color="auto"/>
            </w:tcBorders>
            <w:shd w:val="clear" w:color="auto" w:fill="auto"/>
            <w:noWrap/>
            <w:vAlign w:val="bottom"/>
          </w:tcPr>
          <w:p w14:paraId="7815B777" w14:textId="77777777" w:rsidR="000237F4" w:rsidRPr="003F3FB9" w:rsidRDefault="000237F4" w:rsidP="000237F4">
            <w:pPr>
              <w:spacing w:after="0" w:line="240" w:lineRule="auto"/>
              <w:jc w:val="center"/>
              <w:rPr>
                <w:rFonts w:ascii="Sylfaen" w:eastAsia="Times New Roman" w:hAnsi="Sylfaen" w:cs="Sylfaen"/>
                <w:b/>
                <w:color w:val="000000"/>
                <w:sz w:val="20"/>
                <w:szCs w:val="20"/>
              </w:rPr>
            </w:pPr>
            <w:r w:rsidRPr="003F3FB9">
              <w:rPr>
                <w:rFonts w:ascii="Sylfaen" w:eastAsia="Times New Roman" w:hAnsi="Sylfaen" w:cs="Calibri"/>
                <w:b/>
                <w:color w:val="000000"/>
                <w:sz w:val="18"/>
                <w:szCs w:val="18"/>
              </w:rPr>
              <w:t>წყლის სისტემების განვითარება</w:t>
            </w:r>
          </w:p>
        </w:tc>
      </w:tr>
      <w:tr w:rsidR="000237F4" w:rsidRPr="002E3F21" w14:paraId="59F05DDC" w14:textId="77777777" w:rsidTr="000237F4">
        <w:trPr>
          <w:trHeight w:val="412"/>
        </w:trPr>
        <w:tc>
          <w:tcPr>
            <w:tcW w:w="46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272AB84" w14:textId="77777777" w:rsidR="000237F4" w:rsidRPr="003F3FB9" w:rsidRDefault="000237F4" w:rsidP="000237F4">
            <w:pPr>
              <w:spacing w:after="0" w:line="240" w:lineRule="auto"/>
              <w:rPr>
                <w:rFonts w:ascii="Calibri" w:eastAsia="Times New Roman" w:hAnsi="Calibri" w:cs="Calibri"/>
                <w:b/>
                <w:color w:val="000000"/>
                <w:sz w:val="20"/>
                <w:szCs w:val="20"/>
              </w:rPr>
            </w:pPr>
            <w:r w:rsidRPr="003F3FB9">
              <w:rPr>
                <w:rFonts w:ascii="Sylfaen" w:eastAsia="Times New Roman" w:hAnsi="Sylfaen" w:cs="Sylfaen"/>
                <w:b/>
                <w:color w:val="000000"/>
                <w:sz w:val="20"/>
                <w:szCs w:val="20"/>
              </w:rPr>
              <w:t>პროგრამის</w:t>
            </w:r>
            <w:r w:rsidRPr="003F3FB9">
              <w:rPr>
                <w:rFonts w:ascii="Calibri" w:eastAsia="Times New Roman" w:hAnsi="Calibri" w:cs="Calibri"/>
                <w:b/>
                <w:color w:val="000000"/>
                <w:sz w:val="20"/>
                <w:szCs w:val="20"/>
              </w:rPr>
              <w:t xml:space="preserve"> </w:t>
            </w:r>
            <w:r w:rsidRPr="003F3FB9">
              <w:rPr>
                <w:rFonts w:ascii="Sylfaen" w:eastAsia="Times New Roman" w:hAnsi="Sylfaen" w:cs="Sylfaen"/>
                <w:b/>
                <w:color w:val="000000"/>
                <w:sz w:val="20"/>
                <w:szCs w:val="20"/>
              </w:rPr>
              <w:t>გამახორციელებელი</w:t>
            </w:r>
          </w:p>
        </w:tc>
        <w:tc>
          <w:tcPr>
            <w:tcW w:w="9794" w:type="dxa"/>
            <w:gridSpan w:val="4"/>
            <w:tcBorders>
              <w:top w:val="single" w:sz="4" w:space="0" w:color="auto"/>
              <w:left w:val="nil"/>
              <w:bottom w:val="single" w:sz="4" w:space="0" w:color="auto"/>
              <w:right w:val="single" w:sz="4" w:space="0" w:color="000000"/>
            </w:tcBorders>
            <w:shd w:val="clear" w:color="auto" w:fill="auto"/>
            <w:noWrap/>
            <w:vAlign w:val="bottom"/>
          </w:tcPr>
          <w:p w14:paraId="642AD313" w14:textId="77777777" w:rsidR="000237F4" w:rsidRPr="003F3FB9" w:rsidRDefault="000237F4" w:rsidP="000237F4">
            <w:pPr>
              <w:spacing w:after="0" w:line="240" w:lineRule="auto"/>
              <w:jc w:val="center"/>
              <w:rPr>
                <w:rFonts w:ascii="Sylfaen" w:eastAsia="Times New Roman" w:hAnsi="Sylfaen" w:cs="Sylfaen"/>
                <w:b/>
                <w:color w:val="000000"/>
                <w:sz w:val="20"/>
                <w:szCs w:val="20"/>
              </w:rPr>
            </w:pPr>
            <w:r w:rsidRPr="003F3FB9">
              <w:rPr>
                <w:rFonts w:ascii="Sylfaen" w:eastAsia="Times New Roman" w:hAnsi="Sylfaen" w:cs="Sylfaen"/>
                <w:b/>
                <w:color w:val="000000"/>
                <w:sz w:val="20"/>
                <w:szCs w:val="20"/>
              </w:rPr>
              <w:t>ქონების მართვისა და მატერიალურ-ტექნიკური უზრუნველყოფის სამსახური</w:t>
            </w:r>
          </w:p>
        </w:tc>
      </w:tr>
      <w:tr w:rsidR="003F3FB9" w:rsidRPr="002E3F21" w14:paraId="72FAA776" w14:textId="77777777" w:rsidTr="000237F4">
        <w:trPr>
          <w:trHeight w:val="908"/>
        </w:trPr>
        <w:tc>
          <w:tcPr>
            <w:tcW w:w="46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54DB894" w14:textId="381A33DA" w:rsidR="003F3FB9" w:rsidRPr="0065553B" w:rsidRDefault="003F3FB9" w:rsidP="003F3FB9">
            <w:pPr>
              <w:spacing w:after="0" w:line="240" w:lineRule="auto"/>
              <w:ind w:left="-356" w:firstLine="356"/>
              <w:rPr>
                <w:rFonts w:ascii="Calibri" w:eastAsia="Times New Roman" w:hAnsi="Calibri" w:cs="Calibri"/>
                <w:b/>
                <w:color w:val="000000"/>
                <w:sz w:val="20"/>
                <w:szCs w:val="20"/>
              </w:rPr>
            </w:pPr>
            <w:r w:rsidRPr="0065553B">
              <w:rPr>
                <w:rFonts w:ascii="Sylfaen" w:eastAsia="Times New Roman" w:hAnsi="Sylfaen" w:cs="Sylfaen"/>
                <w:b/>
                <w:color w:val="000000"/>
                <w:sz w:val="20"/>
                <w:szCs w:val="20"/>
              </w:rPr>
              <w:t>პროგრამის</w:t>
            </w:r>
            <w:r w:rsidRPr="0065553B">
              <w:rPr>
                <w:rFonts w:ascii="Calibri" w:eastAsia="Times New Roman" w:hAnsi="Calibri" w:cs="Calibri"/>
                <w:b/>
                <w:color w:val="000000"/>
                <w:sz w:val="20"/>
                <w:szCs w:val="20"/>
              </w:rPr>
              <w:t xml:space="preserve"> </w:t>
            </w:r>
            <w:r w:rsidRPr="0065553B">
              <w:rPr>
                <w:rFonts w:ascii="Sylfaen" w:eastAsia="Times New Roman" w:hAnsi="Sylfaen" w:cs="Sylfaen"/>
                <w:b/>
                <w:color w:val="000000"/>
                <w:sz w:val="20"/>
                <w:szCs w:val="20"/>
              </w:rPr>
              <w:t>აღწერა</w:t>
            </w:r>
            <w:r w:rsidRPr="0065553B">
              <w:rPr>
                <w:rFonts w:ascii="Calibri" w:eastAsia="Times New Roman" w:hAnsi="Calibri" w:cs="Calibri"/>
                <w:b/>
                <w:color w:val="000000"/>
                <w:sz w:val="20"/>
                <w:szCs w:val="20"/>
              </w:rPr>
              <w:t xml:space="preserve"> </w:t>
            </w:r>
            <w:r w:rsidRPr="0065553B">
              <w:rPr>
                <w:rFonts w:ascii="Sylfaen" w:eastAsia="Times New Roman" w:hAnsi="Sylfaen" w:cs="Sylfaen"/>
                <w:b/>
                <w:color w:val="000000"/>
                <w:sz w:val="20"/>
                <w:szCs w:val="20"/>
              </w:rPr>
              <w:t>და</w:t>
            </w:r>
            <w:r w:rsidRPr="0065553B">
              <w:rPr>
                <w:rFonts w:ascii="Calibri" w:eastAsia="Times New Roman" w:hAnsi="Calibri" w:cs="Calibri"/>
                <w:b/>
                <w:color w:val="000000"/>
                <w:sz w:val="20"/>
                <w:szCs w:val="20"/>
              </w:rPr>
              <w:t xml:space="preserve"> </w:t>
            </w:r>
            <w:r w:rsidRPr="0065553B">
              <w:rPr>
                <w:rFonts w:ascii="Sylfaen" w:eastAsia="Times New Roman" w:hAnsi="Sylfaen" w:cs="Sylfaen"/>
                <w:b/>
                <w:color w:val="000000"/>
                <w:sz w:val="20"/>
                <w:szCs w:val="20"/>
              </w:rPr>
              <w:t>მიზანი</w:t>
            </w:r>
          </w:p>
        </w:tc>
        <w:tc>
          <w:tcPr>
            <w:tcW w:w="9794" w:type="dxa"/>
            <w:gridSpan w:val="4"/>
            <w:tcBorders>
              <w:top w:val="single" w:sz="4" w:space="0" w:color="auto"/>
              <w:left w:val="nil"/>
              <w:bottom w:val="single" w:sz="4" w:space="0" w:color="auto"/>
              <w:right w:val="single" w:sz="4" w:space="0" w:color="000000"/>
            </w:tcBorders>
            <w:shd w:val="clear" w:color="auto" w:fill="auto"/>
            <w:vAlign w:val="center"/>
          </w:tcPr>
          <w:p w14:paraId="41AF090A" w14:textId="2CF90DAB" w:rsidR="003F3FB9" w:rsidRPr="002245BC" w:rsidRDefault="003F3FB9" w:rsidP="003F3FB9">
            <w:pPr>
              <w:spacing w:after="0" w:line="240" w:lineRule="auto"/>
              <w:rPr>
                <w:rFonts w:ascii="Sylfaen" w:eastAsia="Times New Roman" w:hAnsi="Sylfaen" w:cs="Calibri"/>
                <w:color w:val="000000"/>
                <w:sz w:val="18"/>
                <w:szCs w:val="18"/>
              </w:rPr>
            </w:pPr>
            <w:r w:rsidRPr="002245BC">
              <w:rPr>
                <w:rFonts w:ascii="Sylfaen" w:eastAsia="Times New Roman" w:hAnsi="Sylfaen" w:cs="Calibri"/>
                <w:color w:val="000000"/>
                <w:sz w:val="18"/>
                <w:szCs w:val="18"/>
              </w:rPr>
              <w:t xml:space="preserve">მუნიციპალიტეტის ტერიტორიაზე დღეის მდგომარეობით წყალი მიეწოდება </w:t>
            </w:r>
            <w:r>
              <w:rPr>
                <w:rFonts w:ascii="Sylfaen" w:eastAsia="Times New Roman" w:hAnsi="Sylfaen" w:cs="Calibri"/>
                <w:color w:val="000000"/>
                <w:sz w:val="18"/>
                <w:szCs w:val="18"/>
                <w:lang w:val="ka-GE"/>
              </w:rPr>
              <w:t>17226</w:t>
            </w:r>
            <w:r w:rsidRPr="002245BC">
              <w:rPr>
                <w:rFonts w:ascii="Sylfaen" w:eastAsia="Times New Roman" w:hAnsi="Sylfaen" w:cs="Calibri"/>
                <w:color w:val="000000"/>
                <w:sz w:val="18"/>
                <w:szCs w:val="18"/>
              </w:rPr>
              <w:t xml:space="preserve"> აბონენტს, დარჩენილი მოსახლეობას წყალი არ მიეწოდება რადგან ზოგ შემთხვევაში გამოსულია მწყობრიდან და მოძველებულია წყლის სისტემები. და ზოგ შემთხვევაში სისტემა საერთოდ არ არის და შესაბამისად ახალი სისტემებია დასამონტაჟებელი. მუნიციპალიტეტში დაგეგმილია ახალი სისტემების გაყვანა რათა მოსახლეობა ქონდეს ხარისხიანი და 24 საათიანი წყალმომარაგება. აგრეთვე დამონტაჟდეს მრიცხველები და რაც საშუალებას მოგვცემს მოსახლეობამ შეძლოს წყლის ღირებულოების გადახდა და აკუმულირებული სახსრებით წყლის სისტემის მდგრადი ფუნქციონირება. ასევე მოსაწესრიგებელია სანიაღვრე არხები და კანალიზაციის სისტემა რადგან დღეის მდგომარეობით იგი ვერ უზრუნველყოფს ხანგრძლივი და მოამტებული ნალექის შემთხვევაში მის გატარებას. </w:t>
            </w:r>
          </w:p>
        </w:tc>
      </w:tr>
      <w:tr w:rsidR="0065553B" w:rsidRPr="002E3F21" w14:paraId="14AAC550" w14:textId="77777777" w:rsidTr="0065553B">
        <w:trPr>
          <w:trHeight w:val="908"/>
        </w:trPr>
        <w:tc>
          <w:tcPr>
            <w:tcW w:w="46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A120B6" w14:textId="495DC343" w:rsidR="0065553B" w:rsidRPr="002E3F21" w:rsidRDefault="0065553B" w:rsidP="0065553B">
            <w:pPr>
              <w:spacing w:after="0" w:line="240" w:lineRule="auto"/>
              <w:ind w:left="-356" w:firstLine="356"/>
              <w:rPr>
                <w:rFonts w:ascii="Sylfaen" w:eastAsia="Times New Roman" w:hAnsi="Sylfaen" w:cs="Sylfaen"/>
                <w:color w:val="000000"/>
                <w:sz w:val="20"/>
                <w:szCs w:val="20"/>
              </w:rPr>
            </w:pPr>
            <w:r w:rsidRPr="003D317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3D3173">
              <w:rPr>
                <w:rFonts w:ascii="Sylfaen" w:eastAsia="Times New Roman" w:hAnsi="Sylfaen" w:cs="Arial"/>
                <w:b/>
                <w:bCs/>
                <w:color w:val="000000"/>
                <w:sz w:val="16"/>
                <w:szCs w:val="16"/>
              </w:rPr>
              <w:br/>
              <w:t>ემსახურება პროგრამა</w:t>
            </w:r>
          </w:p>
        </w:tc>
        <w:tc>
          <w:tcPr>
            <w:tcW w:w="9794" w:type="dxa"/>
            <w:gridSpan w:val="4"/>
            <w:tcBorders>
              <w:top w:val="single" w:sz="4" w:space="0" w:color="auto"/>
              <w:left w:val="nil"/>
              <w:bottom w:val="single" w:sz="4" w:space="0" w:color="auto"/>
              <w:right w:val="single" w:sz="4" w:space="0" w:color="000000"/>
            </w:tcBorders>
            <w:shd w:val="clear" w:color="auto" w:fill="auto"/>
            <w:vAlign w:val="center"/>
          </w:tcPr>
          <w:p w14:paraId="2D18CD76" w14:textId="77777777" w:rsidR="0065553B" w:rsidRPr="00B85B10" w:rsidRDefault="0065553B" w:rsidP="0065553B">
            <w:pPr>
              <w:spacing w:after="0" w:line="240" w:lineRule="auto"/>
              <w:rPr>
                <w:rFonts w:ascii="Sylfaen" w:eastAsia="Times New Roman" w:hAnsi="Sylfaen" w:cs="Arial"/>
                <w:color w:val="000000"/>
                <w:sz w:val="16"/>
                <w:szCs w:val="16"/>
              </w:rPr>
            </w:pPr>
            <w:r w:rsidRPr="00B85B10">
              <w:rPr>
                <w:rFonts w:ascii="Sylfaen" w:eastAsia="Times New Roman" w:hAnsi="Sylfaen" w:cs="Arial"/>
                <w:color w:val="000000"/>
                <w:sz w:val="16"/>
                <w:szCs w:val="16"/>
              </w:rPr>
              <w:t>მიზანი 1: სიღარიბის ყველა ფორმის აღმოფხვრა</w:t>
            </w:r>
          </w:p>
          <w:p w14:paraId="2B8F05D4" w14:textId="77777777" w:rsidR="0065553B" w:rsidRPr="00B85B10" w:rsidRDefault="0065553B" w:rsidP="0065553B">
            <w:pPr>
              <w:spacing w:after="0" w:line="240" w:lineRule="auto"/>
              <w:rPr>
                <w:rFonts w:ascii="Sylfaen" w:eastAsia="Times New Roman" w:hAnsi="Sylfaen" w:cs="Arial"/>
                <w:color w:val="000000"/>
                <w:sz w:val="16"/>
                <w:szCs w:val="16"/>
              </w:rPr>
            </w:pPr>
            <w:r w:rsidRPr="00B85B10">
              <w:rPr>
                <w:rFonts w:ascii="Sylfaen" w:eastAsia="Times New Roman" w:hAnsi="Sylfaen" w:cs="Arial"/>
                <w:color w:val="000000"/>
                <w:sz w:val="16"/>
                <w:szCs w:val="16"/>
              </w:rPr>
              <w:t>მიზანი 6: წყლის მდგრადი მართვისა და სანიტარული ნორმების დაცვის საყოველთაო უზრუნველყოფა</w:t>
            </w:r>
          </w:p>
          <w:p w14:paraId="1970BA60" w14:textId="28DF6751" w:rsidR="0065553B" w:rsidRPr="002245BC" w:rsidRDefault="0065553B" w:rsidP="0065553B">
            <w:pPr>
              <w:spacing w:after="0" w:line="240" w:lineRule="auto"/>
              <w:rPr>
                <w:rFonts w:ascii="Sylfaen" w:eastAsia="Times New Roman" w:hAnsi="Sylfaen" w:cs="Calibri"/>
                <w:color w:val="000000"/>
                <w:sz w:val="18"/>
                <w:szCs w:val="18"/>
              </w:rPr>
            </w:pPr>
            <w:r w:rsidRPr="00B85B10">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w:t>
            </w:r>
            <w:r w:rsidRPr="003D3173">
              <w:rPr>
                <w:rFonts w:ascii="Sylfaen" w:eastAsia="Times New Roman" w:hAnsi="Sylfaen" w:cs="Arial"/>
                <w:color w:val="000000"/>
                <w:sz w:val="16"/>
                <w:szCs w:val="16"/>
              </w:rPr>
              <w:t> </w:t>
            </w:r>
          </w:p>
        </w:tc>
      </w:tr>
      <w:tr w:rsidR="003F3FB9" w:rsidRPr="002E3F21" w14:paraId="6374671D" w14:textId="77777777" w:rsidTr="0065553B">
        <w:trPr>
          <w:trHeight w:val="784"/>
        </w:trPr>
        <w:tc>
          <w:tcPr>
            <w:tcW w:w="46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F74A1D" w14:textId="0CD3353C" w:rsidR="003F3FB9" w:rsidRPr="0065553B" w:rsidRDefault="003F3FB9" w:rsidP="003F3FB9">
            <w:pPr>
              <w:spacing w:after="0" w:line="240" w:lineRule="auto"/>
              <w:jc w:val="center"/>
              <w:rPr>
                <w:rFonts w:ascii="Calibri" w:eastAsia="Times New Roman" w:hAnsi="Calibri" w:cs="Calibri"/>
                <w:b/>
                <w:color w:val="000000"/>
                <w:sz w:val="20"/>
                <w:szCs w:val="20"/>
              </w:rPr>
            </w:pPr>
            <w:r w:rsidRPr="0065553B">
              <w:rPr>
                <w:rFonts w:ascii="Sylfaen" w:eastAsia="Times New Roman" w:hAnsi="Sylfaen" w:cs="Sylfaen"/>
                <w:b/>
                <w:color w:val="000000"/>
                <w:sz w:val="20"/>
                <w:szCs w:val="20"/>
              </w:rPr>
              <w:t>დაგეგემილი</w:t>
            </w:r>
            <w:r w:rsidRPr="0065553B">
              <w:rPr>
                <w:rFonts w:ascii="Calibri" w:eastAsia="Times New Roman" w:hAnsi="Calibri" w:cs="Calibri"/>
                <w:b/>
                <w:color w:val="000000"/>
                <w:sz w:val="20"/>
                <w:szCs w:val="20"/>
              </w:rPr>
              <w:t xml:space="preserve"> </w:t>
            </w:r>
            <w:r w:rsidRPr="0065553B">
              <w:rPr>
                <w:rFonts w:ascii="Sylfaen" w:eastAsia="Times New Roman" w:hAnsi="Sylfaen" w:cs="Sylfaen"/>
                <w:b/>
                <w:color w:val="000000"/>
                <w:sz w:val="20"/>
                <w:szCs w:val="20"/>
                <w:lang w:val="ka-GE"/>
              </w:rPr>
              <w:t>შუალედური</w:t>
            </w:r>
            <w:r w:rsidRPr="0065553B">
              <w:rPr>
                <w:rFonts w:ascii="Calibri" w:eastAsia="Times New Roman" w:hAnsi="Calibri" w:cs="Calibri"/>
                <w:b/>
                <w:color w:val="000000"/>
                <w:sz w:val="20"/>
                <w:szCs w:val="20"/>
              </w:rPr>
              <w:t xml:space="preserve"> </w:t>
            </w:r>
            <w:r w:rsidRPr="0065553B">
              <w:rPr>
                <w:rFonts w:ascii="Sylfaen" w:eastAsia="Times New Roman" w:hAnsi="Sylfaen" w:cs="Sylfaen"/>
                <w:b/>
                <w:color w:val="000000"/>
                <w:sz w:val="20"/>
                <w:szCs w:val="20"/>
              </w:rPr>
              <w:t>შედეგი</w:t>
            </w:r>
          </w:p>
        </w:tc>
        <w:tc>
          <w:tcPr>
            <w:tcW w:w="3840" w:type="dxa"/>
            <w:gridSpan w:val="2"/>
            <w:tcBorders>
              <w:top w:val="single" w:sz="4" w:space="0" w:color="auto"/>
              <w:left w:val="nil"/>
              <w:bottom w:val="single" w:sz="4" w:space="0" w:color="auto"/>
              <w:right w:val="single" w:sz="4" w:space="0" w:color="000000"/>
            </w:tcBorders>
            <w:shd w:val="clear" w:color="auto" w:fill="auto"/>
            <w:vAlign w:val="center"/>
            <w:hideMark/>
          </w:tcPr>
          <w:p w14:paraId="6DE2F1E8" w14:textId="378A1E34" w:rsidR="003F3FB9" w:rsidRPr="002245BC" w:rsidRDefault="003F3FB9" w:rsidP="003F3FB9">
            <w:pPr>
              <w:spacing w:after="0" w:line="240" w:lineRule="auto"/>
              <w:rPr>
                <w:rFonts w:ascii="Sylfaen" w:eastAsia="Times New Roman" w:hAnsi="Sylfaen" w:cs="Calibri"/>
                <w:color w:val="000000"/>
                <w:sz w:val="18"/>
                <w:szCs w:val="18"/>
              </w:rPr>
            </w:pPr>
            <w:r w:rsidRPr="002245BC">
              <w:rPr>
                <w:rFonts w:ascii="Sylfaen" w:eastAsia="Times New Roman" w:hAnsi="Sylfaen" w:cs="Calibri"/>
                <w:color w:val="000000"/>
                <w:sz w:val="18"/>
                <w:szCs w:val="18"/>
              </w:rPr>
              <w:t>რეაბილიტირებულია წყლის, წყალარინებისა და სანიაღვრე სისტემის ინფრასტრუქტურა</w:t>
            </w:r>
          </w:p>
        </w:tc>
        <w:tc>
          <w:tcPr>
            <w:tcW w:w="1520" w:type="dxa"/>
            <w:tcBorders>
              <w:top w:val="nil"/>
              <w:left w:val="nil"/>
              <w:bottom w:val="single" w:sz="4" w:space="0" w:color="auto"/>
              <w:right w:val="single" w:sz="4" w:space="0" w:color="auto"/>
            </w:tcBorders>
            <w:shd w:val="clear" w:color="auto" w:fill="auto"/>
            <w:vAlign w:val="center"/>
            <w:hideMark/>
          </w:tcPr>
          <w:p w14:paraId="304426B2" w14:textId="7E652177" w:rsidR="003F3FB9" w:rsidRPr="0065553B" w:rsidRDefault="003F3FB9" w:rsidP="003F3FB9">
            <w:pPr>
              <w:spacing w:after="0" w:line="240" w:lineRule="auto"/>
              <w:jc w:val="center"/>
              <w:rPr>
                <w:rFonts w:ascii="Calibri" w:eastAsia="Times New Roman" w:hAnsi="Calibri" w:cs="Calibri"/>
                <w:b/>
                <w:color w:val="000000"/>
                <w:sz w:val="20"/>
                <w:szCs w:val="20"/>
              </w:rPr>
            </w:pPr>
            <w:r w:rsidRPr="0065553B">
              <w:rPr>
                <w:rFonts w:ascii="Sylfaen" w:eastAsia="Times New Roman" w:hAnsi="Sylfaen" w:cs="Sylfaen"/>
                <w:b/>
                <w:color w:val="000000"/>
                <w:sz w:val="20"/>
                <w:szCs w:val="20"/>
              </w:rPr>
              <w:t>დაგეგემილი</w:t>
            </w:r>
            <w:r w:rsidRPr="0065553B">
              <w:rPr>
                <w:rFonts w:ascii="Calibri" w:eastAsia="Times New Roman" w:hAnsi="Calibri" w:cs="Calibri"/>
                <w:b/>
                <w:color w:val="000000"/>
                <w:sz w:val="20"/>
                <w:szCs w:val="20"/>
              </w:rPr>
              <w:t xml:space="preserve"> </w:t>
            </w:r>
            <w:r w:rsidRPr="0065553B">
              <w:rPr>
                <w:rFonts w:ascii="Sylfaen" w:eastAsia="Times New Roman" w:hAnsi="Sylfaen" w:cs="Sylfaen"/>
                <w:b/>
                <w:color w:val="000000"/>
                <w:sz w:val="20"/>
                <w:szCs w:val="20"/>
                <w:lang w:val="ka-GE"/>
              </w:rPr>
              <w:t>შუალედური</w:t>
            </w:r>
            <w:r w:rsidRPr="0065553B">
              <w:rPr>
                <w:rFonts w:ascii="Calibri" w:eastAsia="Times New Roman" w:hAnsi="Calibri" w:cs="Calibri"/>
                <w:b/>
                <w:color w:val="000000"/>
                <w:sz w:val="20"/>
                <w:szCs w:val="20"/>
              </w:rPr>
              <w:t xml:space="preserve"> </w:t>
            </w:r>
            <w:r w:rsidRPr="0065553B">
              <w:rPr>
                <w:rFonts w:ascii="Sylfaen" w:eastAsia="Times New Roman" w:hAnsi="Sylfaen" w:cs="Sylfaen"/>
                <w:b/>
                <w:color w:val="000000"/>
                <w:sz w:val="20"/>
                <w:szCs w:val="20"/>
              </w:rPr>
              <w:t>შედეგი</w:t>
            </w:r>
          </w:p>
        </w:tc>
        <w:tc>
          <w:tcPr>
            <w:tcW w:w="4434" w:type="dxa"/>
            <w:tcBorders>
              <w:top w:val="nil"/>
              <w:left w:val="nil"/>
              <w:bottom w:val="single" w:sz="4" w:space="0" w:color="auto"/>
              <w:right w:val="single" w:sz="4" w:space="0" w:color="auto"/>
            </w:tcBorders>
            <w:shd w:val="clear" w:color="auto" w:fill="auto"/>
            <w:vAlign w:val="center"/>
            <w:hideMark/>
          </w:tcPr>
          <w:p w14:paraId="418D43F2" w14:textId="0E98DF50" w:rsidR="003F3FB9" w:rsidRPr="002E3F21" w:rsidRDefault="003F3FB9" w:rsidP="003F3FB9">
            <w:pPr>
              <w:spacing w:after="0" w:line="240" w:lineRule="auto"/>
              <w:rPr>
                <w:rFonts w:ascii="Calibri" w:eastAsia="Times New Roman" w:hAnsi="Calibri" w:cs="Calibri"/>
                <w:color w:val="000000"/>
                <w:sz w:val="20"/>
                <w:szCs w:val="20"/>
              </w:rPr>
            </w:pPr>
            <w:r w:rsidRPr="002245BC">
              <w:rPr>
                <w:rFonts w:ascii="Sylfaen" w:eastAsia="Times New Roman" w:hAnsi="Sylfaen" w:cs="Calibri"/>
                <w:color w:val="000000"/>
                <w:sz w:val="18"/>
                <w:szCs w:val="18"/>
              </w:rPr>
              <w:t>რეაბილიტირებულია წყლის, წყალარინებისა და სანიაღვრე სისტემის ინფრასტრუქტურა</w:t>
            </w:r>
          </w:p>
        </w:tc>
      </w:tr>
      <w:tr w:rsidR="003F3FB9" w:rsidRPr="002E3F21" w14:paraId="317C4678" w14:textId="77777777" w:rsidTr="000237F4">
        <w:trPr>
          <w:trHeight w:val="572"/>
        </w:trPr>
        <w:tc>
          <w:tcPr>
            <w:tcW w:w="6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3A4B954" w14:textId="758CD124" w:rsidR="003F3FB9" w:rsidRPr="0065553B" w:rsidRDefault="003F3FB9" w:rsidP="003F3FB9">
            <w:pPr>
              <w:spacing w:after="0" w:line="240" w:lineRule="auto"/>
              <w:jc w:val="center"/>
              <w:rPr>
                <w:rFonts w:ascii="Calibri" w:eastAsia="Times New Roman" w:hAnsi="Calibri" w:cs="Calibri"/>
                <w:b/>
                <w:color w:val="000000"/>
                <w:sz w:val="20"/>
                <w:szCs w:val="20"/>
              </w:rPr>
            </w:pPr>
            <w:r w:rsidRPr="0065553B">
              <w:rPr>
                <w:rFonts w:ascii="Sylfaen" w:eastAsia="Times New Roman" w:hAnsi="Sylfaen" w:cs="Sylfaen"/>
                <w:b/>
                <w:color w:val="000000"/>
                <w:sz w:val="20"/>
                <w:szCs w:val="20"/>
              </w:rPr>
              <w:t>დაგეგმილი</w:t>
            </w:r>
            <w:r w:rsidRPr="0065553B">
              <w:rPr>
                <w:rFonts w:ascii="Calibri" w:eastAsia="Times New Roman" w:hAnsi="Calibri" w:cs="Calibri"/>
                <w:b/>
                <w:color w:val="000000"/>
                <w:sz w:val="20"/>
                <w:szCs w:val="20"/>
              </w:rPr>
              <w:t xml:space="preserve"> </w:t>
            </w:r>
            <w:r w:rsidRPr="0065553B">
              <w:rPr>
                <w:rFonts w:ascii="Sylfaen" w:eastAsia="Times New Roman" w:hAnsi="Sylfaen" w:cs="Sylfaen"/>
                <w:b/>
                <w:color w:val="000000"/>
                <w:sz w:val="20"/>
                <w:szCs w:val="20"/>
              </w:rPr>
              <w:t>საბოლოო</w:t>
            </w:r>
            <w:r w:rsidRPr="0065553B">
              <w:rPr>
                <w:rFonts w:ascii="Calibri" w:eastAsia="Times New Roman" w:hAnsi="Calibri" w:cs="Calibri"/>
                <w:b/>
                <w:color w:val="000000"/>
                <w:sz w:val="20"/>
                <w:szCs w:val="20"/>
              </w:rPr>
              <w:t xml:space="preserve"> </w:t>
            </w:r>
            <w:r w:rsidRPr="0065553B">
              <w:rPr>
                <w:rFonts w:ascii="Sylfaen" w:eastAsia="Times New Roman" w:hAnsi="Sylfaen" w:cs="Sylfaen"/>
                <w:b/>
                <w:color w:val="000000"/>
                <w:sz w:val="20"/>
                <w:szCs w:val="20"/>
              </w:rPr>
              <w:t>შედეგის</w:t>
            </w:r>
            <w:r w:rsidRPr="0065553B">
              <w:rPr>
                <w:rFonts w:ascii="Calibri" w:eastAsia="Times New Roman" w:hAnsi="Calibri" w:cs="Calibri"/>
                <w:b/>
                <w:color w:val="000000"/>
                <w:sz w:val="20"/>
                <w:szCs w:val="20"/>
              </w:rPr>
              <w:t xml:space="preserve"> </w:t>
            </w:r>
            <w:r w:rsidRPr="0065553B">
              <w:rPr>
                <w:rFonts w:ascii="Sylfaen" w:eastAsia="Times New Roman" w:hAnsi="Sylfaen" w:cs="Sylfaen"/>
                <w:b/>
                <w:color w:val="000000"/>
                <w:sz w:val="20"/>
                <w:szCs w:val="20"/>
              </w:rPr>
              <w:t>შეფასების</w:t>
            </w:r>
            <w:r w:rsidRPr="0065553B">
              <w:rPr>
                <w:rFonts w:ascii="Calibri" w:eastAsia="Times New Roman" w:hAnsi="Calibri" w:cs="Calibri"/>
                <w:b/>
                <w:color w:val="000000"/>
                <w:sz w:val="20"/>
                <w:szCs w:val="20"/>
              </w:rPr>
              <w:t xml:space="preserve"> </w:t>
            </w:r>
            <w:r w:rsidRPr="0065553B">
              <w:rPr>
                <w:rFonts w:ascii="Sylfaen" w:eastAsia="Times New Roman" w:hAnsi="Sylfaen" w:cs="Sylfaen"/>
                <w:b/>
                <w:color w:val="000000"/>
                <w:sz w:val="20"/>
                <w:szCs w:val="20"/>
              </w:rPr>
              <w:t>ინდიკატორი</w:t>
            </w:r>
          </w:p>
        </w:tc>
        <w:tc>
          <w:tcPr>
            <w:tcW w:w="7934" w:type="dxa"/>
            <w:gridSpan w:val="3"/>
            <w:tcBorders>
              <w:top w:val="single" w:sz="4" w:space="0" w:color="auto"/>
              <w:left w:val="nil"/>
              <w:bottom w:val="single" w:sz="4" w:space="0" w:color="auto"/>
              <w:right w:val="single" w:sz="4" w:space="0" w:color="auto"/>
            </w:tcBorders>
            <w:shd w:val="clear" w:color="auto" w:fill="auto"/>
            <w:vAlign w:val="center"/>
            <w:hideMark/>
          </w:tcPr>
          <w:p w14:paraId="61666D4E" w14:textId="59FB046C" w:rsidR="003F3FB9" w:rsidRPr="0065553B" w:rsidRDefault="003F3FB9" w:rsidP="003F3FB9">
            <w:pPr>
              <w:spacing w:after="0" w:line="240" w:lineRule="auto"/>
              <w:jc w:val="center"/>
              <w:rPr>
                <w:rFonts w:ascii="Calibri" w:eastAsia="Times New Roman" w:hAnsi="Calibri" w:cs="Calibri"/>
                <w:b/>
                <w:color w:val="000000"/>
                <w:sz w:val="20"/>
                <w:szCs w:val="20"/>
              </w:rPr>
            </w:pPr>
            <w:r w:rsidRPr="0065553B">
              <w:rPr>
                <w:rFonts w:ascii="Sylfaen" w:eastAsia="Times New Roman" w:hAnsi="Sylfaen" w:cs="Sylfaen"/>
                <w:b/>
                <w:color w:val="000000"/>
                <w:sz w:val="20"/>
                <w:szCs w:val="20"/>
              </w:rPr>
              <w:t>მიღწეული</w:t>
            </w:r>
            <w:r w:rsidRPr="0065553B">
              <w:rPr>
                <w:rFonts w:ascii="Calibri" w:eastAsia="Times New Roman" w:hAnsi="Calibri" w:cs="Calibri"/>
                <w:b/>
                <w:color w:val="000000"/>
                <w:sz w:val="20"/>
                <w:szCs w:val="20"/>
              </w:rPr>
              <w:t xml:space="preserve"> </w:t>
            </w:r>
            <w:r w:rsidRPr="0065553B">
              <w:rPr>
                <w:rFonts w:ascii="Sylfaen" w:eastAsia="Times New Roman" w:hAnsi="Sylfaen" w:cs="Sylfaen"/>
                <w:b/>
                <w:color w:val="000000"/>
                <w:sz w:val="20"/>
                <w:szCs w:val="20"/>
              </w:rPr>
              <w:t>შედეგის</w:t>
            </w:r>
            <w:r w:rsidRPr="0065553B">
              <w:rPr>
                <w:rFonts w:ascii="Calibri" w:eastAsia="Times New Roman" w:hAnsi="Calibri" w:cs="Calibri"/>
                <w:b/>
                <w:color w:val="000000"/>
                <w:sz w:val="20"/>
                <w:szCs w:val="20"/>
              </w:rPr>
              <w:t xml:space="preserve"> </w:t>
            </w:r>
            <w:r w:rsidRPr="0065553B">
              <w:rPr>
                <w:rFonts w:ascii="Sylfaen" w:eastAsia="Times New Roman" w:hAnsi="Sylfaen" w:cs="Sylfaen"/>
                <w:b/>
                <w:color w:val="000000"/>
                <w:sz w:val="20"/>
                <w:szCs w:val="20"/>
              </w:rPr>
              <w:t>შეფასების</w:t>
            </w:r>
            <w:r w:rsidRPr="0065553B">
              <w:rPr>
                <w:rFonts w:ascii="Calibri" w:eastAsia="Times New Roman" w:hAnsi="Calibri" w:cs="Calibri"/>
                <w:b/>
                <w:color w:val="000000"/>
                <w:sz w:val="20"/>
                <w:szCs w:val="20"/>
              </w:rPr>
              <w:t xml:space="preserve"> </w:t>
            </w:r>
            <w:r w:rsidRPr="0065553B">
              <w:rPr>
                <w:rFonts w:ascii="Sylfaen" w:eastAsia="Times New Roman" w:hAnsi="Sylfaen" w:cs="Sylfaen"/>
                <w:b/>
                <w:color w:val="000000"/>
                <w:sz w:val="20"/>
                <w:szCs w:val="20"/>
              </w:rPr>
              <w:t>ინდიკატორი</w:t>
            </w:r>
          </w:p>
        </w:tc>
      </w:tr>
      <w:tr w:rsidR="006A4C53" w:rsidRPr="002E3F21" w14:paraId="79DDEDA8" w14:textId="77777777" w:rsidTr="000237F4">
        <w:trPr>
          <w:trHeight w:val="961"/>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A82A1C" w14:textId="3AFB910B" w:rsidR="006A4C53" w:rsidRPr="002E3F21" w:rsidRDefault="006A4C53" w:rsidP="006A4C53">
            <w:pPr>
              <w:spacing w:after="0" w:line="240" w:lineRule="auto"/>
              <w:jc w:val="center"/>
              <w:rPr>
                <w:rFonts w:ascii="Calibri" w:eastAsia="Times New Roman" w:hAnsi="Calibri" w:cs="Calibri"/>
                <w:color w:val="000000"/>
                <w:sz w:val="20"/>
                <w:szCs w:val="20"/>
              </w:rPr>
            </w:pPr>
            <w:r w:rsidRPr="002E3F21">
              <w:rPr>
                <w:rFonts w:ascii="Calibri" w:eastAsia="Times New Roman" w:hAnsi="Calibri" w:cs="Calibri"/>
                <w:color w:val="000000"/>
                <w:sz w:val="20"/>
                <w:szCs w:val="20"/>
              </w:rPr>
              <w:t>№</w:t>
            </w:r>
          </w:p>
        </w:tc>
        <w:tc>
          <w:tcPr>
            <w:tcW w:w="2380" w:type="dxa"/>
            <w:tcBorders>
              <w:top w:val="nil"/>
              <w:left w:val="nil"/>
              <w:bottom w:val="single" w:sz="4" w:space="0" w:color="auto"/>
              <w:right w:val="single" w:sz="4" w:space="0" w:color="auto"/>
            </w:tcBorders>
            <w:shd w:val="clear" w:color="auto" w:fill="auto"/>
            <w:vAlign w:val="center"/>
            <w:hideMark/>
          </w:tcPr>
          <w:p w14:paraId="596436B5" w14:textId="448E5D39" w:rsidR="006A4C53" w:rsidRPr="006A4C53" w:rsidRDefault="006A4C53" w:rsidP="006A4C53">
            <w:pPr>
              <w:spacing w:after="0" w:line="240" w:lineRule="auto"/>
              <w:jc w:val="center"/>
              <w:rPr>
                <w:rFonts w:ascii="Calibri" w:eastAsia="Times New Roman" w:hAnsi="Calibri" w:cs="Calibri"/>
                <w:b/>
                <w:color w:val="000000"/>
                <w:sz w:val="20"/>
                <w:szCs w:val="20"/>
              </w:rPr>
            </w:pPr>
            <w:r w:rsidRPr="006A4C53">
              <w:rPr>
                <w:rFonts w:ascii="Sylfaen" w:eastAsia="Times New Roman" w:hAnsi="Sylfaen" w:cs="Sylfaen"/>
                <w:b/>
                <w:color w:val="000000"/>
                <w:sz w:val="20"/>
                <w:szCs w:val="20"/>
              </w:rPr>
              <w:t>მოსალოდნელი</w:t>
            </w:r>
            <w:r w:rsidRPr="006A4C53">
              <w:rPr>
                <w:rFonts w:ascii="Calibri" w:eastAsia="Times New Roman" w:hAnsi="Calibri" w:cs="Calibri"/>
                <w:b/>
                <w:color w:val="000000"/>
                <w:sz w:val="20"/>
                <w:szCs w:val="20"/>
              </w:rPr>
              <w:t xml:space="preserve"> </w:t>
            </w:r>
            <w:r w:rsidRPr="006A4C53">
              <w:rPr>
                <w:rFonts w:ascii="Sylfaen" w:eastAsia="Times New Roman" w:hAnsi="Sylfaen" w:cs="Sylfaen"/>
                <w:b/>
                <w:color w:val="000000"/>
                <w:sz w:val="20"/>
                <w:szCs w:val="20"/>
              </w:rPr>
              <w:t>შედეგის</w:t>
            </w:r>
            <w:r w:rsidRPr="006A4C53">
              <w:rPr>
                <w:rFonts w:ascii="Calibri" w:eastAsia="Times New Roman" w:hAnsi="Calibri" w:cs="Calibri"/>
                <w:b/>
                <w:color w:val="000000"/>
                <w:sz w:val="20"/>
                <w:szCs w:val="20"/>
              </w:rPr>
              <w:t xml:space="preserve"> </w:t>
            </w:r>
            <w:r w:rsidRPr="006A4C53">
              <w:rPr>
                <w:rFonts w:ascii="Sylfaen" w:eastAsia="Times New Roman" w:hAnsi="Sylfaen" w:cs="Sylfaen"/>
                <w:b/>
                <w:color w:val="000000"/>
                <w:sz w:val="20"/>
                <w:szCs w:val="20"/>
              </w:rPr>
              <w:t>შეფასების</w:t>
            </w:r>
            <w:r w:rsidRPr="006A4C53">
              <w:rPr>
                <w:rFonts w:ascii="Calibri" w:eastAsia="Times New Roman" w:hAnsi="Calibri" w:cs="Calibri"/>
                <w:b/>
                <w:color w:val="000000"/>
                <w:sz w:val="20"/>
                <w:szCs w:val="20"/>
              </w:rPr>
              <w:t xml:space="preserve"> </w:t>
            </w:r>
            <w:r w:rsidRPr="006A4C53">
              <w:rPr>
                <w:rFonts w:ascii="Sylfaen" w:eastAsia="Times New Roman" w:hAnsi="Sylfaen" w:cs="Sylfaen"/>
                <w:b/>
                <w:color w:val="000000"/>
                <w:sz w:val="20"/>
                <w:szCs w:val="20"/>
              </w:rPr>
              <w:t>ინდიკატორი</w:t>
            </w:r>
          </w:p>
        </w:tc>
        <w:tc>
          <w:tcPr>
            <w:tcW w:w="1720" w:type="dxa"/>
            <w:tcBorders>
              <w:top w:val="nil"/>
              <w:left w:val="nil"/>
              <w:bottom w:val="single" w:sz="4" w:space="0" w:color="auto"/>
              <w:right w:val="single" w:sz="4" w:space="0" w:color="auto"/>
            </w:tcBorders>
            <w:shd w:val="clear" w:color="auto" w:fill="auto"/>
            <w:vAlign w:val="center"/>
            <w:hideMark/>
          </w:tcPr>
          <w:p w14:paraId="7493A2FB" w14:textId="6FC4CA50" w:rsidR="006A4C53" w:rsidRPr="006A4C53" w:rsidRDefault="006A4C53" w:rsidP="006A4C53">
            <w:pPr>
              <w:spacing w:after="0" w:line="240" w:lineRule="auto"/>
              <w:jc w:val="center"/>
              <w:rPr>
                <w:rFonts w:ascii="Calibri" w:eastAsia="Times New Roman" w:hAnsi="Calibri" w:cs="Calibri"/>
                <w:b/>
                <w:color w:val="000000"/>
                <w:sz w:val="20"/>
                <w:szCs w:val="20"/>
              </w:rPr>
            </w:pPr>
            <w:r w:rsidRPr="006A4C53">
              <w:rPr>
                <w:rFonts w:ascii="Sylfaen" w:eastAsia="Times New Roman" w:hAnsi="Sylfaen" w:cs="Sylfaen"/>
                <w:b/>
                <w:color w:val="000000"/>
                <w:sz w:val="20"/>
                <w:szCs w:val="20"/>
              </w:rPr>
              <w:t>საბაზისო</w:t>
            </w:r>
            <w:r w:rsidRPr="006A4C53">
              <w:rPr>
                <w:rFonts w:ascii="Calibri" w:eastAsia="Times New Roman" w:hAnsi="Calibri" w:cs="Calibri"/>
                <w:b/>
                <w:color w:val="000000"/>
                <w:sz w:val="20"/>
                <w:szCs w:val="20"/>
              </w:rPr>
              <w:t xml:space="preserve"> </w:t>
            </w:r>
            <w:r w:rsidRPr="006A4C53">
              <w:rPr>
                <w:rFonts w:ascii="Sylfaen" w:eastAsia="Times New Roman" w:hAnsi="Sylfaen" w:cs="Sylfaen"/>
                <w:b/>
                <w:color w:val="000000"/>
                <w:sz w:val="20"/>
                <w:szCs w:val="20"/>
              </w:rPr>
              <w:t>მაჩვენებელი</w:t>
            </w:r>
          </w:p>
        </w:tc>
        <w:tc>
          <w:tcPr>
            <w:tcW w:w="1860" w:type="dxa"/>
            <w:tcBorders>
              <w:top w:val="nil"/>
              <w:left w:val="nil"/>
              <w:bottom w:val="single" w:sz="4" w:space="0" w:color="auto"/>
              <w:right w:val="single" w:sz="4" w:space="0" w:color="auto"/>
            </w:tcBorders>
            <w:shd w:val="clear" w:color="auto" w:fill="auto"/>
            <w:vAlign w:val="center"/>
            <w:hideMark/>
          </w:tcPr>
          <w:p w14:paraId="5EE0603B" w14:textId="6926E7D4" w:rsidR="006A4C53" w:rsidRPr="006A4C53" w:rsidRDefault="006A4C53" w:rsidP="006A4C53">
            <w:pPr>
              <w:spacing w:after="0" w:line="240" w:lineRule="auto"/>
              <w:jc w:val="center"/>
              <w:rPr>
                <w:rFonts w:ascii="Calibri" w:eastAsia="Times New Roman" w:hAnsi="Calibri" w:cs="Calibri"/>
                <w:b/>
                <w:color w:val="000000"/>
                <w:sz w:val="20"/>
                <w:szCs w:val="20"/>
              </w:rPr>
            </w:pPr>
            <w:r w:rsidRPr="006A4C53">
              <w:rPr>
                <w:rFonts w:ascii="Sylfaen" w:eastAsia="Times New Roman" w:hAnsi="Sylfaen" w:cs="Sylfaen"/>
                <w:b/>
                <w:color w:val="000000"/>
                <w:sz w:val="20"/>
                <w:szCs w:val="20"/>
              </w:rPr>
              <w:t>დაგეგმილი</w:t>
            </w:r>
            <w:r w:rsidRPr="006A4C53">
              <w:rPr>
                <w:rFonts w:ascii="Calibri" w:eastAsia="Times New Roman" w:hAnsi="Calibri" w:cs="Calibri"/>
                <w:b/>
                <w:color w:val="000000"/>
                <w:sz w:val="20"/>
                <w:szCs w:val="20"/>
              </w:rPr>
              <w:t xml:space="preserve"> </w:t>
            </w:r>
            <w:r w:rsidRPr="006A4C53">
              <w:rPr>
                <w:rFonts w:ascii="Sylfaen" w:eastAsia="Times New Roman" w:hAnsi="Sylfaen" w:cs="Sylfaen"/>
                <w:b/>
                <w:color w:val="000000"/>
                <w:sz w:val="20"/>
                <w:szCs w:val="20"/>
              </w:rPr>
              <w:t>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60D8AABF" w14:textId="40DB23F2" w:rsidR="006A4C53" w:rsidRPr="006A4C53" w:rsidRDefault="006A4C53" w:rsidP="006A4C53">
            <w:pPr>
              <w:spacing w:after="0" w:line="240" w:lineRule="auto"/>
              <w:jc w:val="center"/>
              <w:rPr>
                <w:rFonts w:ascii="Calibri" w:eastAsia="Times New Roman" w:hAnsi="Calibri" w:cs="Calibri"/>
                <w:b/>
                <w:color w:val="000000"/>
                <w:sz w:val="20"/>
                <w:szCs w:val="20"/>
              </w:rPr>
            </w:pPr>
            <w:r w:rsidRPr="006A4C53">
              <w:rPr>
                <w:rFonts w:ascii="Sylfaen" w:eastAsia="Times New Roman" w:hAnsi="Sylfaen" w:cs="Sylfaen"/>
                <w:b/>
                <w:color w:val="000000"/>
                <w:sz w:val="20"/>
                <w:szCs w:val="20"/>
              </w:rPr>
              <w:t>მიღწეული</w:t>
            </w:r>
            <w:r w:rsidRPr="006A4C53">
              <w:rPr>
                <w:rFonts w:ascii="Calibri" w:eastAsia="Times New Roman" w:hAnsi="Calibri" w:cs="Calibri"/>
                <w:b/>
                <w:color w:val="000000"/>
                <w:sz w:val="20"/>
                <w:szCs w:val="20"/>
              </w:rPr>
              <w:t xml:space="preserve"> </w:t>
            </w:r>
            <w:r w:rsidRPr="006A4C53">
              <w:rPr>
                <w:rFonts w:ascii="Sylfaen" w:eastAsia="Times New Roman" w:hAnsi="Sylfaen" w:cs="Sylfaen"/>
                <w:b/>
                <w:color w:val="000000"/>
                <w:sz w:val="20"/>
                <w:szCs w:val="20"/>
              </w:rPr>
              <w:t>მაჩვენებელი</w:t>
            </w:r>
          </w:p>
        </w:tc>
        <w:tc>
          <w:tcPr>
            <w:tcW w:w="5954" w:type="dxa"/>
            <w:gridSpan w:val="2"/>
            <w:tcBorders>
              <w:top w:val="nil"/>
              <w:left w:val="nil"/>
              <w:bottom w:val="single" w:sz="4" w:space="0" w:color="auto"/>
              <w:right w:val="single" w:sz="4" w:space="0" w:color="auto"/>
            </w:tcBorders>
            <w:shd w:val="clear" w:color="auto" w:fill="auto"/>
            <w:vAlign w:val="center"/>
            <w:hideMark/>
          </w:tcPr>
          <w:p w14:paraId="731B5021" w14:textId="19C16FF1" w:rsidR="006A4C53" w:rsidRPr="006A4C53" w:rsidRDefault="006A4C53" w:rsidP="006A4C53">
            <w:pPr>
              <w:spacing w:after="0" w:line="240" w:lineRule="auto"/>
              <w:rPr>
                <w:rFonts w:ascii="Calibri" w:eastAsia="Times New Roman" w:hAnsi="Calibri" w:cs="Calibri"/>
                <w:b/>
                <w:color w:val="000000"/>
                <w:sz w:val="20"/>
                <w:szCs w:val="20"/>
              </w:rPr>
            </w:pPr>
            <w:r w:rsidRPr="006A4C53">
              <w:rPr>
                <w:rFonts w:ascii="Sylfaen" w:eastAsia="Times New Roman" w:hAnsi="Sylfaen" w:cs="Sylfaen"/>
                <w:b/>
                <w:color w:val="000000"/>
                <w:sz w:val="20"/>
                <w:szCs w:val="20"/>
              </w:rPr>
              <w:t>ცდომილების</w:t>
            </w:r>
            <w:r w:rsidRPr="006A4C53">
              <w:rPr>
                <w:rFonts w:ascii="Calibri" w:eastAsia="Times New Roman" w:hAnsi="Calibri" w:cs="Calibri"/>
                <w:b/>
                <w:color w:val="000000"/>
                <w:sz w:val="20"/>
                <w:szCs w:val="20"/>
              </w:rPr>
              <w:t xml:space="preserve"> </w:t>
            </w:r>
            <w:r w:rsidRPr="006A4C53">
              <w:rPr>
                <w:rFonts w:ascii="Sylfaen" w:eastAsia="Times New Roman" w:hAnsi="Sylfaen" w:cs="Sylfaen"/>
                <w:b/>
                <w:color w:val="000000"/>
                <w:sz w:val="20"/>
                <w:szCs w:val="20"/>
              </w:rPr>
              <w:t>მაჩვენებელი</w:t>
            </w:r>
            <w:r w:rsidRPr="006A4C53">
              <w:rPr>
                <w:rFonts w:ascii="Calibri" w:eastAsia="Times New Roman" w:hAnsi="Calibri" w:cs="Calibri"/>
                <w:b/>
                <w:color w:val="000000"/>
                <w:sz w:val="20"/>
                <w:szCs w:val="20"/>
              </w:rPr>
              <w:t xml:space="preserve"> (%/</w:t>
            </w:r>
            <w:r w:rsidRPr="006A4C53">
              <w:rPr>
                <w:rFonts w:ascii="Sylfaen" w:eastAsia="Times New Roman" w:hAnsi="Sylfaen" w:cs="Sylfaen"/>
                <w:b/>
                <w:color w:val="000000"/>
                <w:sz w:val="20"/>
                <w:szCs w:val="20"/>
              </w:rPr>
              <w:t>აღწერა</w:t>
            </w:r>
            <w:r w:rsidRPr="006A4C53">
              <w:rPr>
                <w:rFonts w:ascii="Calibri" w:eastAsia="Times New Roman" w:hAnsi="Calibri" w:cs="Calibri"/>
                <w:b/>
                <w:color w:val="000000"/>
                <w:sz w:val="20"/>
                <w:szCs w:val="20"/>
              </w:rPr>
              <w:t>)</w:t>
            </w:r>
          </w:p>
        </w:tc>
      </w:tr>
      <w:tr w:rsidR="006A4C53" w:rsidRPr="002E3F21" w14:paraId="4942F5B7" w14:textId="77777777" w:rsidTr="000237F4">
        <w:trPr>
          <w:trHeight w:val="8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F346FB" w14:textId="1B3C7B9E" w:rsidR="006A4C53" w:rsidRPr="002E3F21" w:rsidRDefault="006A4C53" w:rsidP="006A4C53">
            <w:pPr>
              <w:spacing w:after="0" w:line="240" w:lineRule="auto"/>
              <w:jc w:val="center"/>
              <w:rPr>
                <w:rFonts w:ascii="Calibri" w:eastAsia="Times New Roman" w:hAnsi="Calibri" w:cs="Calibri"/>
                <w:color w:val="000000"/>
                <w:sz w:val="20"/>
                <w:szCs w:val="20"/>
              </w:rPr>
            </w:pPr>
            <w:r w:rsidRPr="002E3F21">
              <w:rPr>
                <w:rFonts w:ascii="Calibri" w:eastAsia="Times New Roman" w:hAnsi="Calibri" w:cs="Calibri"/>
                <w:color w:val="000000"/>
                <w:sz w:val="20"/>
                <w:szCs w:val="20"/>
              </w:rPr>
              <w:t>1</w:t>
            </w:r>
          </w:p>
        </w:tc>
        <w:tc>
          <w:tcPr>
            <w:tcW w:w="2380" w:type="dxa"/>
            <w:tcBorders>
              <w:top w:val="single" w:sz="8" w:space="0" w:color="auto"/>
              <w:left w:val="nil"/>
              <w:bottom w:val="single" w:sz="8" w:space="0" w:color="auto"/>
              <w:right w:val="single" w:sz="8" w:space="0" w:color="auto"/>
            </w:tcBorders>
            <w:shd w:val="clear" w:color="000000" w:fill="FFFFFF"/>
            <w:vAlign w:val="center"/>
          </w:tcPr>
          <w:p w14:paraId="7CF6FC3F" w14:textId="1494675B" w:rsidR="006A4C53" w:rsidRPr="003E2031" w:rsidRDefault="006A4C53" w:rsidP="006A4C53">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 xml:space="preserve">რეგისტრირებული აბონენტების საერთო რაოდენობა </w:t>
            </w:r>
          </w:p>
        </w:tc>
        <w:tc>
          <w:tcPr>
            <w:tcW w:w="1720" w:type="dxa"/>
            <w:tcBorders>
              <w:top w:val="nil"/>
              <w:left w:val="nil"/>
              <w:bottom w:val="single" w:sz="8" w:space="0" w:color="auto"/>
              <w:right w:val="single" w:sz="8" w:space="0" w:color="auto"/>
            </w:tcBorders>
            <w:shd w:val="clear" w:color="000000" w:fill="FFFFFF"/>
            <w:vAlign w:val="center"/>
          </w:tcPr>
          <w:p w14:paraId="2A3800C3" w14:textId="6DD2B8C4" w:rsidR="006A4C53" w:rsidRPr="003E2031" w:rsidRDefault="006A4C53" w:rsidP="006A4C53">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16466</w:t>
            </w:r>
          </w:p>
        </w:tc>
        <w:tc>
          <w:tcPr>
            <w:tcW w:w="1860" w:type="dxa"/>
            <w:tcBorders>
              <w:top w:val="nil"/>
              <w:left w:val="nil"/>
              <w:bottom w:val="single" w:sz="8" w:space="0" w:color="auto"/>
              <w:right w:val="single" w:sz="8" w:space="0" w:color="auto"/>
            </w:tcBorders>
            <w:shd w:val="clear" w:color="000000" w:fill="FFFFFF"/>
            <w:vAlign w:val="center"/>
          </w:tcPr>
          <w:p w14:paraId="418206B1" w14:textId="577267B3" w:rsidR="006A4C53" w:rsidRPr="003E2031" w:rsidRDefault="006A4C53" w:rsidP="006A4C53">
            <w:pPr>
              <w:spacing w:after="0" w:line="240" w:lineRule="auto"/>
              <w:jc w:val="center"/>
              <w:rPr>
                <w:rFonts w:ascii="Sylfaen" w:eastAsia="Times New Roman" w:hAnsi="Sylfaen" w:cs="Arial"/>
                <w:sz w:val="16"/>
                <w:szCs w:val="16"/>
              </w:rPr>
            </w:pPr>
            <w:r w:rsidRPr="003E2031">
              <w:rPr>
                <w:rFonts w:ascii="Sylfaen" w:eastAsia="Times New Roman" w:hAnsi="Sylfaen" w:cs="Arial"/>
                <w:sz w:val="16"/>
                <w:szCs w:val="16"/>
              </w:rPr>
              <w:t>17000</w:t>
            </w:r>
          </w:p>
        </w:tc>
        <w:tc>
          <w:tcPr>
            <w:tcW w:w="1980" w:type="dxa"/>
            <w:tcBorders>
              <w:top w:val="nil"/>
              <w:left w:val="single" w:sz="4" w:space="0" w:color="auto"/>
              <w:bottom w:val="single" w:sz="4" w:space="0" w:color="auto"/>
              <w:right w:val="single" w:sz="4" w:space="0" w:color="auto"/>
            </w:tcBorders>
            <w:shd w:val="clear" w:color="auto" w:fill="auto"/>
            <w:noWrap/>
            <w:vAlign w:val="center"/>
          </w:tcPr>
          <w:p w14:paraId="56AC7269" w14:textId="77777777" w:rsidR="006A4C53" w:rsidRPr="003E2031" w:rsidRDefault="006A4C53" w:rsidP="006A4C53">
            <w:pPr>
              <w:spacing w:after="0" w:line="240" w:lineRule="auto"/>
              <w:jc w:val="center"/>
              <w:rPr>
                <w:rFonts w:ascii="Sylfaen" w:eastAsia="Times New Roman" w:hAnsi="Sylfaen" w:cs="Arial"/>
                <w:sz w:val="16"/>
                <w:szCs w:val="16"/>
                <w:lang w:val="ka-GE"/>
              </w:rPr>
            </w:pPr>
            <w:r w:rsidRPr="003E2031">
              <w:rPr>
                <w:rFonts w:ascii="Sylfaen" w:eastAsia="Times New Roman" w:hAnsi="Sylfaen" w:cs="Arial"/>
                <w:sz w:val="16"/>
                <w:szCs w:val="16"/>
                <w:lang w:val="ka-GE"/>
              </w:rPr>
              <w:t>17226</w:t>
            </w:r>
          </w:p>
          <w:p w14:paraId="368F7EFC" w14:textId="5B0129C6" w:rsidR="006A4C53" w:rsidRPr="003E2031" w:rsidRDefault="006A4C53" w:rsidP="006A4C53">
            <w:pPr>
              <w:spacing w:after="0" w:line="240" w:lineRule="auto"/>
              <w:jc w:val="center"/>
              <w:rPr>
                <w:rFonts w:ascii="Sylfaen" w:eastAsia="Times New Roman" w:hAnsi="Sylfaen" w:cs="Arial"/>
                <w:sz w:val="16"/>
                <w:szCs w:val="16"/>
              </w:rPr>
            </w:pPr>
          </w:p>
        </w:tc>
        <w:tc>
          <w:tcPr>
            <w:tcW w:w="5954" w:type="dxa"/>
            <w:gridSpan w:val="2"/>
            <w:tcBorders>
              <w:top w:val="nil"/>
              <w:left w:val="nil"/>
              <w:bottom w:val="single" w:sz="4" w:space="0" w:color="auto"/>
              <w:right w:val="single" w:sz="4" w:space="0" w:color="auto"/>
            </w:tcBorders>
            <w:shd w:val="clear" w:color="auto" w:fill="auto"/>
            <w:noWrap/>
            <w:vAlign w:val="center"/>
          </w:tcPr>
          <w:p w14:paraId="3A07688E" w14:textId="20110366" w:rsidR="006A4C53" w:rsidRPr="003E2031" w:rsidRDefault="006A4C53" w:rsidP="006A4C53">
            <w:pPr>
              <w:rPr>
                <w:rFonts w:ascii="Sylfaen" w:eastAsia="Times New Roman" w:hAnsi="Sylfaen" w:cs="Sylfaen"/>
                <w:color w:val="000000"/>
                <w:sz w:val="20"/>
                <w:szCs w:val="20"/>
              </w:rPr>
            </w:pPr>
            <w:r w:rsidRPr="003E2031">
              <w:rPr>
                <w:rFonts w:ascii="Sylfaen" w:eastAsia="Times New Roman" w:hAnsi="Sylfaen" w:cs="Sylfaen"/>
                <w:color w:val="000000"/>
                <w:sz w:val="20"/>
                <w:szCs w:val="20"/>
              </w:rPr>
              <w:t>შ.პ.ს "სოფწყალის მიერ მოხდა მოსახლეობის აბონენტებად აყვანა როგორც ახლად დამატებულ ქსელებზე, ასევე იმ ობიექტებზეც, რომლებიც გადაცემული იყო ექსპლუატაციაში წინა წლებში.</w:t>
            </w:r>
          </w:p>
        </w:tc>
      </w:tr>
    </w:tbl>
    <w:p w14:paraId="6D8F9322" w14:textId="77777777" w:rsidR="00836E00" w:rsidRPr="00E36F94" w:rsidRDefault="00836E00" w:rsidP="007F5655">
      <w:pPr>
        <w:rPr>
          <w:lang w:val="ka-GE"/>
        </w:rPr>
      </w:pPr>
    </w:p>
    <w:tbl>
      <w:tblPr>
        <w:tblpPr w:leftFromText="180" w:rightFromText="180" w:vertAnchor="page" w:horzAnchor="margin" w:tblpXSpec="center" w:tblpY="511"/>
        <w:tblW w:w="15120" w:type="dxa"/>
        <w:tblLook w:val="04A0" w:firstRow="1" w:lastRow="0" w:firstColumn="1" w:lastColumn="0" w:noHBand="0" w:noVBand="1"/>
      </w:tblPr>
      <w:tblGrid>
        <w:gridCol w:w="560"/>
        <w:gridCol w:w="2380"/>
        <w:gridCol w:w="1720"/>
        <w:gridCol w:w="1860"/>
        <w:gridCol w:w="2920"/>
        <w:gridCol w:w="1520"/>
        <w:gridCol w:w="4160"/>
      </w:tblGrid>
      <w:tr w:rsidR="00836E00" w:rsidRPr="002E3F21" w14:paraId="1CD26F8B" w14:textId="77777777" w:rsidTr="00F87BAC">
        <w:trPr>
          <w:trHeight w:val="460"/>
        </w:trPr>
        <w:tc>
          <w:tcPr>
            <w:tcW w:w="46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80C6687" w14:textId="77777777" w:rsidR="00836E00" w:rsidRPr="005E3FBE" w:rsidRDefault="00836E00" w:rsidP="00F87BAC">
            <w:pPr>
              <w:spacing w:after="0" w:line="240" w:lineRule="auto"/>
              <w:rPr>
                <w:rFonts w:ascii="Calibri" w:eastAsia="Times New Roman" w:hAnsi="Calibri" w:cs="Calibri"/>
                <w:b/>
                <w:color w:val="000000"/>
                <w:sz w:val="20"/>
                <w:szCs w:val="20"/>
              </w:rPr>
            </w:pPr>
            <w:r w:rsidRPr="005E3FBE">
              <w:rPr>
                <w:rFonts w:ascii="Sylfaen" w:eastAsia="Times New Roman" w:hAnsi="Sylfaen" w:cs="Sylfaen"/>
                <w:b/>
                <w:color w:val="000000"/>
                <w:sz w:val="20"/>
                <w:szCs w:val="20"/>
                <w:lang w:val="ka-GE"/>
              </w:rPr>
              <w:lastRenderedPageBreak/>
              <w:t>ქვე</w:t>
            </w:r>
            <w:r w:rsidRPr="005E3FBE">
              <w:rPr>
                <w:rFonts w:ascii="Sylfaen" w:eastAsia="Times New Roman" w:hAnsi="Sylfaen" w:cs="Sylfaen"/>
                <w:b/>
                <w:color w:val="000000"/>
                <w:sz w:val="20"/>
                <w:szCs w:val="20"/>
              </w:rPr>
              <w:t>პროგრამის</w:t>
            </w:r>
            <w:r w:rsidRPr="005E3FBE">
              <w:rPr>
                <w:rFonts w:ascii="Calibri" w:eastAsia="Times New Roman" w:hAnsi="Calibri" w:cs="Calibri"/>
                <w:b/>
                <w:color w:val="000000"/>
                <w:sz w:val="20"/>
                <w:szCs w:val="20"/>
              </w:rPr>
              <w:t xml:space="preserve"> </w:t>
            </w:r>
            <w:r w:rsidRPr="005E3FBE">
              <w:rPr>
                <w:rFonts w:ascii="Sylfaen" w:eastAsia="Times New Roman" w:hAnsi="Sylfaen" w:cs="Sylfaen"/>
                <w:b/>
                <w:color w:val="000000"/>
                <w:sz w:val="20"/>
                <w:szCs w:val="20"/>
              </w:rPr>
              <w:t>დასახელება</w:t>
            </w:r>
            <w:r w:rsidRPr="005E3FBE">
              <w:rPr>
                <w:rFonts w:ascii="Calibri" w:eastAsia="Times New Roman" w:hAnsi="Calibri" w:cs="Calibri"/>
                <w:b/>
                <w:color w:val="000000"/>
                <w:sz w:val="20"/>
                <w:szCs w:val="20"/>
              </w:rPr>
              <w:t xml:space="preserve"> (</w:t>
            </w:r>
            <w:r w:rsidRPr="005E3FBE">
              <w:rPr>
                <w:rFonts w:ascii="Sylfaen" w:eastAsia="Times New Roman" w:hAnsi="Sylfaen" w:cs="Sylfaen"/>
                <w:b/>
                <w:color w:val="000000"/>
                <w:sz w:val="20"/>
                <w:szCs w:val="20"/>
              </w:rPr>
              <w:t>პროგრამული</w:t>
            </w:r>
            <w:r w:rsidRPr="005E3FBE">
              <w:rPr>
                <w:rFonts w:ascii="Calibri" w:eastAsia="Times New Roman" w:hAnsi="Calibri" w:cs="Calibri"/>
                <w:b/>
                <w:color w:val="000000"/>
                <w:sz w:val="20"/>
                <w:szCs w:val="20"/>
              </w:rPr>
              <w:t xml:space="preserve"> </w:t>
            </w:r>
            <w:r w:rsidRPr="005E3FBE">
              <w:rPr>
                <w:rFonts w:ascii="Sylfaen" w:eastAsia="Times New Roman" w:hAnsi="Sylfaen" w:cs="Sylfaen"/>
                <w:b/>
                <w:color w:val="000000"/>
                <w:sz w:val="20"/>
                <w:szCs w:val="20"/>
              </w:rPr>
              <w:t>კოდი</w:t>
            </w:r>
            <w:r w:rsidRPr="005E3FBE">
              <w:rPr>
                <w:rFonts w:ascii="Calibri" w:eastAsia="Times New Roman" w:hAnsi="Calibri" w:cs="Calibri"/>
                <w:b/>
                <w:color w:val="000000"/>
                <w:sz w:val="20"/>
                <w:szCs w:val="20"/>
              </w:rPr>
              <w:t>)</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4EC62787" w14:textId="77777777" w:rsidR="00836E00" w:rsidRPr="0010732E" w:rsidRDefault="00836E00" w:rsidP="00F87BAC">
            <w:pPr>
              <w:spacing w:after="0" w:line="240" w:lineRule="auto"/>
              <w:jc w:val="center"/>
              <w:rPr>
                <w:rFonts w:ascii="Sylfaen" w:eastAsia="Times New Roman" w:hAnsi="Sylfaen" w:cs="Calibri"/>
                <w:b/>
                <w:color w:val="000000"/>
                <w:sz w:val="20"/>
                <w:szCs w:val="20"/>
                <w:lang w:val="ka-GE"/>
              </w:rPr>
            </w:pPr>
            <w:r w:rsidRPr="0010732E">
              <w:rPr>
                <w:rFonts w:ascii="Sylfaen" w:eastAsia="Times New Roman" w:hAnsi="Sylfaen" w:cs="Calibri"/>
                <w:b/>
                <w:color w:val="000000"/>
                <w:sz w:val="24"/>
                <w:szCs w:val="20"/>
                <w:lang w:val="ka-GE"/>
              </w:rPr>
              <w:t>020201</w:t>
            </w:r>
          </w:p>
        </w:tc>
        <w:tc>
          <w:tcPr>
            <w:tcW w:w="8600" w:type="dxa"/>
            <w:gridSpan w:val="3"/>
            <w:tcBorders>
              <w:top w:val="single" w:sz="4" w:space="0" w:color="auto"/>
              <w:left w:val="nil"/>
              <w:bottom w:val="single" w:sz="4" w:space="0" w:color="auto"/>
              <w:right w:val="single" w:sz="4" w:space="0" w:color="auto"/>
            </w:tcBorders>
            <w:shd w:val="clear" w:color="auto" w:fill="auto"/>
            <w:noWrap/>
            <w:vAlign w:val="bottom"/>
          </w:tcPr>
          <w:p w14:paraId="22E741C2" w14:textId="77777777" w:rsidR="00836E00" w:rsidRPr="00371011" w:rsidRDefault="00836E00" w:rsidP="00F87BAC">
            <w:pPr>
              <w:spacing w:after="0" w:line="240" w:lineRule="auto"/>
              <w:jc w:val="center"/>
              <w:rPr>
                <w:rFonts w:ascii="Sylfaen" w:eastAsia="Times New Roman" w:hAnsi="Sylfaen" w:cs="Sylfaen"/>
                <w:b/>
                <w:color w:val="000000"/>
                <w:sz w:val="20"/>
                <w:szCs w:val="20"/>
              </w:rPr>
            </w:pPr>
            <w:r w:rsidRPr="00371011">
              <w:rPr>
                <w:rFonts w:ascii="Sylfaen" w:eastAsia="Times New Roman" w:hAnsi="Sylfaen" w:cs="Sylfaen"/>
                <w:b/>
                <w:color w:val="000000"/>
                <w:szCs w:val="20"/>
              </w:rPr>
              <w:t>სასმელი წყლის სისტემის ექსპლოატაცია</w:t>
            </w:r>
          </w:p>
        </w:tc>
      </w:tr>
      <w:tr w:rsidR="00836E00" w:rsidRPr="002E3F21" w14:paraId="6CC86C6E" w14:textId="77777777" w:rsidTr="00F87BAC">
        <w:trPr>
          <w:trHeight w:val="412"/>
        </w:trPr>
        <w:tc>
          <w:tcPr>
            <w:tcW w:w="46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00DE696" w14:textId="77777777" w:rsidR="00836E00" w:rsidRPr="005E3FBE" w:rsidRDefault="00836E00" w:rsidP="00F87BAC">
            <w:pPr>
              <w:spacing w:after="0" w:line="240" w:lineRule="auto"/>
              <w:rPr>
                <w:rFonts w:ascii="Calibri" w:eastAsia="Times New Roman" w:hAnsi="Calibri" w:cs="Calibri"/>
                <w:b/>
                <w:color w:val="000000"/>
                <w:sz w:val="20"/>
                <w:szCs w:val="20"/>
              </w:rPr>
            </w:pPr>
            <w:r w:rsidRPr="005E3FBE">
              <w:rPr>
                <w:rFonts w:ascii="Sylfaen" w:eastAsia="Times New Roman" w:hAnsi="Sylfaen" w:cs="Sylfaen"/>
                <w:b/>
                <w:color w:val="000000"/>
                <w:sz w:val="20"/>
                <w:szCs w:val="20"/>
              </w:rPr>
              <w:t>პროგრამის</w:t>
            </w:r>
            <w:r w:rsidRPr="005E3FBE">
              <w:rPr>
                <w:rFonts w:ascii="Calibri" w:eastAsia="Times New Roman" w:hAnsi="Calibri" w:cs="Calibri"/>
                <w:b/>
                <w:color w:val="000000"/>
                <w:sz w:val="20"/>
                <w:szCs w:val="20"/>
              </w:rPr>
              <w:t xml:space="preserve"> </w:t>
            </w:r>
            <w:r w:rsidRPr="005E3FBE">
              <w:rPr>
                <w:rFonts w:ascii="Sylfaen" w:eastAsia="Times New Roman" w:hAnsi="Sylfaen" w:cs="Sylfaen"/>
                <w:b/>
                <w:color w:val="000000"/>
                <w:sz w:val="20"/>
                <w:szCs w:val="20"/>
              </w:rPr>
              <w:t>გამახორციელებელი</w:t>
            </w:r>
          </w:p>
        </w:tc>
        <w:tc>
          <w:tcPr>
            <w:tcW w:w="10460" w:type="dxa"/>
            <w:gridSpan w:val="4"/>
            <w:tcBorders>
              <w:top w:val="single" w:sz="4" w:space="0" w:color="auto"/>
              <w:left w:val="nil"/>
              <w:bottom w:val="single" w:sz="4" w:space="0" w:color="auto"/>
              <w:right w:val="single" w:sz="4" w:space="0" w:color="000000"/>
            </w:tcBorders>
            <w:shd w:val="clear" w:color="auto" w:fill="auto"/>
            <w:noWrap/>
            <w:vAlign w:val="bottom"/>
          </w:tcPr>
          <w:p w14:paraId="4053E015" w14:textId="77777777" w:rsidR="00836E00" w:rsidRPr="00FC4047" w:rsidRDefault="00836E00" w:rsidP="00F87BAC">
            <w:pPr>
              <w:spacing w:after="0" w:line="240" w:lineRule="auto"/>
              <w:jc w:val="center"/>
              <w:rPr>
                <w:rFonts w:ascii="Sylfaen" w:eastAsia="Times New Roman" w:hAnsi="Sylfaen" w:cs="Sylfaen"/>
                <w:color w:val="000000"/>
                <w:sz w:val="20"/>
                <w:szCs w:val="20"/>
              </w:rPr>
            </w:pPr>
            <w:r w:rsidRPr="00FC4047">
              <w:rPr>
                <w:rFonts w:ascii="Sylfaen" w:eastAsia="Times New Roman" w:hAnsi="Sylfaen" w:cs="Sylfaen"/>
                <w:color w:val="000000"/>
                <w:sz w:val="20"/>
                <w:szCs w:val="20"/>
              </w:rPr>
              <w:t>ქონების მართვისა და მატერიალურ-ტექნიკური უზრუნველყოფის სამსახური</w:t>
            </w:r>
          </w:p>
        </w:tc>
      </w:tr>
      <w:tr w:rsidR="00836E00" w:rsidRPr="002E3F21" w14:paraId="624B7C64" w14:textId="77777777" w:rsidTr="00F87BAC">
        <w:trPr>
          <w:trHeight w:val="908"/>
        </w:trPr>
        <w:tc>
          <w:tcPr>
            <w:tcW w:w="46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FF499E4" w14:textId="77777777" w:rsidR="00836E00" w:rsidRPr="003E2031" w:rsidRDefault="00836E00" w:rsidP="00F87BAC">
            <w:pPr>
              <w:spacing w:after="0" w:line="240" w:lineRule="auto"/>
              <w:ind w:left="-356" w:firstLine="356"/>
              <w:jc w:val="center"/>
              <w:rPr>
                <w:rFonts w:ascii="Calibri" w:eastAsia="Times New Roman" w:hAnsi="Calibri" w:cs="Calibri"/>
                <w:b/>
                <w:color w:val="000000"/>
                <w:sz w:val="20"/>
                <w:szCs w:val="20"/>
              </w:rPr>
            </w:pPr>
            <w:r w:rsidRPr="003E2031">
              <w:rPr>
                <w:rFonts w:ascii="Sylfaen" w:eastAsia="Times New Roman" w:hAnsi="Sylfaen" w:cs="Sylfaen"/>
                <w:b/>
                <w:color w:val="000000"/>
                <w:sz w:val="20"/>
                <w:szCs w:val="20"/>
              </w:rPr>
              <w:t>პროგრამის</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აღწერა</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და</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მიზანი</w:t>
            </w:r>
          </w:p>
        </w:tc>
        <w:tc>
          <w:tcPr>
            <w:tcW w:w="10460" w:type="dxa"/>
            <w:gridSpan w:val="4"/>
            <w:tcBorders>
              <w:top w:val="single" w:sz="4" w:space="0" w:color="auto"/>
              <w:left w:val="nil"/>
              <w:bottom w:val="single" w:sz="4" w:space="0" w:color="auto"/>
              <w:right w:val="single" w:sz="4" w:space="0" w:color="000000"/>
            </w:tcBorders>
            <w:shd w:val="clear" w:color="auto" w:fill="auto"/>
            <w:vAlign w:val="center"/>
          </w:tcPr>
          <w:p w14:paraId="45C0A941" w14:textId="77777777" w:rsidR="00836E00" w:rsidRPr="003E2031" w:rsidRDefault="00836E00" w:rsidP="00F87BAC">
            <w:pPr>
              <w:spacing w:after="0" w:line="240" w:lineRule="auto"/>
              <w:jc w:val="both"/>
              <w:rPr>
                <w:rFonts w:ascii="Sylfaen" w:eastAsia="Times New Roman" w:hAnsi="Sylfaen" w:cs="Calibri"/>
                <w:b/>
                <w:color w:val="000000"/>
                <w:sz w:val="20"/>
                <w:szCs w:val="20"/>
              </w:rPr>
            </w:pPr>
            <w:r w:rsidRPr="003E2031">
              <w:rPr>
                <w:rFonts w:ascii="Sylfaen" w:eastAsia="Times New Roman" w:hAnsi="Sylfaen" w:cs="Calibri"/>
                <w:b/>
                <w:color w:val="000000"/>
                <w:sz w:val="20"/>
                <w:szCs w:val="20"/>
              </w:rPr>
              <w:t xml:space="preserve">    </w:t>
            </w:r>
            <w:r w:rsidRPr="003E2031">
              <w:rPr>
                <w:rFonts w:ascii="Sylfaen" w:eastAsia="Times New Roman" w:hAnsi="Sylfaen" w:cs="Calibri"/>
                <w:b/>
                <w:color w:val="000000"/>
                <w:sz w:val="20"/>
                <w:szCs w:val="20"/>
                <w:lang w:val="ka-GE"/>
              </w:rPr>
              <w:t>მოსახლეობასთვის  სასმელი წყალი მიეწოდება შეუფერხებლად</w:t>
            </w:r>
            <w:r w:rsidRPr="003E2031">
              <w:rPr>
                <w:rFonts w:ascii="Sylfaen" w:eastAsia="Times New Roman" w:hAnsi="Sylfaen" w:cs="Calibri"/>
                <w:b/>
                <w:color w:val="000000"/>
                <w:sz w:val="20"/>
                <w:szCs w:val="20"/>
              </w:rPr>
              <w:t>.</w:t>
            </w:r>
          </w:p>
          <w:p w14:paraId="0B29EBE6" w14:textId="309C4D3D" w:rsidR="00836E00" w:rsidRPr="003E2031" w:rsidRDefault="00280C44" w:rsidP="00280C44">
            <w:pPr>
              <w:spacing w:after="0" w:line="240" w:lineRule="auto"/>
              <w:jc w:val="both"/>
              <w:rPr>
                <w:rFonts w:ascii="Sylfaen" w:eastAsia="Times New Roman" w:hAnsi="Sylfaen" w:cs="Calibri"/>
                <w:color w:val="000000"/>
                <w:sz w:val="20"/>
                <w:szCs w:val="20"/>
              </w:rPr>
            </w:pPr>
            <w:r w:rsidRPr="003E2031">
              <w:rPr>
                <w:rFonts w:ascii="Sylfaen" w:eastAsia="Times New Roman" w:hAnsi="Sylfaen" w:cs="Calibri"/>
                <w:color w:val="000000"/>
                <w:sz w:val="20"/>
                <w:szCs w:val="20"/>
              </w:rPr>
              <w:t xml:space="preserve">    ქვეპროგრამის ფარგლებში მოხდება მარნეულის მუნიციპალიტეტის მიერ შექმნილი 100%-ის წილის მქონე შ.პ.ს. "მარნეულის სოფწყალის" სუბსიდირება, რომელიც ახორციელებს მუნიციპალიტეტის  5</w:t>
            </w:r>
            <w:r w:rsidRPr="003E2031">
              <w:rPr>
                <w:rFonts w:ascii="Sylfaen" w:eastAsia="Times New Roman" w:hAnsi="Sylfaen" w:cs="Calibri"/>
                <w:color w:val="000000"/>
                <w:sz w:val="20"/>
                <w:szCs w:val="20"/>
                <w:lang w:val="en-US"/>
              </w:rPr>
              <w:t>5</w:t>
            </w:r>
            <w:r w:rsidRPr="003E2031">
              <w:rPr>
                <w:rFonts w:ascii="Sylfaen" w:eastAsia="Times New Roman" w:hAnsi="Sylfaen" w:cs="Calibri"/>
                <w:color w:val="000000"/>
                <w:sz w:val="20"/>
                <w:szCs w:val="20"/>
              </w:rPr>
              <w:t xml:space="preserve"> სოფლისათვის, </w:t>
            </w:r>
            <w:r w:rsidRPr="003E2031">
              <w:rPr>
                <w:rFonts w:ascii="Sylfaen" w:eastAsia="Times New Roman" w:hAnsi="Sylfaen" w:cs="Calibri"/>
                <w:sz w:val="20"/>
                <w:szCs w:val="20"/>
                <w:lang w:val="ka-GE"/>
              </w:rPr>
              <w:t>17226</w:t>
            </w:r>
            <w:r w:rsidR="00B841C1" w:rsidRPr="003E2031">
              <w:rPr>
                <w:rFonts w:ascii="Sylfaen" w:eastAsia="Times New Roman" w:hAnsi="Sylfaen" w:cs="Calibri"/>
                <w:sz w:val="20"/>
                <w:szCs w:val="20"/>
                <w:lang w:val="en-US"/>
              </w:rPr>
              <w:t xml:space="preserve"> </w:t>
            </w:r>
            <w:r w:rsidRPr="003E2031">
              <w:rPr>
                <w:rFonts w:ascii="Sylfaen" w:eastAsia="Times New Roman" w:hAnsi="Sylfaen" w:cs="Calibri"/>
                <w:sz w:val="20"/>
                <w:szCs w:val="20"/>
              </w:rPr>
              <w:t xml:space="preserve">აბონენტი, </w:t>
            </w:r>
            <w:r w:rsidRPr="003E2031">
              <w:rPr>
                <w:rFonts w:ascii="Sylfaen" w:eastAsia="Times New Roman" w:hAnsi="Sylfaen" w:cs="Calibri"/>
                <w:color w:val="000000"/>
                <w:sz w:val="20"/>
                <w:szCs w:val="20"/>
              </w:rPr>
              <w:t>სასმელი</w:t>
            </w:r>
            <w:r w:rsidRPr="003E2031">
              <w:rPr>
                <w:rFonts w:ascii="Sylfaen" w:eastAsia="Times New Roman" w:hAnsi="Sylfaen" w:cs="Calibri"/>
                <w:color w:val="000000"/>
                <w:sz w:val="20"/>
                <w:szCs w:val="20"/>
                <w:lang w:val="en-US"/>
              </w:rPr>
              <w:t xml:space="preserve"> </w:t>
            </w:r>
            <w:r w:rsidRPr="003E2031">
              <w:rPr>
                <w:rFonts w:ascii="Sylfaen" w:eastAsia="Times New Roman" w:hAnsi="Sylfaen" w:cs="Calibri"/>
                <w:color w:val="000000"/>
                <w:sz w:val="20"/>
                <w:szCs w:val="20"/>
                <w:lang w:val="ka-GE"/>
              </w:rPr>
              <w:t xml:space="preserve">და ტექნიკური </w:t>
            </w:r>
            <w:r w:rsidRPr="003E2031">
              <w:rPr>
                <w:rFonts w:ascii="Sylfaen" w:eastAsia="Times New Roman" w:hAnsi="Sylfaen" w:cs="Calibri"/>
                <w:color w:val="000000"/>
                <w:sz w:val="20"/>
                <w:szCs w:val="20"/>
              </w:rPr>
              <w:t xml:space="preserve"> წყლის მიწოდებას და სარწყავი წყლის სისტემით  მომსახურებას. ხდება ქსელის დაზიანების შემთხვევაში  სარემონტო სამუშაოები. ასევე დაფინანსდება ქ.მარნეულში არსებული შადრევანის წყლით მომარაგება.</w:t>
            </w:r>
          </w:p>
        </w:tc>
      </w:tr>
      <w:tr w:rsidR="00280C44" w:rsidRPr="002E3F21" w14:paraId="2DC85072" w14:textId="77777777" w:rsidTr="00B02AF5">
        <w:trPr>
          <w:trHeight w:val="908"/>
        </w:trPr>
        <w:tc>
          <w:tcPr>
            <w:tcW w:w="46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2C1F3B" w14:textId="575324AC" w:rsidR="00280C44" w:rsidRPr="003E2031" w:rsidRDefault="00280C44" w:rsidP="00280C44">
            <w:pPr>
              <w:spacing w:after="0" w:line="240" w:lineRule="auto"/>
              <w:ind w:left="-356" w:firstLine="356"/>
              <w:jc w:val="center"/>
              <w:rPr>
                <w:rFonts w:ascii="Sylfaen" w:eastAsia="Times New Roman" w:hAnsi="Sylfaen" w:cs="Sylfaen"/>
                <w:b/>
                <w:color w:val="000000"/>
                <w:sz w:val="20"/>
                <w:szCs w:val="20"/>
              </w:rPr>
            </w:pPr>
            <w:r w:rsidRPr="003E2031">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3E2031">
              <w:rPr>
                <w:rFonts w:ascii="Sylfaen" w:eastAsia="Times New Roman" w:hAnsi="Sylfaen" w:cs="Arial"/>
                <w:b/>
                <w:bCs/>
                <w:color w:val="000000"/>
                <w:sz w:val="16"/>
                <w:szCs w:val="16"/>
              </w:rPr>
              <w:br/>
              <w:t>ემსახურება პროგრამა</w:t>
            </w:r>
          </w:p>
        </w:tc>
        <w:tc>
          <w:tcPr>
            <w:tcW w:w="10460" w:type="dxa"/>
            <w:gridSpan w:val="4"/>
            <w:tcBorders>
              <w:top w:val="single" w:sz="4" w:space="0" w:color="auto"/>
              <w:left w:val="nil"/>
              <w:bottom w:val="single" w:sz="4" w:space="0" w:color="auto"/>
              <w:right w:val="single" w:sz="4" w:space="0" w:color="000000"/>
            </w:tcBorders>
            <w:shd w:val="clear" w:color="auto" w:fill="auto"/>
            <w:vAlign w:val="center"/>
          </w:tcPr>
          <w:p w14:paraId="2BB2AD5B" w14:textId="77777777" w:rsidR="00280C44" w:rsidRPr="003E2031" w:rsidRDefault="00280C44" w:rsidP="00280C44">
            <w:pPr>
              <w:spacing w:after="0" w:line="240" w:lineRule="auto"/>
              <w:rPr>
                <w:rFonts w:ascii="Sylfaen" w:eastAsia="Times New Roman" w:hAnsi="Sylfaen" w:cs="Arial"/>
                <w:color w:val="000000"/>
                <w:sz w:val="16"/>
                <w:szCs w:val="16"/>
              </w:rPr>
            </w:pPr>
            <w:r w:rsidRPr="003E2031">
              <w:rPr>
                <w:rFonts w:ascii="Sylfaen" w:eastAsia="Times New Roman" w:hAnsi="Sylfaen" w:cs="Arial"/>
                <w:color w:val="000000"/>
                <w:sz w:val="16"/>
                <w:szCs w:val="16"/>
              </w:rPr>
              <w:t>მიზანი 1: სიღარიბის ყველა ფორმის აღმოფხვრა</w:t>
            </w:r>
          </w:p>
          <w:p w14:paraId="00B151DB" w14:textId="77777777" w:rsidR="00280C44" w:rsidRPr="003E2031" w:rsidRDefault="00280C44" w:rsidP="00280C44">
            <w:pPr>
              <w:spacing w:after="0" w:line="240" w:lineRule="auto"/>
              <w:rPr>
                <w:rFonts w:ascii="Sylfaen" w:eastAsia="Times New Roman" w:hAnsi="Sylfaen" w:cs="Arial"/>
                <w:color w:val="000000"/>
                <w:sz w:val="16"/>
                <w:szCs w:val="16"/>
              </w:rPr>
            </w:pPr>
            <w:r w:rsidRPr="003E2031">
              <w:rPr>
                <w:rFonts w:ascii="Sylfaen" w:eastAsia="Times New Roman" w:hAnsi="Sylfaen" w:cs="Arial"/>
                <w:color w:val="000000"/>
                <w:sz w:val="16"/>
                <w:szCs w:val="16"/>
              </w:rPr>
              <w:t>მიზანი 6: წყლის მდგრადი მართვისა და სანიტარული ნორმების დაცვის საყოველთაო უზრუნველყოფა </w:t>
            </w:r>
          </w:p>
          <w:p w14:paraId="69B7085A" w14:textId="2D9DF136" w:rsidR="00280C44" w:rsidRPr="003E2031" w:rsidRDefault="00280C44" w:rsidP="00280C44">
            <w:pPr>
              <w:spacing w:after="0" w:line="240" w:lineRule="auto"/>
              <w:jc w:val="both"/>
              <w:rPr>
                <w:rFonts w:ascii="Sylfaen" w:eastAsia="Times New Roman" w:hAnsi="Sylfaen" w:cs="Calibri"/>
                <w:b/>
                <w:color w:val="000000"/>
                <w:sz w:val="20"/>
                <w:szCs w:val="20"/>
              </w:rPr>
            </w:pPr>
            <w:r w:rsidRPr="003E2031">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836E00" w:rsidRPr="002E3F21" w14:paraId="3AC166EB" w14:textId="77777777" w:rsidTr="00F87BAC">
        <w:trPr>
          <w:trHeight w:val="784"/>
        </w:trPr>
        <w:tc>
          <w:tcPr>
            <w:tcW w:w="46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EFFE1F" w14:textId="77777777" w:rsidR="00836E00" w:rsidRPr="003E2031" w:rsidRDefault="00836E00" w:rsidP="00F87BAC">
            <w:pPr>
              <w:spacing w:after="0" w:line="240" w:lineRule="auto"/>
              <w:jc w:val="center"/>
              <w:rPr>
                <w:rFonts w:ascii="Calibri" w:eastAsia="Times New Roman" w:hAnsi="Calibri" w:cs="Calibri"/>
                <w:b/>
                <w:color w:val="000000"/>
                <w:sz w:val="20"/>
                <w:szCs w:val="20"/>
              </w:rPr>
            </w:pPr>
            <w:r w:rsidRPr="003E2031">
              <w:rPr>
                <w:rFonts w:ascii="Sylfaen" w:eastAsia="Times New Roman" w:hAnsi="Sylfaen" w:cs="Sylfaen"/>
                <w:b/>
                <w:color w:val="000000"/>
                <w:sz w:val="20"/>
                <w:szCs w:val="20"/>
              </w:rPr>
              <w:t>დაგეგემილი</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lang w:val="ka-GE"/>
              </w:rPr>
              <w:t>შუალედური</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შედეგი</w:t>
            </w:r>
          </w:p>
        </w:tc>
        <w:tc>
          <w:tcPr>
            <w:tcW w:w="4780" w:type="dxa"/>
            <w:gridSpan w:val="2"/>
            <w:tcBorders>
              <w:top w:val="single" w:sz="4" w:space="0" w:color="auto"/>
              <w:left w:val="nil"/>
              <w:bottom w:val="single" w:sz="4" w:space="0" w:color="auto"/>
              <w:right w:val="single" w:sz="4" w:space="0" w:color="000000"/>
            </w:tcBorders>
            <w:shd w:val="clear" w:color="auto" w:fill="auto"/>
            <w:vAlign w:val="center"/>
            <w:hideMark/>
          </w:tcPr>
          <w:p w14:paraId="05F48D0F" w14:textId="77777777" w:rsidR="00836E00" w:rsidRPr="003E2031" w:rsidRDefault="00836E00" w:rsidP="00F87BAC">
            <w:pPr>
              <w:spacing w:after="0" w:line="240" w:lineRule="auto"/>
              <w:jc w:val="both"/>
              <w:rPr>
                <w:rFonts w:ascii="Sylfaen" w:eastAsia="Times New Roman" w:hAnsi="Sylfaen" w:cs="Calibri"/>
                <w:color w:val="000000"/>
                <w:sz w:val="18"/>
                <w:szCs w:val="18"/>
                <w:lang w:val="ka-GE"/>
              </w:rPr>
            </w:pPr>
            <w:r w:rsidRPr="003E2031">
              <w:rPr>
                <w:rFonts w:ascii="Sylfaen" w:eastAsia="Times New Roman" w:hAnsi="Sylfaen" w:cs="Calibri"/>
                <w:color w:val="000000"/>
                <w:sz w:val="18"/>
                <w:szCs w:val="18"/>
                <w:lang w:val="ka-GE"/>
              </w:rPr>
              <w:t>მოსახლეობას სასმელი წყალი მიეწოდება შეუფერხებლად.</w:t>
            </w:r>
          </w:p>
        </w:tc>
        <w:tc>
          <w:tcPr>
            <w:tcW w:w="1520" w:type="dxa"/>
            <w:tcBorders>
              <w:top w:val="nil"/>
              <w:left w:val="nil"/>
              <w:bottom w:val="single" w:sz="4" w:space="0" w:color="auto"/>
              <w:right w:val="single" w:sz="4" w:space="0" w:color="auto"/>
            </w:tcBorders>
            <w:shd w:val="clear" w:color="auto" w:fill="auto"/>
            <w:vAlign w:val="center"/>
            <w:hideMark/>
          </w:tcPr>
          <w:p w14:paraId="11D428DB" w14:textId="77777777" w:rsidR="00836E00" w:rsidRPr="003E2031" w:rsidRDefault="00836E00" w:rsidP="00F87BAC">
            <w:pPr>
              <w:jc w:val="center"/>
              <w:rPr>
                <w:rFonts w:ascii="Calibri" w:hAnsi="Calibri" w:cs="Calibri"/>
                <w:b/>
                <w:color w:val="000000"/>
              </w:rPr>
            </w:pPr>
            <w:r w:rsidRPr="003E2031">
              <w:rPr>
                <w:rFonts w:ascii="Sylfaen" w:hAnsi="Sylfaen" w:cs="Sylfaen"/>
                <w:b/>
                <w:color w:val="000000"/>
              </w:rPr>
              <w:t>მიღწეული</w:t>
            </w:r>
            <w:r w:rsidRPr="003E2031">
              <w:rPr>
                <w:rFonts w:ascii="Calibri" w:hAnsi="Calibri" w:cs="Calibri"/>
                <w:b/>
                <w:color w:val="000000"/>
              </w:rPr>
              <w:t xml:space="preserve"> </w:t>
            </w:r>
            <w:r w:rsidRPr="003E2031">
              <w:rPr>
                <w:rFonts w:ascii="Sylfaen" w:hAnsi="Sylfaen" w:cs="Sylfaen"/>
                <w:b/>
                <w:color w:val="000000"/>
              </w:rPr>
              <w:t>შედეგი</w:t>
            </w:r>
          </w:p>
          <w:p w14:paraId="13301A13" w14:textId="77777777" w:rsidR="00836E00" w:rsidRPr="003E2031" w:rsidRDefault="00836E00" w:rsidP="00F87BAC">
            <w:pPr>
              <w:spacing w:after="0" w:line="240" w:lineRule="auto"/>
              <w:jc w:val="center"/>
              <w:rPr>
                <w:rFonts w:ascii="Calibri" w:eastAsia="Times New Roman" w:hAnsi="Calibri" w:cs="Calibri"/>
                <w:color w:val="000000"/>
                <w:sz w:val="20"/>
                <w:szCs w:val="20"/>
              </w:rPr>
            </w:pPr>
          </w:p>
        </w:tc>
        <w:tc>
          <w:tcPr>
            <w:tcW w:w="4160" w:type="dxa"/>
            <w:tcBorders>
              <w:top w:val="nil"/>
              <w:left w:val="nil"/>
              <w:bottom w:val="single" w:sz="4" w:space="0" w:color="auto"/>
              <w:right w:val="single" w:sz="4" w:space="0" w:color="auto"/>
            </w:tcBorders>
            <w:shd w:val="clear" w:color="auto" w:fill="auto"/>
            <w:vAlign w:val="bottom"/>
            <w:hideMark/>
          </w:tcPr>
          <w:p w14:paraId="37650D71" w14:textId="77777777" w:rsidR="00836E00" w:rsidRPr="003E2031" w:rsidRDefault="00836E00" w:rsidP="00F87BAC">
            <w:pPr>
              <w:spacing w:after="0" w:line="240" w:lineRule="auto"/>
              <w:rPr>
                <w:rFonts w:ascii="Calibri" w:eastAsia="Times New Roman" w:hAnsi="Calibri" w:cs="Calibri"/>
                <w:color w:val="000000"/>
                <w:sz w:val="20"/>
                <w:szCs w:val="20"/>
              </w:rPr>
            </w:pPr>
            <w:r w:rsidRPr="003E2031">
              <w:rPr>
                <w:rFonts w:ascii="Sylfaen" w:eastAsia="Times New Roman" w:hAnsi="Sylfaen" w:cs="Calibri"/>
                <w:color w:val="000000"/>
                <w:sz w:val="18"/>
                <w:szCs w:val="18"/>
                <w:lang w:val="ka-GE"/>
              </w:rPr>
              <w:t>მოსახლეობას სასმელი წყალი მიეწოდება შეუფერხებლად. ქსელის დაზიანების შემთხვევაში სარემონტო სამუშაოები ხორციელდება მყისიერად.</w:t>
            </w:r>
          </w:p>
        </w:tc>
      </w:tr>
      <w:tr w:rsidR="00836E00" w:rsidRPr="002E3F21" w14:paraId="2FE33900" w14:textId="77777777" w:rsidTr="00F87BAC">
        <w:trPr>
          <w:trHeight w:val="572"/>
        </w:trPr>
        <w:tc>
          <w:tcPr>
            <w:tcW w:w="6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896080F" w14:textId="77777777" w:rsidR="00836E00" w:rsidRPr="003E2031" w:rsidRDefault="00836E00" w:rsidP="00F87BAC">
            <w:pPr>
              <w:spacing w:after="0" w:line="240" w:lineRule="auto"/>
              <w:jc w:val="center"/>
              <w:rPr>
                <w:rFonts w:ascii="Calibri" w:eastAsia="Times New Roman" w:hAnsi="Calibri" w:cs="Calibri"/>
                <w:b/>
                <w:color w:val="000000"/>
                <w:sz w:val="20"/>
                <w:szCs w:val="20"/>
              </w:rPr>
            </w:pPr>
            <w:r w:rsidRPr="003E2031">
              <w:rPr>
                <w:rFonts w:ascii="Sylfaen" w:eastAsia="Times New Roman" w:hAnsi="Sylfaen" w:cs="Sylfaen"/>
                <w:b/>
                <w:color w:val="000000"/>
                <w:sz w:val="20"/>
                <w:szCs w:val="20"/>
              </w:rPr>
              <w:t>დაგეგმილი</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საბოლოო</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შედეგის</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შეფასების</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ინდიკატორი</w:t>
            </w:r>
          </w:p>
        </w:tc>
        <w:tc>
          <w:tcPr>
            <w:tcW w:w="4440" w:type="dxa"/>
            <w:gridSpan w:val="2"/>
            <w:tcBorders>
              <w:top w:val="single" w:sz="4" w:space="0" w:color="auto"/>
              <w:left w:val="nil"/>
              <w:bottom w:val="single" w:sz="4" w:space="0" w:color="auto"/>
              <w:right w:val="single" w:sz="4" w:space="0" w:color="auto"/>
            </w:tcBorders>
            <w:shd w:val="clear" w:color="auto" w:fill="auto"/>
            <w:vAlign w:val="center"/>
            <w:hideMark/>
          </w:tcPr>
          <w:p w14:paraId="1EBFF441" w14:textId="77777777" w:rsidR="00836E00" w:rsidRPr="003E2031" w:rsidRDefault="00836E00" w:rsidP="00F87BAC">
            <w:pPr>
              <w:spacing w:after="0" w:line="240" w:lineRule="auto"/>
              <w:jc w:val="center"/>
              <w:rPr>
                <w:rFonts w:ascii="Calibri" w:eastAsia="Times New Roman" w:hAnsi="Calibri" w:cs="Calibri"/>
                <w:b/>
                <w:color w:val="000000"/>
                <w:sz w:val="20"/>
                <w:szCs w:val="20"/>
              </w:rPr>
            </w:pPr>
            <w:r w:rsidRPr="003E2031">
              <w:rPr>
                <w:rFonts w:ascii="Sylfaen" w:eastAsia="Times New Roman" w:hAnsi="Sylfaen" w:cs="Sylfaen"/>
                <w:b/>
                <w:color w:val="000000"/>
                <w:sz w:val="20"/>
                <w:szCs w:val="20"/>
              </w:rPr>
              <w:t>მიღწეული</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შედეგის</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შეფასების</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ინდიკატორი</w:t>
            </w:r>
          </w:p>
        </w:tc>
        <w:tc>
          <w:tcPr>
            <w:tcW w:w="4160" w:type="dxa"/>
            <w:vMerge w:val="restart"/>
            <w:tcBorders>
              <w:top w:val="nil"/>
              <w:left w:val="single" w:sz="4" w:space="0" w:color="auto"/>
              <w:bottom w:val="single" w:sz="4" w:space="0" w:color="auto"/>
              <w:right w:val="single" w:sz="4" w:space="0" w:color="auto"/>
            </w:tcBorders>
            <w:shd w:val="clear" w:color="auto" w:fill="auto"/>
            <w:vAlign w:val="center"/>
            <w:hideMark/>
          </w:tcPr>
          <w:p w14:paraId="450A1C0F" w14:textId="77777777" w:rsidR="00836E00" w:rsidRPr="003E2031" w:rsidRDefault="00836E00" w:rsidP="00F87BAC">
            <w:pPr>
              <w:spacing w:after="0" w:line="240" w:lineRule="auto"/>
              <w:jc w:val="center"/>
              <w:rPr>
                <w:rFonts w:ascii="Calibri" w:eastAsia="Times New Roman" w:hAnsi="Calibri" w:cs="Calibri"/>
                <w:b/>
                <w:color w:val="000000"/>
                <w:sz w:val="20"/>
                <w:szCs w:val="20"/>
              </w:rPr>
            </w:pPr>
            <w:r w:rsidRPr="003E2031">
              <w:rPr>
                <w:rFonts w:ascii="Sylfaen" w:eastAsia="Times New Roman" w:hAnsi="Sylfaen" w:cs="Sylfaen"/>
                <w:b/>
                <w:color w:val="000000"/>
                <w:sz w:val="20"/>
                <w:szCs w:val="20"/>
              </w:rPr>
              <w:t>განმარტება</w:t>
            </w:r>
          </w:p>
        </w:tc>
      </w:tr>
      <w:tr w:rsidR="00836E00" w:rsidRPr="002E3F21" w14:paraId="3FA6911F" w14:textId="77777777" w:rsidTr="00F87BAC">
        <w:trPr>
          <w:trHeight w:val="428"/>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B0E8EC4" w14:textId="77777777" w:rsidR="00836E00" w:rsidRPr="003E2031" w:rsidRDefault="00836E00" w:rsidP="00F87BAC">
            <w:pPr>
              <w:spacing w:after="0" w:line="240" w:lineRule="auto"/>
              <w:jc w:val="center"/>
              <w:rPr>
                <w:rFonts w:ascii="Calibri" w:eastAsia="Times New Roman" w:hAnsi="Calibri" w:cs="Calibri"/>
                <w:color w:val="000000"/>
                <w:sz w:val="20"/>
                <w:szCs w:val="20"/>
              </w:rPr>
            </w:pPr>
            <w:r w:rsidRPr="003E2031">
              <w:rPr>
                <w:rFonts w:ascii="Calibri" w:eastAsia="Times New Roman" w:hAnsi="Calibri" w:cs="Calibri"/>
                <w:color w:val="000000"/>
                <w:sz w:val="20"/>
                <w:szCs w:val="20"/>
              </w:rPr>
              <w:t>№</w:t>
            </w:r>
          </w:p>
        </w:tc>
        <w:tc>
          <w:tcPr>
            <w:tcW w:w="2380" w:type="dxa"/>
            <w:tcBorders>
              <w:top w:val="nil"/>
              <w:left w:val="nil"/>
              <w:bottom w:val="single" w:sz="4" w:space="0" w:color="auto"/>
              <w:right w:val="single" w:sz="4" w:space="0" w:color="auto"/>
            </w:tcBorders>
            <w:shd w:val="clear" w:color="auto" w:fill="auto"/>
            <w:vAlign w:val="center"/>
            <w:hideMark/>
          </w:tcPr>
          <w:p w14:paraId="3887BFE8" w14:textId="77777777" w:rsidR="00836E00" w:rsidRPr="003E2031" w:rsidRDefault="00836E00" w:rsidP="00F87BAC">
            <w:pPr>
              <w:spacing w:after="0" w:line="240" w:lineRule="auto"/>
              <w:jc w:val="center"/>
              <w:rPr>
                <w:rFonts w:ascii="Calibri" w:eastAsia="Times New Roman" w:hAnsi="Calibri" w:cs="Calibri"/>
                <w:b/>
                <w:color w:val="000000"/>
                <w:sz w:val="20"/>
                <w:szCs w:val="20"/>
              </w:rPr>
            </w:pPr>
            <w:r w:rsidRPr="003E2031">
              <w:rPr>
                <w:rFonts w:ascii="Sylfaen" w:eastAsia="Times New Roman" w:hAnsi="Sylfaen" w:cs="Sylfaen"/>
                <w:b/>
                <w:color w:val="000000"/>
                <w:sz w:val="20"/>
                <w:szCs w:val="20"/>
              </w:rPr>
              <w:t>მოსალოდნელი</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შედეგის</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შეფასების</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ინდიკატორი</w:t>
            </w:r>
          </w:p>
        </w:tc>
        <w:tc>
          <w:tcPr>
            <w:tcW w:w="1720" w:type="dxa"/>
            <w:tcBorders>
              <w:top w:val="nil"/>
              <w:left w:val="nil"/>
              <w:bottom w:val="single" w:sz="4" w:space="0" w:color="auto"/>
              <w:right w:val="single" w:sz="4" w:space="0" w:color="auto"/>
            </w:tcBorders>
            <w:shd w:val="clear" w:color="auto" w:fill="auto"/>
            <w:vAlign w:val="center"/>
            <w:hideMark/>
          </w:tcPr>
          <w:p w14:paraId="4ADA04CB" w14:textId="77777777" w:rsidR="00836E00" w:rsidRPr="003E2031" w:rsidRDefault="00836E00" w:rsidP="00F87BAC">
            <w:pPr>
              <w:spacing w:after="0" w:line="240" w:lineRule="auto"/>
              <w:jc w:val="center"/>
              <w:rPr>
                <w:rFonts w:ascii="Calibri" w:eastAsia="Times New Roman" w:hAnsi="Calibri" w:cs="Calibri"/>
                <w:b/>
                <w:color w:val="000000"/>
                <w:sz w:val="20"/>
                <w:szCs w:val="20"/>
              </w:rPr>
            </w:pPr>
            <w:r w:rsidRPr="003E2031">
              <w:rPr>
                <w:rFonts w:ascii="Sylfaen" w:eastAsia="Times New Roman" w:hAnsi="Sylfaen" w:cs="Sylfaen"/>
                <w:b/>
                <w:color w:val="000000"/>
                <w:sz w:val="20"/>
                <w:szCs w:val="20"/>
              </w:rPr>
              <w:t>საბაზისო</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მაჩვენებელი</w:t>
            </w:r>
          </w:p>
        </w:tc>
        <w:tc>
          <w:tcPr>
            <w:tcW w:w="1860" w:type="dxa"/>
            <w:tcBorders>
              <w:top w:val="nil"/>
              <w:left w:val="nil"/>
              <w:bottom w:val="single" w:sz="4" w:space="0" w:color="auto"/>
              <w:right w:val="single" w:sz="4" w:space="0" w:color="auto"/>
            </w:tcBorders>
            <w:shd w:val="clear" w:color="auto" w:fill="auto"/>
            <w:vAlign w:val="center"/>
            <w:hideMark/>
          </w:tcPr>
          <w:p w14:paraId="28F6AD99" w14:textId="77777777" w:rsidR="00836E00" w:rsidRPr="003E2031" w:rsidRDefault="00836E00" w:rsidP="00F87BAC">
            <w:pPr>
              <w:spacing w:after="0" w:line="240" w:lineRule="auto"/>
              <w:jc w:val="center"/>
              <w:rPr>
                <w:rFonts w:ascii="Calibri" w:eastAsia="Times New Roman" w:hAnsi="Calibri" w:cs="Calibri"/>
                <w:b/>
                <w:color w:val="000000"/>
                <w:sz w:val="20"/>
                <w:szCs w:val="20"/>
              </w:rPr>
            </w:pPr>
            <w:r w:rsidRPr="003E2031">
              <w:rPr>
                <w:rFonts w:ascii="Sylfaen" w:eastAsia="Times New Roman" w:hAnsi="Sylfaen" w:cs="Sylfaen"/>
                <w:b/>
                <w:color w:val="000000"/>
                <w:sz w:val="20"/>
                <w:szCs w:val="20"/>
              </w:rPr>
              <w:t>დაგეგმილი</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მაჩვენებელი</w:t>
            </w:r>
          </w:p>
        </w:tc>
        <w:tc>
          <w:tcPr>
            <w:tcW w:w="2920" w:type="dxa"/>
            <w:tcBorders>
              <w:top w:val="nil"/>
              <w:left w:val="nil"/>
              <w:bottom w:val="single" w:sz="4" w:space="0" w:color="auto"/>
              <w:right w:val="single" w:sz="4" w:space="0" w:color="auto"/>
            </w:tcBorders>
            <w:shd w:val="clear" w:color="auto" w:fill="auto"/>
            <w:vAlign w:val="center"/>
            <w:hideMark/>
          </w:tcPr>
          <w:p w14:paraId="1A6E95DC" w14:textId="77777777" w:rsidR="00836E00" w:rsidRPr="003E2031" w:rsidRDefault="00836E00" w:rsidP="00F87BAC">
            <w:pPr>
              <w:spacing w:after="0" w:line="240" w:lineRule="auto"/>
              <w:jc w:val="center"/>
              <w:rPr>
                <w:rFonts w:ascii="Calibri" w:eastAsia="Times New Roman" w:hAnsi="Calibri" w:cs="Calibri"/>
                <w:b/>
                <w:color w:val="000000"/>
                <w:sz w:val="20"/>
                <w:szCs w:val="20"/>
              </w:rPr>
            </w:pPr>
            <w:r w:rsidRPr="003E2031">
              <w:rPr>
                <w:rFonts w:ascii="Sylfaen" w:eastAsia="Times New Roman" w:hAnsi="Sylfaen" w:cs="Sylfaen"/>
                <w:b/>
                <w:color w:val="000000"/>
                <w:sz w:val="20"/>
                <w:szCs w:val="20"/>
              </w:rPr>
              <w:t>მიღწეული</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მაჩვენებელი</w:t>
            </w:r>
          </w:p>
        </w:tc>
        <w:tc>
          <w:tcPr>
            <w:tcW w:w="1520" w:type="dxa"/>
            <w:tcBorders>
              <w:top w:val="nil"/>
              <w:left w:val="nil"/>
              <w:bottom w:val="single" w:sz="4" w:space="0" w:color="auto"/>
              <w:right w:val="single" w:sz="4" w:space="0" w:color="auto"/>
            </w:tcBorders>
            <w:shd w:val="clear" w:color="auto" w:fill="auto"/>
            <w:vAlign w:val="center"/>
            <w:hideMark/>
          </w:tcPr>
          <w:p w14:paraId="1F77D325" w14:textId="77777777" w:rsidR="00836E00" w:rsidRPr="003E2031" w:rsidRDefault="00836E00" w:rsidP="00F87BAC">
            <w:pPr>
              <w:spacing w:after="0" w:line="240" w:lineRule="auto"/>
              <w:jc w:val="center"/>
              <w:rPr>
                <w:rFonts w:ascii="Calibri" w:eastAsia="Times New Roman" w:hAnsi="Calibri" w:cs="Calibri"/>
                <w:b/>
                <w:color w:val="000000"/>
                <w:sz w:val="20"/>
                <w:szCs w:val="20"/>
              </w:rPr>
            </w:pPr>
            <w:r w:rsidRPr="003E2031">
              <w:rPr>
                <w:rFonts w:ascii="Sylfaen" w:eastAsia="Times New Roman" w:hAnsi="Sylfaen" w:cs="Sylfaen"/>
                <w:b/>
                <w:color w:val="000000"/>
                <w:sz w:val="20"/>
                <w:szCs w:val="20"/>
              </w:rPr>
              <w:t>ცდომილების</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მაჩვენებელი</w:t>
            </w:r>
            <w:r w:rsidRPr="003E2031">
              <w:rPr>
                <w:rFonts w:ascii="Calibri" w:eastAsia="Times New Roman" w:hAnsi="Calibri" w:cs="Calibri"/>
                <w:b/>
                <w:color w:val="000000"/>
                <w:sz w:val="20"/>
                <w:szCs w:val="20"/>
              </w:rPr>
              <w:t xml:space="preserve"> (%/</w:t>
            </w:r>
            <w:r w:rsidRPr="003E2031">
              <w:rPr>
                <w:rFonts w:ascii="Sylfaen" w:eastAsia="Times New Roman" w:hAnsi="Sylfaen" w:cs="Sylfaen"/>
                <w:b/>
                <w:color w:val="000000"/>
                <w:sz w:val="20"/>
                <w:szCs w:val="20"/>
              </w:rPr>
              <w:t>აღწერა</w:t>
            </w:r>
            <w:r w:rsidRPr="003E2031">
              <w:rPr>
                <w:rFonts w:ascii="Calibri" w:eastAsia="Times New Roman" w:hAnsi="Calibri" w:cs="Calibri"/>
                <w:b/>
                <w:color w:val="000000"/>
                <w:sz w:val="20"/>
                <w:szCs w:val="20"/>
              </w:rPr>
              <w:t>)</w:t>
            </w:r>
          </w:p>
        </w:tc>
        <w:tc>
          <w:tcPr>
            <w:tcW w:w="4160" w:type="dxa"/>
            <w:vMerge/>
            <w:tcBorders>
              <w:top w:val="nil"/>
              <w:left w:val="single" w:sz="4" w:space="0" w:color="auto"/>
              <w:bottom w:val="single" w:sz="4" w:space="0" w:color="auto"/>
              <w:right w:val="single" w:sz="4" w:space="0" w:color="auto"/>
            </w:tcBorders>
            <w:vAlign w:val="center"/>
            <w:hideMark/>
          </w:tcPr>
          <w:p w14:paraId="52EBEB16" w14:textId="77777777" w:rsidR="00836E00" w:rsidRPr="003E2031" w:rsidRDefault="00836E00" w:rsidP="00F87BAC">
            <w:pPr>
              <w:spacing w:after="0" w:line="240" w:lineRule="auto"/>
              <w:rPr>
                <w:rFonts w:ascii="Calibri" w:eastAsia="Times New Roman" w:hAnsi="Calibri" w:cs="Calibri"/>
                <w:color w:val="000000"/>
                <w:sz w:val="20"/>
                <w:szCs w:val="20"/>
              </w:rPr>
            </w:pPr>
          </w:p>
        </w:tc>
      </w:tr>
      <w:tr w:rsidR="00280C44" w:rsidRPr="002E3F21" w14:paraId="52CE8021" w14:textId="77777777" w:rsidTr="00F87BAC">
        <w:trPr>
          <w:trHeight w:val="82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1A1BD7" w14:textId="77777777" w:rsidR="00280C44" w:rsidRPr="003E2031" w:rsidRDefault="00280C44" w:rsidP="00280C44">
            <w:pPr>
              <w:spacing w:after="0" w:line="240" w:lineRule="auto"/>
              <w:jc w:val="center"/>
              <w:rPr>
                <w:rFonts w:ascii="Calibri" w:eastAsia="Times New Roman" w:hAnsi="Calibri" w:cs="Calibri"/>
                <w:color w:val="000000"/>
                <w:sz w:val="20"/>
                <w:szCs w:val="20"/>
              </w:rPr>
            </w:pPr>
            <w:r w:rsidRPr="003E2031">
              <w:rPr>
                <w:rFonts w:ascii="Calibri" w:eastAsia="Times New Roman" w:hAnsi="Calibri" w:cs="Calibri"/>
                <w:color w:val="000000"/>
                <w:sz w:val="20"/>
                <w:szCs w:val="20"/>
              </w:rPr>
              <w:t>1</w:t>
            </w:r>
          </w:p>
        </w:tc>
        <w:tc>
          <w:tcPr>
            <w:tcW w:w="2380" w:type="dxa"/>
            <w:tcBorders>
              <w:top w:val="single" w:sz="8" w:space="0" w:color="auto"/>
              <w:left w:val="nil"/>
              <w:bottom w:val="single" w:sz="8" w:space="0" w:color="auto"/>
              <w:right w:val="single" w:sz="8" w:space="0" w:color="auto"/>
            </w:tcBorders>
            <w:shd w:val="clear" w:color="000000" w:fill="FFFFFF"/>
            <w:vAlign w:val="center"/>
          </w:tcPr>
          <w:p w14:paraId="28AAEF2F" w14:textId="11AE675F" w:rsidR="00280C44" w:rsidRPr="003E2031" w:rsidRDefault="00280C44" w:rsidP="00280C44">
            <w:pPr>
              <w:spacing w:after="0" w:line="240" w:lineRule="auto"/>
              <w:jc w:val="center"/>
              <w:rPr>
                <w:rFonts w:ascii="Sylfaen" w:eastAsia="Times New Roman" w:hAnsi="Sylfaen" w:cs="Arial"/>
                <w:sz w:val="16"/>
                <w:szCs w:val="16"/>
              </w:rPr>
            </w:pPr>
            <w:r w:rsidRPr="003E2031">
              <w:rPr>
                <w:rFonts w:ascii="Sylfaen" w:eastAsia="Times New Roman" w:hAnsi="Sylfaen" w:cs="Arial"/>
                <w:sz w:val="16"/>
                <w:szCs w:val="16"/>
                <w:lang w:val="ka-GE"/>
              </w:rPr>
              <w:t xml:space="preserve">აბონენტებისგან </w:t>
            </w:r>
            <w:r w:rsidRPr="003E2031">
              <w:rPr>
                <w:rFonts w:ascii="Sylfaen" w:eastAsia="Times New Roman" w:hAnsi="Sylfaen" w:cs="Arial"/>
                <w:sz w:val="16"/>
                <w:szCs w:val="16"/>
              </w:rPr>
              <w:t>მობილიზებული თანხის რაოდენობა</w:t>
            </w:r>
          </w:p>
        </w:tc>
        <w:tc>
          <w:tcPr>
            <w:tcW w:w="1720" w:type="dxa"/>
            <w:tcBorders>
              <w:top w:val="nil"/>
              <w:left w:val="nil"/>
              <w:bottom w:val="single" w:sz="8" w:space="0" w:color="auto"/>
              <w:right w:val="single" w:sz="8" w:space="0" w:color="auto"/>
            </w:tcBorders>
            <w:shd w:val="clear" w:color="000000" w:fill="FFFFFF"/>
            <w:vAlign w:val="center"/>
          </w:tcPr>
          <w:p w14:paraId="40A69D17" w14:textId="73ED655C" w:rsidR="00280C44" w:rsidRPr="003E2031" w:rsidRDefault="00280C44" w:rsidP="00280C44">
            <w:pPr>
              <w:spacing w:after="0" w:line="240" w:lineRule="auto"/>
              <w:rPr>
                <w:rFonts w:ascii="Sylfaen" w:eastAsia="Times New Roman" w:hAnsi="Sylfaen" w:cs="Arial"/>
                <w:sz w:val="16"/>
                <w:szCs w:val="16"/>
              </w:rPr>
            </w:pPr>
            <w:r w:rsidRPr="003E2031">
              <w:rPr>
                <w:rFonts w:ascii="Sylfaen" w:eastAsia="Times New Roman" w:hAnsi="Sylfaen" w:cs="Arial"/>
                <w:sz w:val="16"/>
                <w:szCs w:val="16"/>
              </w:rPr>
              <w:t>1276,362</w:t>
            </w:r>
          </w:p>
        </w:tc>
        <w:tc>
          <w:tcPr>
            <w:tcW w:w="1860" w:type="dxa"/>
            <w:tcBorders>
              <w:top w:val="nil"/>
              <w:left w:val="nil"/>
              <w:bottom w:val="single" w:sz="8" w:space="0" w:color="auto"/>
              <w:right w:val="single" w:sz="8" w:space="0" w:color="auto"/>
            </w:tcBorders>
            <w:shd w:val="clear" w:color="000000" w:fill="FFFFFF"/>
            <w:vAlign w:val="center"/>
          </w:tcPr>
          <w:p w14:paraId="52E54BFA" w14:textId="0F41199B" w:rsidR="00280C44" w:rsidRPr="003E2031" w:rsidRDefault="00280C44" w:rsidP="00280C44">
            <w:pPr>
              <w:spacing w:after="0" w:line="240" w:lineRule="auto"/>
              <w:jc w:val="center"/>
              <w:rPr>
                <w:rFonts w:ascii="Sylfaen" w:eastAsia="Times New Roman" w:hAnsi="Sylfaen" w:cs="Arial"/>
                <w:sz w:val="16"/>
                <w:szCs w:val="16"/>
              </w:rPr>
            </w:pPr>
            <w:r w:rsidRPr="003E2031">
              <w:rPr>
                <w:rFonts w:ascii="Sylfaen" w:eastAsia="Times New Roman" w:hAnsi="Sylfaen" w:cs="Arial"/>
                <w:sz w:val="16"/>
                <w:szCs w:val="16"/>
              </w:rPr>
              <w:t xml:space="preserve">          2 000,0</w:t>
            </w:r>
            <w:r w:rsidRPr="003E2031">
              <w:rPr>
                <w:rFonts w:ascii="Sylfaen" w:eastAsia="Times New Roman" w:hAnsi="Sylfaen" w:cs="Arial"/>
                <w:sz w:val="16"/>
                <w:szCs w:val="16"/>
                <w:lang w:val="ka-GE"/>
              </w:rPr>
              <w:t>00</w:t>
            </w:r>
            <w:r w:rsidRPr="003E2031">
              <w:rPr>
                <w:rFonts w:ascii="Sylfaen" w:eastAsia="Times New Roman" w:hAnsi="Sylfaen" w:cs="Arial"/>
                <w:sz w:val="16"/>
                <w:szCs w:val="16"/>
              </w:rPr>
              <w:t xml:space="preserve">      </w:t>
            </w:r>
          </w:p>
        </w:tc>
        <w:tc>
          <w:tcPr>
            <w:tcW w:w="2920" w:type="dxa"/>
            <w:tcBorders>
              <w:top w:val="nil"/>
              <w:left w:val="single" w:sz="4" w:space="0" w:color="auto"/>
              <w:bottom w:val="single" w:sz="4" w:space="0" w:color="auto"/>
              <w:right w:val="single" w:sz="4" w:space="0" w:color="auto"/>
            </w:tcBorders>
            <w:shd w:val="clear" w:color="auto" w:fill="auto"/>
            <w:noWrap/>
            <w:vAlign w:val="center"/>
          </w:tcPr>
          <w:p w14:paraId="41A0A0BE" w14:textId="7D7624FF" w:rsidR="00280C44" w:rsidRPr="003E2031" w:rsidRDefault="00280C44" w:rsidP="00280C44">
            <w:pPr>
              <w:spacing w:after="0" w:line="240" w:lineRule="auto"/>
              <w:jc w:val="center"/>
              <w:rPr>
                <w:rFonts w:ascii="Sylfaen" w:eastAsia="Times New Roman" w:hAnsi="Sylfaen" w:cs="Calibri"/>
                <w:color w:val="000000"/>
                <w:sz w:val="20"/>
                <w:szCs w:val="20"/>
                <w:lang w:val="ka-GE"/>
              </w:rPr>
            </w:pPr>
            <w:r w:rsidRPr="003E2031">
              <w:rPr>
                <w:rFonts w:ascii="Sylfaen" w:eastAsia="Times New Roman" w:hAnsi="Sylfaen" w:cs="Calibri"/>
                <w:color w:val="000000"/>
                <w:sz w:val="20"/>
                <w:szCs w:val="20"/>
                <w:lang w:val="ka-GE"/>
              </w:rPr>
              <w:t>1192 695</w:t>
            </w:r>
          </w:p>
        </w:tc>
        <w:tc>
          <w:tcPr>
            <w:tcW w:w="1520" w:type="dxa"/>
            <w:tcBorders>
              <w:top w:val="nil"/>
              <w:left w:val="nil"/>
              <w:bottom w:val="single" w:sz="4" w:space="0" w:color="auto"/>
              <w:right w:val="single" w:sz="4" w:space="0" w:color="auto"/>
            </w:tcBorders>
            <w:shd w:val="clear" w:color="auto" w:fill="auto"/>
            <w:noWrap/>
            <w:vAlign w:val="center"/>
            <w:hideMark/>
          </w:tcPr>
          <w:p w14:paraId="4A437A94" w14:textId="2EA31A86" w:rsidR="00280C44" w:rsidRPr="003E2031" w:rsidRDefault="00280C44" w:rsidP="00280C44">
            <w:pPr>
              <w:spacing w:after="0" w:line="240" w:lineRule="auto"/>
              <w:jc w:val="center"/>
              <w:rPr>
                <w:rFonts w:ascii="Sylfaen" w:eastAsia="Times New Roman" w:hAnsi="Sylfaen" w:cs="Calibri"/>
                <w:color w:val="000000"/>
                <w:sz w:val="20"/>
                <w:szCs w:val="20"/>
                <w:lang w:val="ka-GE"/>
              </w:rPr>
            </w:pPr>
            <w:r w:rsidRPr="003E2031">
              <w:rPr>
                <w:rFonts w:ascii="Sylfaen" w:eastAsia="Times New Roman" w:hAnsi="Sylfaen" w:cs="Calibri"/>
                <w:color w:val="000000"/>
                <w:sz w:val="20"/>
                <w:szCs w:val="20"/>
                <w:lang w:val="ka-GE"/>
              </w:rPr>
              <w:t>40,3%</w:t>
            </w:r>
          </w:p>
        </w:tc>
        <w:tc>
          <w:tcPr>
            <w:tcW w:w="4160" w:type="dxa"/>
            <w:tcBorders>
              <w:top w:val="nil"/>
              <w:left w:val="nil"/>
              <w:bottom w:val="single" w:sz="4" w:space="0" w:color="auto"/>
              <w:right w:val="single" w:sz="4" w:space="0" w:color="auto"/>
            </w:tcBorders>
            <w:shd w:val="clear" w:color="auto" w:fill="auto"/>
            <w:noWrap/>
            <w:vAlign w:val="center"/>
            <w:hideMark/>
          </w:tcPr>
          <w:p w14:paraId="19C26CA4" w14:textId="46620EDC" w:rsidR="00280C44" w:rsidRPr="003E2031" w:rsidRDefault="00280C44" w:rsidP="00280C44">
            <w:pPr>
              <w:spacing w:after="0" w:line="240" w:lineRule="auto"/>
              <w:jc w:val="both"/>
              <w:rPr>
                <w:rFonts w:ascii="Sylfaen" w:eastAsia="Times New Roman" w:hAnsi="Sylfaen" w:cs="Calibri"/>
                <w:color w:val="000000"/>
                <w:sz w:val="20"/>
                <w:szCs w:val="20"/>
                <w:lang w:val="ka-GE"/>
              </w:rPr>
            </w:pPr>
            <w:r w:rsidRPr="003E2031">
              <w:rPr>
                <w:rFonts w:ascii="Sylfaen" w:eastAsia="Times New Roman" w:hAnsi="Sylfaen" w:cs="Calibri"/>
                <w:color w:val="000000"/>
                <w:sz w:val="20"/>
                <w:szCs w:val="20"/>
                <w:lang w:val="ka-GE"/>
              </w:rPr>
              <w:t xml:space="preserve">                    მოსახლეობა რომლებიც არ არიან აბონენტად აყვანილი, ურჩი გადამხდელები.</w:t>
            </w:r>
          </w:p>
        </w:tc>
      </w:tr>
      <w:tr w:rsidR="00280C44" w:rsidRPr="002E3F21" w14:paraId="4C35FE1D" w14:textId="77777777" w:rsidTr="00F87BAC">
        <w:trPr>
          <w:trHeight w:val="821"/>
        </w:trPr>
        <w:tc>
          <w:tcPr>
            <w:tcW w:w="560" w:type="dxa"/>
            <w:tcBorders>
              <w:top w:val="nil"/>
              <w:left w:val="single" w:sz="4" w:space="0" w:color="auto"/>
              <w:bottom w:val="single" w:sz="4" w:space="0" w:color="auto"/>
              <w:right w:val="single" w:sz="4" w:space="0" w:color="auto"/>
            </w:tcBorders>
            <w:shd w:val="clear" w:color="auto" w:fill="auto"/>
            <w:noWrap/>
            <w:vAlign w:val="center"/>
          </w:tcPr>
          <w:p w14:paraId="571666CD" w14:textId="77777777" w:rsidR="00280C44" w:rsidRPr="003E2031" w:rsidRDefault="00280C44" w:rsidP="00280C44">
            <w:pPr>
              <w:spacing w:after="0" w:line="240" w:lineRule="auto"/>
              <w:jc w:val="center"/>
              <w:rPr>
                <w:rFonts w:ascii="Calibri" w:eastAsia="Times New Roman" w:hAnsi="Calibri" w:cs="Calibri"/>
                <w:color w:val="000000"/>
                <w:sz w:val="20"/>
                <w:szCs w:val="20"/>
              </w:rPr>
            </w:pPr>
            <w:r w:rsidRPr="003E2031">
              <w:rPr>
                <w:rFonts w:ascii="Calibri" w:eastAsia="Times New Roman" w:hAnsi="Calibri" w:cs="Calibri"/>
                <w:color w:val="000000"/>
                <w:sz w:val="20"/>
                <w:szCs w:val="20"/>
              </w:rPr>
              <w:t>2</w:t>
            </w:r>
          </w:p>
        </w:tc>
        <w:tc>
          <w:tcPr>
            <w:tcW w:w="2380" w:type="dxa"/>
            <w:tcBorders>
              <w:top w:val="nil"/>
              <w:left w:val="nil"/>
              <w:bottom w:val="single" w:sz="8" w:space="0" w:color="auto"/>
              <w:right w:val="single" w:sz="8" w:space="0" w:color="auto"/>
            </w:tcBorders>
            <w:shd w:val="clear" w:color="000000" w:fill="FFFFFF"/>
            <w:vAlign w:val="center"/>
          </w:tcPr>
          <w:p w14:paraId="1172A722" w14:textId="631EFEE1" w:rsidR="00280C44" w:rsidRPr="003E2031" w:rsidRDefault="00280C44" w:rsidP="00280C44">
            <w:pPr>
              <w:spacing w:after="0" w:line="240" w:lineRule="auto"/>
              <w:jc w:val="center"/>
              <w:rPr>
                <w:rFonts w:ascii="Sylfaen" w:eastAsia="Times New Roman" w:hAnsi="Sylfaen" w:cs="Arial"/>
                <w:sz w:val="16"/>
                <w:szCs w:val="16"/>
              </w:rPr>
            </w:pPr>
            <w:r w:rsidRPr="003E2031">
              <w:rPr>
                <w:rFonts w:ascii="Sylfaen" w:eastAsia="Times New Roman" w:hAnsi="Sylfaen" w:cs="Arial"/>
                <w:sz w:val="16"/>
                <w:szCs w:val="16"/>
              </w:rPr>
              <w:t>აბონენტების რაოდენობა</w:t>
            </w:r>
            <w:r w:rsidRPr="003E2031">
              <w:rPr>
                <w:rFonts w:ascii="Sylfaen" w:eastAsia="Times New Roman" w:hAnsi="Sylfaen" w:cs="Arial"/>
                <w:sz w:val="16"/>
                <w:szCs w:val="16"/>
                <w:lang w:val="ka-GE"/>
              </w:rPr>
              <w:t>,</w:t>
            </w:r>
            <w:r w:rsidRPr="003E2031">
              <w:rPr>
                <w:rFonts w:ascii="Sylfaen" w:eastAsia="Times New Roman" w:hAnsi="Sylfaen" w:cs="Arial"/>
                <w:sz w:val="16"/>
                <w:szCs w:val="16"/>
              </w:rPr>
              <w:t xml:space="preserve"> რომლებსაც მიეწოდებათ წყალი </w:t>
            </w:r>
          </w:p>
        </w:tc>
        <w:tc>
          <w:tcPr>
            <w:tcW w:w="1720" w:type="dxa"/>
            <w:tcBorders>
              <w:top w:val="nil"/>
              <w:left w:val="nil"/>
              <w:bottom w:val="single" w:sz="8" w:space="0" w:color="auto"/>
              <w:right w:val="single" w:sz="8" w:space="0" w:color="auto"/>
            </w:tcBorders>
            <w:shd w:val="clear" w:color="000000" w:fill="FFFFFF"/>
            <w:vAlign w:val="center"/>
          </w:tcPr>
          <w:p w14:paraId="768282F6" w14:textId="1C85EDE5" w:rsidR="00280C44" w:rsidRPr="003E2031" w:rsidRDefault="00280C44" w:rsidP="00280C44">
            <w:pPr>
              <w:spacing w:after="0" w:line="240" w:lineRule="auto"/>
              <w:jc w:val="center"/>
              <w:rPr>
                <w:rFonts w:ascii="Sylfaen" w:eastAsia="Times New Roman" w:hAnsi="Sylfaen" w:cs="Arial"/>
                <w:sz w:val="16"/>
                <w:szCs w:val="16"/>
              </w:rPr>
            </w:pPr>
            <w:r w:rsidRPr="003E2031">
              <w:rPr>
                <w:rFonts w:ascii="Sylfaen" w:eastAsia="Times New Roman" w:hAnsi="Sylfaen" w:cs="Arial"/>
                <w:sz w:val="16"/>
                <w:szCs w:val="16"/>
              </w:rPr>
              <w:t>16466</w:t>
            </w:r>
          </w:p>
        </w:tc>
        <w:tc>
          <w:tcPr>
            <w:tcW w:w="1860" w:type="dxa"/>
            <w:tcBorders>
              <w:top w:val="nil"/>
              <w:left w:val="nil"/>
              <w:bottom w:val="single" w:sz="8" w:space="0" w:color="auto"/>
              <w:right w:val="single" w:sz="8" w:space="0" w:color="auto"/>
            </w:tcBorders>
            <w:shd w:val="clear" w:color="000000" w:fill="FFFFFF"/>
            <w:vAlign w:val="center"/>
          </w:tcPr>
          <w:p w14:paraId="07E71FBE" w14:textId="1137752A" w:rsidR="00280C44" w:rsidRPr="003E2031" w:rsidRDefault="00280C44" w:rsidP="00280C44">
            <w:pPr>
              <w:spacing w:after="0" w:line="240" w:lineRule="auto"/>
              <w:jc w:val="center"/>
              <w:rPr>
                <w:rFonts w:ascii="Sylfaen" w:eastAsia="Times New Roman" w:hAnsi="Sylfaen" w:cs="Arial"/>
                <w:sz w:val="16"/>
                <w:szCs w:val="16"/>
              </w:rPr>
            </w:pPr>
            <w:r w:rsidRPr="003E2031">
              <w:rPr>
                <w:rFonts w:ascii="Sylfaen" w:eastAsia="Times New Roman" w:hAnsi="Sylfaen" w:cs="Arial"/>
                <w:sz w:val="16"/>
                <w:szCs w:val="16"/>
              </w:rPr>
              <w:t>17000</w:t>
            </w:r>
          </w:p>
        </w:tc>
        <w:tc>
          <w:tcPr>
            <w:tcW w:w="2920" w:type="dxa"/>
            <w:tcBorders>
              <w:top w:val="nil"/>
              <w:left w:val="single" w:sz="4" w:space="0" w:color="auto"/>
              <w:bottom w:val="single" w:sz="4" w:space="0" w:color="auto"/>
              <w:right w:val="single" w:sz="4" w:space="0" w:color="auto"/>
            </w:tcBorders>
            <w:shd w:val="clear" w:color="auto" w:fill="auto"/>
            <w:noWrap/>
            <w:vAlign w:val="center"/>
          </w:tcPr>
          <w:p w14:paraId="48B95F9D" w14:textId="021F92F3" w:rsidR="00280C44" w:rsidRPr="003E2031" w:rsidRDefault="00280C44" w:rsidP="00280C44">
            <w:pPr>
              <w:spacing w:after="0" w:line="240" w:lineRule="auto"/>
              <w:jc w:val="center"/>
              <w:rPr>
                <w:rFonts w:ascii="Sylfaen" w:eastAsia="Times New Roman" w:hAnsi="Sylfaen" w:cs="Calibri"/>
                <w:color w:val="000000"/>
                <w:sz w:val="20"/>
                <w:szCs w:val="20"/>
                <w:lang w:val="ka-GE"/>
              </w:rPr>
            </w:pPr>
            <w:r w:rsidRPr="003E2031">
              <w:rPr>
                <w:rFonts w:ascii="Sylfaen" w:eastAsia="Times New Roman" w:hAnsi="Sylfaen" w:cs="Calibri"/>
                <w:color w:val="000000"/>
                <w:sz w:val="20"/>
                <w:szCs w:val="20"/>
                <w:lang w:val="ka-GE"/>
              </w:rPr>
              <w:t>17226</w:t>
            </w:r>
          </w:p>
        </w:tc>
        <w:tc>
          <w:tcPr>
            <w:tcW w:w="1520" w:type="dxa"/>
            <w:tcBorders>
              <w:top w:val="nil"/>
              <w:left w:val="nil"/>
              <w:bottom w:val="single" w:sz="4" w:space="0" w:color="auto"/>
              <w:right w:val="single" w:sz="4" w:space="0" w:color="auto"/>
            </w:tcBorders>
            <w:shd w:val="clear" w:color="auto" w:fill="auto"/>
            <w:noWrap/>
            <w:vAlign w:val="center"/>
          </w:tcPr>
          <w:p w14:paraId="0A95EE98" w14:textId="2D6D0E17" w:rsidR="00280C44" w:rsidRPr="003E2031" w:rsidRDefault="00280C44" w:rsidP="00280C44">
            <w:pPr>
              <w:spacing w:after="0" w:line="240" w:lineRule="auto"/>
              <w:jc w:val="center"/>
              <w:rPr>
                <w:rFonts w:ascii="Sylfaen" w:eastAsia="Times New Roman" w:hAnsi="Sylfaen" w:cs="Calibri"/>
                <w:color w:val="000000"/>
                <w:sz w:val="20"/>
                <w:szCs w:val="20"/>
                <w:lang w:val="ka-GE"/>
              </w:rPr>
            </w:pPr>
            <w:r w:rsidRPr="003E2031">
              <w:rPr>
                <w:rFonts w:ascii="Sylfaen" w:eastAsia="Times New Roman" w:hAnsi="Sylfaen" w:cs="Calibri"/>
                <w:color w:val="000000"/>
                <w:sz w:val="20"/>
                <w:szCs w:val="20"/>
                <w:lang w:val="ka-GE"/>
              </w:rPr>
              <w:t>1,4%</w:t>
            </w:r>
          </w:p>
        </w:tc>
        <w:tc>
          <w:tcPr>
            <w:tcW w:w="4160" w:type="dxa"/>
            <w:tcBorders>
              <w:top w:val="nil"/>
              <w:left w:val="nil"/>
              <w:bottom w:val="single" w:sz="4" w:space="0" w:color="auto"/>
              <w:right w:val="single" w:sz="4" w:space="0" w:color="auto"/>
            </w:tcBorders>
            <w:shd w:val="clear" w:color="auto" w:fill="auto"/>
            <w:vAlign w:val="bottom"/>
          </w:tcPr>
          <w:p w14:paraId="34EEE78E" w14:textId="7B326A5A" w:rsidR="00280C44" w:rsidRPr="003E2031" w:rsidRDefault="00280C44" w:rsidP="00280C44">
            <w:pPr>
              <w:spacing w:after="0" w:line="240" w:lineRule="auto"/>
              <w:rPr>
                <w:rFonts w:ascii="Sylfaen" w:eastAsia="Times New Roman" w:hAnsi="Sylfaen" w:cs="Calibri"/>
                <w:color w:val="000000"/>
                <w:sz w:val="20"/>
                <w:szCs w:val="20"/>
                <w:lang w:val="ka-GE"/>
              </w:rPr>
            </w:pPr>
            <w:r w:rsidRPr="003E2031">
              <w:rPr>
                <w:rFonts w:ascii="Sylfaen" w:eastAsia="Times New Roman" w:hAnsi="Sylfaen" w:cs="Calibri"/>
                <w:color w:val="000000"/>
                <w:sz w:val="20"/>
                <w:szCs w:val="20"/>
                <w:lang w:val="ka-GE"/>
              </w:rPr>
              <w:t>შპს,,მარნეულის სოფწყალის“ მიერ მოხდა მოსახლეობის აბონენტად აყვანა, როგორც ახლად დამატებულ ქსელებზე, ასევე იმ ობიექტებზე, რომლებიც გადაცემული იყო ექსპუატაციაში წინა წლებში.</w:t>
            </w:r>
          </w:p>
        </w:tc>
      </w:tr>
      <w:tr w:rsidR="00280C44" w:rsidRPr="002E3F21" w14:paraId="4E1A1997" w14:textId="77777777" w:rsidTr="00F87BAC">
        <w:trPr>
          <w:trHeight w:val="722"/>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627BF8" w14:textId="77777777" w:rsidR="00280C44" w:rsidRPr="003E2031" w:rsidRDefault="00280C44" w:rsidP="00280C44">
            <w:pPr>
              <w:spacing w:after="0" w:line="240" w:lineRule="auto"/>
              <w:jc w:val="center"/>
              <w:rPr>
                <w:rFonts w:ascii="Calibri" w:eastAsia="Times New Roman" w:hAnsi="Calibri" w:cs="Calibri"/>
                <w:color w:val="000000"/>
                <w:sz w:val="20"/>
                <w:szCs w:val="20"/>
              </w:rPr>
            </w:pPr>
            <w:r w:rsidRPr="003E2031">
              <w:rPr>
                <w:rFonts w:ascii="Calibri" w:eastAsia="Times New Roman" w:hAnsi="Calibri" w:cs="Calibri"/>
                <w:color w:val="000000"/>
                <w:sz w:val="20"/>
                <w:szCs w:val="20"/>
              </w:rPr>
              <w:t>3</w:t>
            </w:r>
          </w:p>
        </w:tc>
        <w:tc>
          <w:tcPr>
            <w:tcW w:w="2380" w:type="dxa"/>
            <w:tcBorders>
              <w:top w:val="nil"/>
              <w:left w:val="nil"/>
              <w:bottom w:val="single" w:sz="8" w:space="0" w:color="auto"/>
              <w:right w:val="single" w:sz="8" w:space="0" w:color="auto"/>
            </w:tcBorders>
            <w:shd w:val="clear" w:color="000000" w:fill="FFFFFF"/>
            <w:vAlign w:val="center"/>
          </w:tcPr>
          <w:p w14:paraId="333AC657" w14:textId="67B4F5D7" w:rsidR="00280C44" w:rsidRPr="003E2031" w:rsidRDefault="00280C44" w:rsidP="00280C44">
            <w:pPr>
              <w:spacing w:after="0" w:line="240" w:lineRule="auto"/>
              <w:jc w:val="center"/>
              <w:rPr>
                <w:rFonts w:ascii="Sylfaen" w:eastAsia="Times New Roman" w:hAnsi="Sylfaen" w:cs="Arial"/>
                <w:sz w:val="16"/>
                <w:szCs w:val="16"/>
              </w:rPr>
            </w:pPr>
            <w:r w:rsidRPr="003E2031">
              <w:rPr>
                <w:rFonts w:ascii="Sylfaen" w:eastAsia="Times New Roman" w:hAnsi="Sylfaen" w:cs="Arial"/>
                <w:sz w:val="16"/>
                <w:szCs w:val="16"/>
              </w:rPr>
              <w:t>სასმელი წყლის მიწოდების სისტემის მოვლა-პატრონობის ხარჯები ერთ აბონენტზე (სუბსიდირება)</w:t>
            </w:r>
          </w:p>
        </w:tc>
        <w:tc>
          <w:tcPr>
            <w:tcW w:w="1720" w:type="dxa"/>
            <w:tcBorders>
              <w:top w:val="nil"/>
              <w:left w:val="nil"/>
              <w:bottom w:val="single" w:sz="8" w:space="0" w:color="auto"/>
              <w:right w:val="single" w:sz="8" w:space="0" w:color="auto"/>
            </w:tcBorders>
            <w:shd w:val="clear" w:color="000000" w:fill="FFFFFF"/>
            <w:vAlign w:val="center"/>
          </w:tcPr>
          <w:p w14:paraId="70D7CAFF" w14:textId="7D16F38E" w:rsidR="00280C44" w:rsidRPr="003E2031" w:rsidRDefault="00280C44" w:rsidP="00280C44">
            <w:pPr>
              <w:spacing w:after="0" w:line="240" w:lineRule="auto"/>
              <w:rPr>
                <w:rFonts w:ascii="Sylfaen" w:eastAsia="Times New Roman" w:hAnsi="Sylfaen" w:cs="Arial"/>
                <w:sz w:val="16"/>
                <w:szCs w:val="16"/>
              </w:rPr>
            </w:pPr>
            <w:r w:rsidRPr="003E2031">
              <w:rPr>
                <w:rFonts w:ascii="Sylfaen" w:eastAsia="Times New Roman" w:hAnsi="Sylfaen" w:cs="Arial"/>
                <w:sz w:val="16"/>
                <w:szCs w:val="16"/>
              </w:rPr>
              <w:t>179,1  ლარი</w:t>
            </w:r>
          </w:p>
        </w:tc>
        <w:tc>
          <w:tcPr>
            <w:tcW w:w="1860" w:type="dxa"/>
            <w:tcBorders>
              <w:top w:val="nil"/>
              <w:left w:val="nil"/>
              <w:bottom w:val="single" w:sz="8" w:space="0" w:color="auto"/>
              <w:right w:val="single" w:sz="8" w:space="0" w:color="auto"/>
            </w:tcBorders>
            <w:shd w:val="clear" w:color="000000" w:fill="FFFFFF"/>
            <w:vAlign w:val="center"/>
          </w:tcPr>
          <w:p w14:paraId="21939F36" w14:textId="0291CD57" w:rsidR="00280C44" w:rsidRPr="003E2031" w:rsidRDefault="00280C44" w:rsidP="00280C44">
            <w:pPr>
              <w:spacing w:after="0" w:line="240" w:lineRule="auto"/>
              <w:jc w:val="center"/>
              <w:rPr>
                <w:rFonts w:ascii="Sylfaen" w:eastAsia="Times New Roman" w:hAnsi="Sylfaen" w:cs="Arial"/>
                <w:sz w:val="16"/>
                <w:szCs w:val="16"/>
              </w:rPr>
            </w:pPr>
            <w:r w:rsidRPr="003E2031">
              <w:rPr>
                <w:rFonts w:ascii="Sylfaen" w:eastAsia="Times New Roman" w:hAnsi="Sylfaen" w:cs="Arial"/>
                <w:sz w:val="16"/>
                <w:szCs w:val="16"/>
              </w:rPr>
              <w:t>121,4 ლარი (სუბსიდირების ეტაპობრივი შემცირება)</w:t>
            </w:r>
          </w:p>
        </w:tc>
        <w:tc>
          <w:tcPr>
            <w:tcW w:w="2920" w:type="dxa"/>
            <w:tcBorders>
              <w:top w:val="nil"/>
              <w:left w:val="single" w:sz="4" w:space="0" w:color="auto"/>
              <w:bottom w:val="single" w:sz="4" w:space="0" w:color="auto"/>
              <w:right w:val="single" w:sz="4" w:space="0" w:color="auto"/>
            </w:tcBorders>
            <w:shd w:val="clear" w:color="auto" w:fill="auto"/>
            <w:noWrap/>
            <w:vAlign w:val="center"/>
          </w:tcPr>
          <w:p w14:paraId="374F96C9" w14:textId="5E3138FF" w:rsidR="00280C44" w:rsidRPr="003E2031" w:rsidRDefault="00280C44" w:rsidP="00280C44">
            <w:pPr>
              <w:spacing w:after="0" w:line="240" w:lineRule="auto"/>
              <w:jc w:val="center"/>
              <w:rPr>
                <w:rFonts w:ascii="Sylfaen" w:eastAsia="Times New Roman" w:hAnsi="Sylfaen" w:cs="Calibri"/>
                <w:color w:val="000000"/>
                <w:sz w:val="20"/>
                <w:szCs w:val="20"/>
                <w:lang w:val="ka-GE"/>
              </w:rPr>
            </w:pPr>
            <w:r w:rsidRPr="003E2031">
              <w:rPr>
                <w:rFonts w:ascii="Sylfaen" w:eastAsia="Times New Roman" w:hAnsi="Sylfaen" w:cs="Calibri"/>
                <w:color w:val="000000"/>
                <w:sz w:val="20"/>
                <w:szCs w:val="20"/>
                <w:lang w:val="ka-GE"/>
              </w:rPr>
              <w:t>233,4</w:t>
            </w:r>
          </w:p>
        </w:tc>
        <w:tc>
          <w:tcPr>
            <w:tcW w:w="1520" w:type="dxa"/>
            <w:tcBorders>
              <w:top w:val="nil"/>
              <w:left w:val="nil"/>
              <w:bottom w:val="single" w:sz="4" w:space="0" w:color="auto"/>
              <w:right w:val="single" w:sz="4" w:space="0" w:color="auto"/>
            </w:tcBorders>
            <w:shd w:val="clear" w:color="auto" w:fill="auto"/>
            <w:noWrap/>
            <w:vAlign w:val="center"/>
            <w:hideMark/>
          </w:tcPr>
          <w:p w14:paraId="03587165" w14:textId="2564B258" w:rsidR="00280C44" w:rsidRPr="003E2031" w:rsidRDefault="00280C44" w:rsidP="00280C44">
            <w:pPr>
              <w:spacing w:after="0" w:line="240" w:lineRule="auto"/>
              <w:jc w:val="center"/>
              <w:rPr>
                <w:rFonts w:ascii="Sylfaen" w:eastAsia="Times New Roman" w:hAnsi="Sylfaen" w:cs="Calibri"/>
                <w:color w:val="000000"/>
                <w:sz w:val="20"/>
                <w:szCs w:val="20"/>
                <w:lang w:val="ka-GE"/>
              </w:rPr>
            </w:pPr>
            <w:r w:rsidRPr="003E2031">
              <w:rPr>
                <w:rFonts w:ascii="Sylfaen" w:eastAsia="Times New Roman" w:hAnsi="Sylfaen" w:cs="Calibri"/>
                <w:color w:val="000000"/>
                <w:sz w:val="20"/>
                <w:szCs w:val="20"/>
                <w:lang w:val="ka-GE"/>
              </w:rPr>
              <w:t>48%</w:t>
            </w:r>
          </w:p>
        </w:tc>
        <w:tc>
          <w:tcPr>
            <w:tcW w:w="4160" w:type="dxa"/>
            <w:tcBorders>
              <w:top w:val="nil"/>
              <w:left w:val="nil"/>
              <w:bottom w:val="single" w:sz="4" w:space="0" w:color="auto"/>
              <w:right w:val="single" w:sz="4" w:space="0" w:color="auto"/>
            </w:tcBorders>
            <w:shd w:val="clear" w:color="auto" w:fill="auto"/>
            <w:vAlign w:val="bottom"/>
            <w:hideMark/>
          </w:tcPr>
          <w:p w14:paraId="7302D108" w14:textId="52627E84" w:rsidR="00280C44" w:rsidRPr="003E2031" w:rsidRDefault="00280C44" w:rsidP="00280C44">
            <w:pPr>
              <w:spacing w:after="0" w:line="240" w:lineRule="auto"/>
              <w:rPr>
                <w:rFonts w:ascii="Sylfaen" w:eastAsia="Times New Roman" w:hAnsi="Sylfaen" w:cs="Calibri"/>
                <w:color w:val="000000"/>
                <w:sz w:val="20"/>
                <w:szCs w:val="20"/>
                <w:lang w:val="ka-GE"/>
              </w:rPr>
            </w:pPr>
            <w:r w:rsidRPr="003E2031">
              <w:rPr>
                <w:rFonts w:ascii="Sylfaen" w:eastAsia="Times New Roman" w:hAnsi="Sylfaen" w:cs="Calibri"/>
                <w:color w:val="000000"/>
                <w:sz w:val="20"/>
                <w:szCs w:val="20"/>
                <w:lang w:val="ka-GE"/>
              </w:rPr>
              <w:t>შპს ,,მარნეულის სოფწყალი“-ს მიერ მობილიზებული შემოსავლები დაგეგმილთან მიმართებაში იყო არასაკმარისი ხარჯების დასაფარად, რამაც გამოიწვის სუბსიდიის თანხის ზრდა.</w:t>
            </w:r>
          </w:p>
        </w:tc>
      </w:tr>
    </w:tbl>
    <w:p w14:paraId="5A548F18" w14:textId="77777777" w:rsidR="00836E00" w:rsidRDefault="00836E00" w:rsidP="007F5655"/>
    <w:p w14:paraId="7902725E" w14:textId="77777777" w:rsidR="007F5655" w:rsidRPr="0014423D" w:rsidRDefault="007F5655" w:rsidP="007F5655"/>
    <w:p w14:paraId="6DEA7A81" w14:textId="77777777" w:rsidR="007F5655" w:rsidRDefault="007F5655" w:rsidP="007F5655">
      <w:pPr>
        <w:rPr>
          <w:rFonts w:ascii="Sylfaen" w:hAnsi="Sylfaen"/>
          <w:lang w:val="ka-GE"/>
        </w:rPr>
      </w:pPr>
    </w:p>
    <w:p w14:paraId="576A9887" w14:textId="77777777" w:rsidR="007F5655" w:rsidRDefault="007F5655" w:rsidP="007F5655">
      <w:pPr>
        <w:rPr>
          <w:rFonts w:ascii="Sylfaen" w:hAnsi="Sylfaen"/>
          <w:lang w:val="ka-GE"/>
        </w:rPr>
      </w:pPr>
    </w:p>
    <w:tbl>
      <w:tblPr>
        <w:tblW w:w="14556" w:type="dxa"/>
        <w:tblInd w:w="-431" w:type="dxa"/>
        <w:tblLook w:val="04A0" w:firstRow="1" w:lastRow="0" w:firstColumn="1" w:lastColumn="0" w:noHBand="0" w:noVBand="1"/>
      </w:tblPr>
      <w:tblGrid>
        <w:gridCol w:w="428"/>
        <w:gridCol w:w="1701"/>
        <w:gridCol w:w="1384"/>
        <w:gridCol w:w="1091"/>
        <w:gridCol w:w="919"/>
        <w:gridCol w:w="595"/>
        <w:gridCol w:w="788"/>
        <w:gridCol w:w="868"/>
        <w:gridCol w:w="118"/>
        <w:gridCol w:w="6664"/>
      </w:tblGrid>
      <w:tr w:rsidR="00B32A58" w:rsidRPr="00B32A58" w14:paraId="690CAA07" w14:textId="77777777" w:rsidTr="007D5483">
        <w:trPr>
          <w:trHeight w:val="600"/>
        </w:trPr>
        <w:tc>
          <w:tcPr>
            <w:tcW w:w="351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6C16387" w14:textId="77777777" w:rsidR="00B32A58" w:rsidRPr="00B32A58" w:rsidRDefault="00B32A58" w:rsidP="00B02AF5">
            <w:pPr>
              <w:spacing w:after="0" w:line="240" w:lineRule="auto"/>
              <w:rPr>
                <w:rFonts w:ascii="Calibri" w:eastAsia="Times New Roman" w:hAnsi="Calibri" w:cs="Calibri"/>
                <w:b/>
                <w:color w:val="000000"/>
                <w:sz w:val="20"/>
                <w:szCs w:val="20"/>
              </w:rPr>
            </w:pPr>
            <w:r w:rsidRPr="00B32A58">
              <w:rPr>
                <w:rFonts w:ascii="Sylfaen" w:eastAsia="Times New Roman" w:hAnsi="Sylfaen" w:cs="Sylfaen"/>
                <w:b/>
                <w:color w:val="000000"/>
                <w:sz w:val="20"/>
                <w:szCs w:val="20"/>
              </w:rPr>
              <w:t>ქვეპროგრამის</w:t>
            </w:r>
            <w:r w:rsidRPr="00B32A58">
              <w:rPr>
                <w:rFonts w:ascii="Calibri" w:eastAsia="Times New Roman" w:hAnsi="Calibri" w:cs="Calibri"/>
                <w:b/>
                <w:color w:val="000000"/>
                <w:sz w:val="20"/>
                <w:szCs w:val="20"/>
              </w:rPr>
              <w:t xml:space="preserve"> </w:t>
            </w:r>
            <w:r w:rsidRPr="00B32A58">
              <w:rPr>
                <w:rFonts w:ascii="Sylfaen" w:eastAsia="Times New Roman" w:hAnsi="Sylfaen" w:cs="Sylfaen"/>
                <w:b/>
                <w:color w:val="000000"/>
                <w:sz w:val="20"/>
                <w:szCs w:val="20"/>
              </w:rPr>
              <w:t>დასახელება</w:t>
            </w:r>
            <w:r w:rsidRPr="00B32A58">
              <w:rPr>
                <w:rFonts w:ascii="Calibri" w:eastAsia="Times New Roman" w:hAnsi="Calibri" w:cs="Calibri"/>
                <w:b/>
                <w:color w:val="000000"/>
                <w:sz w:val="20"/>
                <w:szCs w:val="20"/>
              </w:rPr>
              <w:t xml:space="preserve"> (</w:t>
            </w:r>
            <w:r w:rsidRPr="00B32A58">
              <w:rPr>
                <w:rFonts w:ascii="Sylfaen" w:eastAsia="Times New Roman" w:hAnsi="Sylfaen" w:cs="Sylfaen"/>
                <w:b/>
                <w:color w:val="000000"/>
                <w:sz w:val="20"/>
                <w:szCs w:val="20"/>
              </w:rPr>
              <w:t>პროგრამული</w:t>
            </w:r>
            <w:r w:rsidRPr="00B32A58">
              <w:rPr>
                <w:rFonts w:ascii="Calibri" w:eastAsia="Times New Roman" w:hAnsi="Calibri" w:cs="Calibri"/>
                <w:b/>
                <w:color w:val="000000"/>
                <w:sz w:val="20"/>
                <w:szCs w:val="20"/>
              </w:rPr>
              <w:t xml:space="preserve"> </w:t>
            </w:r>
            <w:r w:rsidRPr="00B32A58">
              <w:rPr>
                <w:rFonts w:ascii="Sylfaen" w:eastAsia="Times New Roman" w:hAnsi="Sylfaen" w:cs="Sylfaen"/>
                <w:b/>
                <w:color w:val="000000"/>
                <w:sz w:val="20"/>
                <w:szCs w:val="20"/>
              </w:rPr>
              <w:t>კოდი</w:t>
            </w:r>
            <w:r w:rsidRPr="00B32A58">
              <w:rPr>
                <w:rFonts w:ascii="Calibri" w:eastAsia="Times New Roman" w:hAnsi="Calibri" w:cs="Calibri"/>
                <w:b/>
                <w:color w:val="000000"/>
                <w:sz w:val="20"/>
                <w:szCs w:val="20"/>
              </w:rPr>
              <w:t>)</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14:paraId="4413DA0E" w14:textId="77777777" w:rsidR="00B32A58" w:rsidRPr="00B32A58" w:rsidRDefault="00B32A58" w:rsidP="00B02AF5">
            <w:pPr>
              <w:spacing w:after="0" w:line="240" w:lineRule="auto"/>
              <w:jc w:val="center"/>
              <w:rPr>
                <w:rFonts w:ascii="Sylfaen" w:eastAsia="Times New Roman" w:hAnsi="Sylfaen" w:cs="Calibri"/>
                <w:b/>
                <w:color w:val="000000"/>
                <w:sz w:val="20"/>
                <w:szCs w:val="20"/>
                <w:lang w:val="ka-GE"/>
              </w:rPr>
            </w:pPr>
            <w:r w:rsidRPr="00B32A58">
              <w:rPr>
                <w:rFonts w:ascii="Sylfaen" w:eastAsia="Times New Roman" w:hAnsi="Sylfaen" w:cs="Calibri"/>
                <w:b/>
                <w:color w:val="000000"/>
                <w:sz w:val="20"/>
                <w:szCs w:val="20"/>
              </w:rPr>
              <w:t>02020</w:t>
            </w:r>
            <w:r w:rsidRPr="00B32A58">
              <w:rPr>
                <w:rFonts w:ascii="Sylfaen" w:eastAsia="Times New Roman" w:hAnsi="Sylfaen" w:cs="Calibri"/>
                <w:b/>
                <w:color w:val="000000"/>
                <w:sz w:val="20"/>
                <w:szCs w:val="20"/>
                <w:lang w:val="ka-GE"/>
              </w:rPr>
              <w:t>2</w:t>
            </w:r>
          </w:p>
        </w:tc>
        <w:tc>
          <w:tcPr>
            <w:tcW w:w="9952" w:type="dxa"/>
            <w:gridSpan w:val="6"/>
            <w:tcBorders>
              <w:top w:val="single" w:sz="4" w:space="0" w:color="auto"/>
              <w:left w:val="nil"/>
              <w:bottom w:val="single" w:sz="4" w:space="0" w:color="auto"/>
              <w:right w:val="single" w:sz="4" w:space="0" w:color="auto"/>
            </w:tcBorders>
            <w:shd w:val="clear" w:color="auto" w:fill="auto"/>
            <w:noWrap/>
            <w:vAlign w:val="center"/>
            <w:hideMark/>
          </w:tcPr>
          <w:p w14:paraId="48A124C6" w14:textId="77777777" w:rsidR="00B32A58" w:rsidRPr="00B32A58" w:rsidRDefault="00B32A58" w:rsidP="00B02AF5">
            <w:pPr>
              <w:spacing w:after="0" w:line="240" w:lineRule="auto"/>
              <w:jc w:val="center"/>
              <w:rPr>
                <w:rFonts w:ascii="Calibri" w:eastAsia="Times New Roman" w:hAnsi="Calibri" w:cs="Calibri"/>
                <w:b/>
                <w:color w:val="000000"/>
                <w:sz w:val="20"/>
                <w:szCs w:val="20"/>
              </w:rPr>
            </w:pPr>
            <w:r w:rsidRPr="00B32A58">
              <w:rPr>
                <w:rFonts w:ascii="Sylfaen" w:eastAsia="Times New Roman" w:hAnsi="Sylfaen" w:cs="Calibri"/>
                <w:b/>
                <w:color w:val="000000"/>
                <w:sz w:val="20"/>
                <w:szCs w:val="20"/>
              </w:rPr>
              <w:t>სასმელი წყლის სისტემის მშენებლობა-რეაბილიტაცია</w:t>
            </w:r>
          </w:p>
        </w:tc>
      </w:tr>
      <w:tr w:rsidR="00B32A58" w:rsidRPr="00B32A58" w14:paraId="26F2AA9B" w14:textId="77777777" w:rsidTr="007D5483">
        <w:trPr>
          <w:trHeight w:val="600"/>
        </w:trPr>
        <w:tc>
          <w:tcPr>
            <w:tcW w:w="35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E3B02D" w14:textId="77777777" w:rsidR="00B32A58" w:rsidRPr="00B32A58" w:rsidRDefault="00B32A58" w:rsidP="00B02AF5">
            <w:pPr>
              <w:spacing w:after="0" w:line="240" w:lineRule="auto"/>
              <w:jc w:val="center"/>
              <w:rPr>
                <w:rFonts w:ascii="Calibri" w:eastAsia="Times New Roman" w:hAnsi="Calibri" w:cs="Calibri"/>
                <w:b/>
                <w:color w:val="000000"/>
                <w:sz w:val="20"/>
                <w:szCs w:val="20"/>
              </w:rPr>
            </w:pPr>
            <w:r w:rsidRPr="00B32A58">
              <w:rPr>
                <w:rFonts w:ascii="Sylfaen" w:eastAsia="Times New Roman" w:hAnsi="Sylfaen" w:cs="Sylfaen"/>
                <w:b/>
                <w:color w:val="000000"/>
                <w:sz w:val="20"/>
                <w:szCs w:val="20"/>
              </w:rPr>
              <w:t>ქვეპროგრამის</w:t>
            </w:r>
            <w:r w:rsidRPr="00B32A58">
              <w:rPr>
                <w:rFonts w:ascii="Calibri" w:eastAsia="Times New Roman" w:hAnsi="Calibri" w:cs="Calibri"/>
                <w:b/>
                <w:color w:val="000000"/>
                <w:sz w:val="20"/>
                <w:szCs w:val="20"/>
              </w:rPr>
              <w:t xml:space="preserve"> </w:t>
            </w:r>
            <w:r w:rsidRPr="00B32A58">
              <w:rPr>
                <w:rFonts w:ascii="Sylfaen" w:eastAsia="Times New Roman" w:hAnsi="Sylfaen" w:cs="Sylfaen"/>
                <w:b/>
                <w:color w:val="000000"/>
                <w:sz w:val="20"/>
                <w:szCs w:val="20"/>
              </w:rPr>
              <w:t>გამახორციელებელი</w:t>
            </w:r>
          </w:p>
        </w:tc>
        <w:tc>
          <w:tcPr>
            <w:tcW w:w="11043"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2AEA7BD3" w14:textId="77777777" w:rsidR="00B32A58" w:rsidRPr="00B32A58" w:rsidRDefault="00B32A58" w:rsidP="00B02AF5">
            <w:pPr>
              <w:jc w:val="center"/>
              <w:rPr>
                <w:rFonts w:ascii="Calibri" w:hAnsi="Calibri" w:cs="Calibri"/>
                <w:b/>
                <w:color w:val="000000"/>
                <w:sz w:val="20"/>
                <w:szCs w:val="20"/>
              </w:rPr>
            </w:pPr>
            <w:r w:rsidRPr="00B32A58">
              <w:rPr>
                <w:rFonts w:ascii="Sylfaen" w:hAnsi="Sylfaen" w:cs="Sylfaen"/>
                <w:b/>
                <w:color w:val="000000"/>
                <w:sz w:val="20"/>
                <w:szCs w:val="20"/>
              </w:rPr>
              <w:t>ინფრასტრუქტურის</w:t>
            </w:r>
            <w:r w:rsidRPr="00B32A58">
              <w:rPr>
                <w:rFonts w:ascii="Calibri" w:hAnsi="Calibri" w:cs="Calibri"/>
                <w:b/>
                <w:color w:val="000000"/>
                <w:sz w:val="20"/>
                <w:szCs w:val="20"/>
              </w:rPr>
              <w:t xml:space="preserve"> </w:t>
            </w:r>
            <w:r w:rsidRPr="00B32A58">
              <w:rPr>
                <w:rFonts w:ascii="Sylfaen" w:hAnsi="Sylfaen" w:cs="Sylfaen"/>
                <w:b/>
                <w:color w:val="000000"/>
                <w:sz w:val="20"/>
                <w:szCs w:val="20"/>
              </w:rPr>
              <w:t>და</w:t>
            </w:r>
            <w:r w:rsidRPr="00B32A58">
              <w:rPr>
                <w:rFonts w:ascii="Calibri" w:hAnsi="Calibri" w:cs="Calibri"/>
                <w:b/>
                <w:color w:val="000000"/>
                <w:sz w:val="20"/>
                <w:szCs w:val="20"/>
              </w:rPr>
              <w:t xml:space="preserve"> </w:t>
            </w:r>
            <w:r w:rsidRPr="00B32A58">
              <w:rPr>
                <w:rFonts w:ascii="Sylfaen" w:hAnsi="Sylfaen" w:cs="Sylfaen"/>
                <w:b/>
                <w:color w:val="000000"/>
                <w:sz w:val="20"/>
                <w:szCs w:val="20"/>
              </w:rPr>
              <w:t>ეკონომიკური</w:t>
            </w:r>
            <w:r w:rsidRPr="00B32A58">
              <w:rPr>
                <w:rFonts w:ascii="Calibri" w:hAnsi="Calibri" w:cs="Calibri"/>
                <w:b/>
                <w:color w:val="000000"/>
                <w:sz w:val="20"/>
                <w:szCs w:val="20"/>
              </w:rPr>
              <w:t xml:space="preserve"> </w:t>
            </w:r>
            <w:r w:rsidRPr="00B32A58">
              <w:rPr>
                <w:rFonts w:ascii="Sylfaen" w:hAnsi="Sylfaen" w:cs="Sylfaen"/>
                <w:b/>
                <w:color w:val="000000"/>
                <w:sz w:val="20"/>
                <w:szCs w:val="20"/>
              </w:rPr>
              <w:t>განვითარების</w:t>
            </w:r>
            <w:r w:rsidRPr="00B32A58">
              <w:rPr>
                <w:rFonts w:ascii="Calibri" w:hAnsi="Calibri" w:cs="Calibri"/>
                <w:b/>
                <w:color w:val="000000"/>
                <w:sz w:val="20"/>
                <w:szCs w:val="20"/>
              </w:rPr>
              <w:t xml:space="preserve"> </w:t>
            </w:r>
            <w:r w:rsidRPr="00B32A58">
              <w:rPr>
                <w:rFonts w:ascii="Sylfaen" w:hAnsi="Sylfaen" w:cs="Sylfaen"/>
                <w:b/>
                <w:color w:val="000000"/>
                <w:sz w:val="20"/>
                <w:szCs w:val="20"/>
              </w:rPr>
              <w:t>სამსახური</w:t>
            </w:r>
          </w:p>
          <w:p w14:paraId="009D2074" w14:textId="77777777" w:rsidR="00B32A58" w:rsidRPr="00B32A58" w:rsidRDefault="00B32A58" w:rsidP="00B02AF5">
            <w:pPr>
              <w:spacing w:after="0" w:line="240" w:lineRule="auto"/>
              <w:jc w:val="center"/>
              <w:rPr>
                <w:rFonts w:ascii="Calibri" w:eastAsia="Times New Roman" w:hAnsi="Calibri" w:cs="Calibri"/>
                <w:b/>
                <w:color w:val="000000"/>
                <w:sz w:val="20"/>
                <w:szCs w:val="20"/>
              </w:rPr>
            </w:pPr>
          </w:p>
        </w:tc>
      </w:tr>
      <w:tr w:rsidR="00B32A58" w:rsidRPr="00B32A58" w14:paraId="372889BB" w14:textId="77777777" w:rsidTr="007D5483">
        <w:trPr>
          <w:trHeight w:val="1879"/>
        </w:trPr>
        <w:tc>
          <w:tcPr>
            <w:tcW w:w="35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87B315" w14:textId="77777777" w:rsidR="00B32A58" w:rsidRPr="00B32A58" w:rsidRDefault="00B32A58" w:rsidP="00B02AF5">
            <w:pPr>
              <w:spacing w:after="0" w:line="240" w:lineRule="auto"/>
              <w:jc w:val="center"/>
              <w:rPr>
                <w:rFonts w:ascii="Calibri" w:eastAsia="Times New Roman" w:hAnsi="Calibri" w:cs="Calibri"/>
                <w:b/>
                <w:color w:val="000000"/>
                <w:sz w:val="20"/>
                <w:szCs w:val="20"/>
              </w:rPr>
            </w:pPr>
            <w:r w:rsidRPr="00B32A58">
              <w:rPr>
                <w:rFonts w:ascii="Sylfaen" w:eastAsia="Times New Roman" w:hAnsi="Sylfaen" w:cs="Sylfaen"/>
                <w:b/>
                <w:color w:val="000000"/>
                <w:sz w:val="20"/>
                <w:szCs w:val="20"/>
              </w:rPr>
              <w:t>პროგრამის</w:t>
            </w:r>
            <w:r w:rsidRPr="00B32A58">
              <w:rPr>
                <w:rFonts w:ascii="Calibri" w:eastAsia="Times New Roman" w:hAnsi="Calibri" w:cs="Calibri"/>
                <w:b/>
                <w:color w:val="000000"/>
                <w:sz w:val="20"/>
                <w:szCs w:val="20"/>
              </w:rPr>
              <w:t xml:space="preserve"> </w:t>
            </w:r>
            <w:r w:rsidRPr="00B32A58">
              <w:rPr>
                <w:rFonts w:ascii="Sylfaen" w:eastAsia="Times New Roman" w:hAnsi="Sylfaen" w:cs="Sylfaen"/>
                <w:b/>
                <w:color w:val="000000"/>
                <w:sz w:val="20"/>
                <w:szCs w:val="20"/>
              </w:rPr>
              <w:t>აღწერა</w:t>
            </w:r>
            <w:r w:rsidRPr="00B32A58">
              <w:rPr>
                <w:rFonts w:ascii="Calibri" w:eastAsia="Times New Roman" w:hAnsi="Calibri" w:cs="Calibri"/>
                <w:b/>
                <w:color w:val="000000"/>
                <w:sz w:val="20"/>
                <w:szCs w:val="20"/>
              </w:rPr>
              <w:t xml:space="preserve"> </w:t>
            </w:r>
            <w:r w:rsidRPr="00B32A58">
              <w:rPr>
                <w:rFonts w:ascii="Sylfaen" w:eastAsia="Times New Roman" w:hAnsi="Sylfaen" w:cs="Sylfaen"/>
                <w:b/>
                <w:color w:val="000000"/>
                <w:sz w:val="20"/>
                <w:szCs w:val="20"/>
              </w:rPr>
              <w:t>და</w:t>
            </w:r>
            <w:r w:rsidRPr="00B32A58">
              <w:rPr>
                <w:rFonts w:ascii="Calibri" w:eastAsia="Times New Roman" w:hAnsi="Calibri" w:cs="Calibri"/>
                <w:b/>
                <w:color w:val="000000"/>
                <w:sz w:val="20"/>
                <w:szCs w:val="20"/>
              </w:rPr>
              <w:t xml:space="preserve"> </w:t>
            </w:r>
            <w:r w:rsidRPr="00B32A58">
              <w:rPr>
                <w:rFonts w:ascii="Sylfaen" w:eastAsia="Times New Roman" w:hAnsi="Sylfaen" w:cs="Sylfaen"/>
                <w:b/>
                <w:color w:val="000000"/>
                <w:sz w:val="20"/>
                <w:szCs w:val="20"/>
              </w:rPr>
              <w:t>მიზანი</w:t>
            </w:r>
          </w:p>
        </w:tc>
        <w:tc>
          <w:tcPr>
            <w:tcW w:w="11043" w:type="dxa"/>
            <w:gridSpan w:val="7"/>
            <w:tcBorders>
              <w:top w:val="single" w:sz="4" w:space="0" w:color="auto"/>
              <w:left w:val="nil"/>
              <w:bottom w:val="single" w:sz="4" w:space="0" w:color="auto"/>
              <w:right w:val="single" w:sz="4" w:space="0" w:color="000000"/>
            </w:tcBorders>
            <w:shd w:val="clear" w:color="auto" w:fill="auto"/>
            <w:vAlign w:val="center"/>
            <w:hideMark/>
          </w:tcPr>
          <w:p w14:paraId="5EEE0980" w14:textId="77777777" w:rsidR="00B32A58" w:rsidRPr="00B32A58" w:rsidRDefault="00B32A58" w:rsidP="00B02AF5">
            <w:pPr>
              <w:spacing w:after="0" w:line="240" w:lineRule="auto"/>
              <w:jc w:val="both"/>
              <w:rPr>
                <w:rFonts w:ascii="Sylfaen" w:eastAsia="Times New Roman" w:hAnsi="Sylfaen" w:cs="Arial"/>
                <w:color w:val="000000"/>
                <w:sz w:val="20"/>
                <w:szCs w:val="20"/>
              </w:rPr>
            </w:pPr>
            <w:r w:rsidRPr="003E2031">
              <w:rPr>
                <w:rFonts w:ascii="Sylfaen" w:eastAsia="Times New Roman" w:hAnsi="Sylfaen" w:cs="Arial"/>
                <w:color w:val="000000"/>
                <w:sz w:val="20"/>
                <w:szCs w:val="20"/>
              </w:rPr>
              <w:t xml:space="preserve">მუნიციპალიტეტის ტერიტორიაზე დღეის მდგომარეობით წყალი მიეწოდება </w:t>
            </w:r>
            <w:r w:rsidRPr="003E2031">
              <w:rPr>
                <w:rFonts w:ascii="Sylfaen" w:eastAsia="Times New Roman" w:hAnsi="Sylfaen" w:cs="Arial"/>
                <w:sz w:val="20"/>
                <w:szCs w:val="20"/>
                <w:lang w:val="ka-GE"/>
              </w:rPr>
              <w:t>17226</w:t>
            </w:r>
            <w:r w:rsidRPr="003E2031">
              <w:rPr>
                <w:rFonts w:ascii="Sylfaen" w:eastAsia="Times New Roman" w:hAnsi="Sylfaen" w:cs="Arial"/>
                <w:color w:val="000000"/>
                <w:sz w:val="20"/>
                <w:szCs w:val="20"/>
              </w:rPr>
              <w:t xml:space="preserve"> აბონენტს, დარჩენილ მოსახლეობას წყალი არ მიეწოდება რადგან ზოგ შემთხვევაში გამოსულია მწყობრიდან და მოძველებულია წყლის სისტემები და ზოგ შემთხვევაში სისტემა საერთოდ არ არის და შესაბამისად ახალი სისტემებია დასამონტაჟებელი. მუნიციპალიტეტში დაგეგმილია ახალი სისტემების გაყვანა რათა მოსახლეობა ქონდეს ხარისხიანი და 24 საათიანი წყალმომარაგება. აგრეთვე დამონტაჟდეს მრიცხველები და რაც საშუალებას მოგვცემს მოსახლეობამ შეძლოს წყლის ღირებულების გადახდა და აკუმულირებული სახსრებით წყლის სისტემის მდგრადი ფუნქციონირება.</w:t>
            </w:r>
          </w:p>
          <w:p w14:paraId="6CEF65FD" w14:textId="77777777" w:rsidR="00B32A58" w:rsidRPr="00B32A58" w:rsidRDefault="00B32A58" w:rsidP="00B02AF5">
            <w:pPr>
              <w:spacing w:after="0" w:line="240" w:lineRule="auto"/>
              <w:jc w:val="center"/>
              <w:rPr>
                <w:rFonts w:ascii="Sylfaen" w:eastAsia="Times New Roman" w:hAnsi="Sylfaen" w:cs="Calibri"/>
                <w:color w:val="000000"/>
                <w:sz w:val="20"/>
                <w:szCs w:val="20"/>
              </w:rPr>
            </w:pPr>
          </w:p>
        </w:tc>
      </w:tr>
      <w:tr w:rsidR="007D5483" w:rsidRPr="00B32A58" w14:paraId="32889F65" w14:textId="77777777" w:rsidTr="007D5483">
        <w:trPr>
          <w:trHeight w:val="491"/>
        </w:trPr>
        <w:tc>
          <w:tcPr>
            <w:tcW w:w="3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CE6CCC" w14:textId="5088B40D" w:rsidR="007D5483" w:rsidRPr="00B32A58" w:rsidRDefault="007D5483" w:rsidP="007D5483">
            <w:pPr>
              <w:spacing w:after="0" w:line="240" w:lineRule="auto"/>
              <w:jc w:val="center"/>
              <w:rPr>
                <w:rFonts w:ascii="Sylfaen" w:eastAsia="Times New Roman" w:hAnsi="Sylfaen" w:cs="Sylfaen"/>
                <w:b/>
                <w:color w:val="000000"/>
                <w:sz w:val="20"/>
                <w:szCs w:val="20"/>
              </w:rPr>
            </w:pPr>
            <w:r w:rsidRPr="003D3173">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3D3173">
              <w:rPr>
                <w:rFonts w:ascii="Sylfaen" w:eastAsia="Times New Roman" w:hAnsi="Sylfaen" w:cs="Arial"/>
                <w:b/>
                <w:bCs/>
                <w:color w:val="000000"/>
                <w:sz w:val="16"/>
                <w:szCs w:val="16"/>
              </w:rPr>
              <w:br/>
              <w:t>ემსახურება პროგრამა</w:t>
            </w:r>
          </w:p>
        </w:tc>
        <w:tc>
          <w:tcPr>
            <w:tcW w:w="11043" w:type="dxa"/>
            <w:gridSpan w:val="7"/>
            <w:tcBorders>
              <w:top w:val="single" w:sz="4" w:space="0" w:color="auto"/>
              <w:left w:val="nil"/>
              <w:bottom w:val="single" w:sz="4" w:space="0" w:color="auto"/>
              <w:right w:val="single" w:sz="4" w:space="0" w:color="000000"/>
            </w:tcBorders>
            <w:shd w:val="clear" w:color="auto" w:fill="auto"/>
            <w:vAlign w:val="center"/>
          </w:tcPr>
          <w:p w14:paraId="277026AC" w14:textId="77777777" w:rsidR="007D5483" w:rsidRPr="00E63E51" w:rsidRDefault="007D5483" w:rsidP="007D5483">
            <w:pPr>
              <w:spacing w:after="0" w:line="240" w:lineRule="auto"/>
              <w:rPr>
                <w:rFonts w:ascii="Sylfaen" w:eastAsia="Times New Roman" w:hAnsi="Sylfaen" w:cs="Arial"/>
                <w:color w:val="000000"/>
                <w:sz w:val="16"/>
                <w:szCs w:val="16"/>
              </w:rPr>
            </w:pPr>
            <w:r w:rsidRPr="00E63E51">
              <w:rPr>
                <w:rFonts w:ascii="Sylfaen" w:eastAsia="Times New Roman" w:hAnsi="Sylfaen" w:cs="Arial"/>
                <w:color w:val="000000"/>
                <w:sz w:val="16"/>
                <w:szCs w:val="16"/>
              </w:rPr>
              <w:t>მიზანი 6: წყლის მდგრადი მართვისა და სანიტარული ნორმების დაცვის საყოველთაო უზრუნველყოფა </w:t>
            </w:r>
          </w:p>
          <w:p w14:paraId="1B3099CA" w14:textId="1488670F" w:rsidR="007D5483" w:rsidRPr="00B32A58" w:rsidRDefault="007D5483" w:rsidP="007D5483">
            <w:pPr>
              <w:spacing w:after="0" w:line="240" w:lineRule="auto"/>
              <w:jc w:val="both"/>
              <w:rPr>
                <w:rFonts w:ascii="Sylfaen" w:eastAsia="Times New Roman" w:hAnsi="Sylfaen" w:cs="Arial"/>
                <w:color w:val="000000"/>
                <w:sz w:val="20"/>
                <w:szCs w:val="20"/>
              </w:rPr>
            </w:pPr>
            <w:r w:rsidRPr="00E63E51">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B32A58" w:rsidRPr="00B32A58" w14:paraId="7489EFCB" w14:textId="77777777" w:rsidTr="007D5483">
        <w:trPr>
          <w:trHeight w:val="2227"/>
        </w:trPr>
        <w:tc>
          <w:tcPr>
            <w:tcW w:w="351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38974A" w14:textId="77777777" w:rsidR="00B32A58" w:rsidRPr="00B32A58" w:rsidRDefault="00B32A58" w:rsidP="00B02AF5">
            <w:pPr>
              <w:spacing w:after="0" w:line="240" w:lineRule="auto"/>
              <w:rPr>
                <w:rFonts w:ascii="Calibri" w:eastAsia="Times New Roman" w:hAnsi="Calibri" w:cs="Calibri"/>
                <w:b/>
                <w:color w:val="000000"/>
                <w:sz w:val="20"/>
                <w:szCs w:val="20"/>
              </w:rPr>
            </w:pPr>
            <w:r w:rsidRPr="00B32A58">
              <w:rPr>
                <w:rFonts w:ascii="Sylfaen" w:eastAsia="Times New Roman" w:hAnsi="Sylfaen" w:cs="Sylfaen"/>
                <w:b/>
                <w:color w:val="000000"/>
                <w:sz w:val="20"/>
                <w:szCs w:val="20"/>
              </w:rPr>
              <w:t>დაგეგემილი</w:t>
            </w:r>
            <w:r w:rsidRPr="00B32A58">
              <w:rPr>
                <w:rFonts w:ascii="Calibri" w:eastAsia="Times New Roman" w:hAnsi="Calibri" w:cs="Calibri"/>
                <w:b/>
                <w:color w:val="000000"/>
                <w:sz w:val="20"/>
                <w:szCs w:val="20"/>
              </w:rPr>
              <w:t xml:space="preserve"> </w:t>
            </w:r>
            <w:r w:rsidRPr="00B32A58">
              <w:rPr>
                <w:rFonts w:ascii="Sylfaen" w:eastAsia="Times New Roman" w:hAnsi="Sylfaen" w:cs="Sylfaen"/>
                <w:b/>
                <w:color w:val="000000"/>
                <w:sz w:val="20"/>
                <w:szCs w:val="20"/>
              </w:rPr>
              <w:t>შუალედური</w:t>
            </w:r>
            <w:r w:rsidRPr="00B32A58">
              <w:rPr>
                <w:rFonts w:ascii="Calibri" w:eastAsia="Times New Roman" w:hAnsi="Calibri" w:cs="Calibri"/>
                <w:b/>
                <w:color w:val="000000"/>
                <w:sz w:val="20"/>
                <w:szCs w:val="20"/>
              </w:rPr>
              <w:t xml:space="preserve"> </w:t>
            </w:r>
            <w:r w:rsidRPr="00B32A58">
              <w:rPr>
                <w:rFonts w:ascii="Sylfaen" w:eastAsia="Times New Roman" w:hAnsi="Sylfaen" w:cs="Sylfaen"/>
                <w:b/>
                <w:color w:val="000000"/>
                <w:sz w:val="20"/>
                <w:szCs w:val="20"/>
              </w:rPr>
              <w:t>შედეგი</w:t>
            </w:r>
          </w:p>
        </w:tc>
        <w:tc>
          <w:tcPr>
            <w:tcW w:w="2605" w:type="dxa"/>
            <w:gridSpan w:val="3"/>
            <w:tcBorders>
              <w:top w:val="single" w:sz="4" w:space="0" w:color="auto"/>
              <w:left w:val="nil"/>
              <w:bottom w:val="single" w:sz="4" w:space="0" w:color="auto"/>
              <w:right w:val="single" w:sz="4" w:space="0" w:color="000000"/>
            </w:tcBorders>
            <w:shd w:val="clear" w:color="auto" w:fill="auto"/>
            <w:vAlign w:val="center"/>
            <w:hideMark/>
          </w:tcPr>
          <w:p w14:paraId="7B10A8E0" w14:textId="77777777" w:rsidR="00B32A58" w:rsidRPr="00B32A58" w:rsidRDefault="00B32A58" w:rsidP="00B02AF5">
            <w:pPr>
              <w:spacing w:after="0" w:line="240" w:lineRule="auto"/>
              <w:rPr>
                <w:rFonts w:ascii="Sylfaen" w:eastAsia="Times New Roman" w:hAnsi="Sylfaen" w:cs="Calibri"/>
                <w:color w:val="000000"/>
                <w:sz w:val="20"/>
                <w:szCs w:val="20"/>
              </w:rPr>
            </w:pPr>
            <w:r w:rsidRPr="00B32A58">
              <w:rPr>
                <w:rFonts w:ascii="Sylfaen" w:eastAsia="Times New Roman" w:hAnsi="Sylfaen" w:cs="Calibri"/>
                <w:color w:val="000000"/>
                <w:sz w:val="20"/>
                <w:szCs w:val="20"/>
              </w:rPr>
              <w:t xml:space="preserve">მუნიციპალიტეტის ყველა სოფელი   ეტაპობრივად უზრუნველყოფილია  სასმელი წყლით </w:t>
            </w:r>
          </w:p>
        </w:tc>
        <w:tc>
          <w:tcPr>
            <w:tcW w:w="1656" w:type="dxa"/>
            <w:gridSpan w:val="2"/>
            <w:tcBorders>
              <w:top w:val="nil"/>
              <w:left w:val="nil"/>
              <w:bottom w:val="single" w:sz="4" w:space="0" w:color="auto"/>
              <w:right w:val="single" w:sz="4" w:space="0" w:color="auto"/>
            </w:tcBorders>
            <w:shd w:val="clear" w:color="auto" w:fill="auto"/>
            <w:vAlign w:val="center"/>
            <w:hideMark/>
          </w:tcPr>
          <w:p w14:paraId="492BA604" w14:textId="77777777" w:rsidR="00B32A58" w:rsidRPr="00B32A58" w:rsidRDefault="00B32A58" w:rsidP="00B02AF5">
            <w:pPr>
              <w:spacing w:after="0" w:line="240" w:lineRule="auto"/>
              <w:jc w:val="center"/>
              <w:rPr>
                <w:rFonts w:ascii="Calibri" w:eastAsia="Times New Roman" w:hAnsi="Calibri" w:cs="Calibri"/>
                <w:color w:val="000000"/>
                <w:sz w:val="20"/>
                <w:szCs w:val="20"/>
              </w:rPr>
            </w:pPr>
            <w:r w:rsidRPr="00B32A58">
              <w:rPr>
                <w:rFonts w:ascii="Sylfaen" w:eastAsia="Times New Roman" w:hAnsi="Sylfaen" w:cs="Sylfaen"/>
                <w:color w:val="000000"/>
                <w:sz w:val="20"/>
                <w:szCs w:val="20"/>
              </w:rPr>
              <w:t>მიღწეული</w:t>
            </w:r>
            <w:r w:rsidRPr="00B32A58">
              <w:rPr>
                <w:rFonts w:ascii="Calibri" w:eastAsia="Times New Roman" w:hAnsi="Calibri" w:cs="Calibri"/>
                <w:color w:val="000000"/>
                <w:sz w:val="20"/>
                <w:szCs w:val="20"/>
              </w:rPr>
              <w:t xml:space="preserve"> </w:t>
            </w:r>
            <w:r w:rsidRPr="00B32A58">
              <w:rPr>
                <w:rFonts w:ascii="Sylfaen" w:eastAsia="Times New Roman" w:hAnsi="Sylfaen" w:cs="Sylfaen"/>
                <w:color w:val="000000"/>
                <w:sz w:val="20"/>
                <w:szCs w:val="20"/>
              </w:rPr>
              <w:t>შედეგი</w:t>
            </w:r>
          </w:p>
        </w:tc>
        <w:tc>
          <w:tcPr>
            <w:tcW w:w="6782" w:type="dxa"/>
            <w:gridSpan w:val="2"/>
            <w:tcBorders>
              <w:top w:val="nil"/>
              <w:left w:val="nil"/>
              <w:bottom w:val="single" w:sz="4" w:space="0" w:color="auto"/>
              <w:right w:val="single" w:sz="4" w:space="0" w:color="auto"/>
            </w:tcBorders>
            <w:shd w:val="clear" w:color="auto" w:fill="auto"/>
            <w:vAlign w:val="center"/>
            <w:hideMark/>
          </w:tcPr>
          <w:p w14:paraId="2A8CBF0C" w14:textId="77777777" w:rsidR="00B32A58" w:rsidRPr="00B32A58" w:rsidRDefault="00B32A58" w:rsidP="00B02AF5">
            <w:pPr>
              <w:spacing w:after="0" w:line="240" w:lineRule="auto"/>
              <w:jc w:val="center"/>
              <w:rPr>
                <w:rFonts w:ascii="Calibri" w:eastAsia="Times New Roman" w:hAnsi="Calibri" w:cs="Calibri"/>
                <w:color w:val="000000"/>
                <w:sz w:val="20"/>
                <w:szCs w:val="20"/>
                <w:lang w:val="ka-GE"/>
              </w:rPr>
            </w:pPr>
            <w:r w:rsidRPr="00B32A58">
              <w:rPr>
                <w:rFonts w:ascii="Calibri" w:eastAsia="Times New Roman" w:hAnsi="Calibri" w:cs="Calibri"/>
                <w:sz w:val="20"/>
                <w:szCs w:val="20"/>
                <w:lang w:val="ka-GE"/>
              </w:rPr>
              <w:t xml:space="preserve">მუნიციპალიტეტის სამ სოფელში განხორციელდა წყლის სიტემის რეაბილიტაცია, პროექტებზე ზედამხედველობა, 3 საპროექტო-სახარჯთაღრიცხვო დოკუმენტაციის შედგენა , სოფ კაჩაგანში სასმელი წყლის  ტრანსფორმატორის შეძენა, </w:t>
            </w:r>
            <w:r w:rsidRPr="00B32A58">
              <w:rPr>
                <w:rFonts w:ascii="Sylfaen" w:eastAsia="Times New Roman" w:hAnsi="Sylfaen" w:cs="Times New Roman"/>
                <w:sz w:val="16"/>
                <w:szCs w:val="16"/>
                <w:lang w:val="en-US" w:eastAsia="en-US"/>
              </w:rPr>
              <w:t>მაღალი ძაბვის ელექტროგადამცემი ბოძის მშენებლობა</w:t>
            </w:r>
            <w:r w:rsidRPr="00B32A58">
              <w:rPr>
                <w:rFonts w:ascii="Sylfaen" w:eastAsia="Times New Roman" w:hAnsi="Sylfaen" w:cs="Times New Roman"/>
                <w:sz w:val="16"/>
                <w:szCs w:val="16"/>
                <w:lang w:val="ka-GE" w:eastAsia="en-US"/>
              </w:rPr>
              <w:t xml:space="preserve">, </w:t>
            </w:r>
            <w:r w:rsidRPr="00B32A58">
              <w:rPr>
                <w:rFonts w:ascii="Sylfaen" w:eastAsia="Times New Roman" w:hAnsi="Sylfaen" w:cs="Times New Roman"/>
                <w:sz w:val="16"/>
                <w:szCs w:val="16"/>
                <w:lang w:val="en-US" w:eastAsia="en-US"/>
              </w:rPr>
              <w:t>ძვირადღირებული ტუმბოსს შესყიდვა თანმდევი მონტაჟით</w:t>
            </w:r>
          </w:p>
        </w:tc>
      </w:tr>
      <w:tr w:rsidR="00B32A58" w:rsidRPr="00B32A58" w14:paraId="0F0CECBB" w14:textId="77777777" w:rsidTr="007D5483">
        <w:trPr>
          <w:trHeight w:val="990"/>
        </w:trPr>
        <w:tc>
          <w:tcPr>
            <w:tcW w:w="55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AC1470A" w14:textId="77777777" w:rsidR="00B32A58" w:rsidRPr="00A1273D" w:rsidRDefault="00B32A58" w:rsidP="00B02AF5">
            <w:pPr>
              <w:spacing w:after="0" w:line="240" w:lineRule="auto"/>
              <w:jc w:val="center"/>
              <w:rPr>
                <w:rFonts w:ascii="Calibri" w:eastAsia="Times New Roman" w:hAnsi="Calibri" w:cs="Calibri"/>
                <w:b/>
                <w:color w:val="000000"/>
                <w:sz w:val="20"/>
                <w:szCs w:val="20"/>
              </w:rPr>
            </w:pPr>
            <w:r w:rsidRPr="00A1273D">
              <w:rPr>
                <w:rFonts w:ascii="Sylfaen" w:eastAsia="Times New Roman" w:hAnsi="Sylfaen" w:cs="Sylfaen"/>
                <w:b/>
                <w:color w:val="000000"/>
                <w:sz w:val="20"/>
                <w:szCs w:val="20"/>
              </w:rPr>
              <w:t>დაგეგმილი</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შუალედური</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შედეგის</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შეფასების</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ინდიკატორი</w:t>
            </w:r>
          </w:p>
        </w:tc>
        <w:tc>
          <w:tcPr>
            <w:tcW w:w="9033" w:type="dxa"/>
            <w:gridSpan w:val="5"/>
            <w:tcBorders>
              <w:top w:val="single" w:sz="4" w:space="0" w:color="auto"/>
              <w:left w:val="nil"/>
              <w:bottom w:val="single" w:sz="4" w:space="0" w:color="auto"/>
              <w:right w:val="single" w:sz="4" w:space="0" w:color="auto"/>
            </w:tcBorders>
            <w:shd w:val="clear" w:color="auto" w:fill="auto"/>
            <w:vAlign w:val="center"/>
            <w:hideMark/>
          </w:tcPr>
          <w:p w14:paraId="13CF340F" w14:textId="77777777" w:rsidR="00B32A58" w:rsidRPr="00A1273D" w:rsidRDefault="00B32A58" w:rsidP="00B02AF5">
            <w:pPr>
              <w:spacing w:after="0" w:line="240" w:lineRule="auto"/>
              <w:jc w:val="center"/>
              <w:rPr>
                <w:rFonts w:ascii="Calibri" w:eastAsia="Times New Roman" w:hAnsi="Calibri" w:cs="Calibri"/>
                <w:b/>
                <w:color w:val="000000"/>
                <w:sz w:val="20"/>
                <w:szCs w:val="20"/>
              </w:rPr>
            </w:pPr>
            <w:r w:rsidRPr="00A1273D">
              <w:rPr>
                <w:rFonts w:ascii="Sylfaen" w:eastAsia="Times New Roman" w:hAnsi="Sylfaen" w:cs="Sylfaen"/>
                <w:b/>
                <w:color w:val="000000"/>
                <w:sz w:val="20"/>
                <w:szCs w:val="20"/>
              </w:rPr>
              <w:t>მიღწეული</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შედეგის</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შეფასების</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ინდიკატორი</w:t>
            </w:r>
          </w:p>
        </w:tc>
      </w:tr>
      <w:tr w:rsidR="00B32A58" w:rsidRPr="00B32A58" w14:paraId="4DEED2AC" w14:textId="77777777" w:rsidTr="007D5483">
        <w:trPr>
          <w:trHeight w:val="87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7DE28E22" w14:textId="77777777" w:rsidR="00B32A58" w:rsidRPr="00A1273D" w:rsidRDefault="00B32A58" w:rsidP="00B02AF5">
            <w:pPr>
              <w:spacing w:after="0" w:line="240" w:lineRule="auto"/>
              <w:jc w:val="center"/>
              <w:rPr>
                <w:rFonts w:ascii="Calibri" w:eastAsia="Times New Roman" w:hAnsi="Calibri" w:cs="Calibri"/>
                <w:b/>
                <w:color w:val="000000"/>
                <w:sz w:val="20"/>
                <w:szCs w:val="20"/>
              </w:rPr>
            </w:pPr>
            <w:r w:rsidRPr="00A1273D">
              <w:rPr>
                <w:rFonts w:ascii="Calibri" w:eastAsia="Times New Roman" w:hAnsi="Calibri" w:cs="Calibri"/>
                <w:b/>
                <w:color w:val="000000"/>
                <w:sz w:val="20"/>
                <w:szCs w:val="20"/>
              </w:rPr>
              <w:t>№</w:t>
            </w:r>
          </w:p>
        </w:tc>
        <w:tc>
          <w:tcPr>
            <w:tcW w:w="1702" w:type="dxa"/>
            <w:tcBorders>
              <w:top w:val="nil"/>
              <w:left w:val="nil"/>
              <w:bottom w:val="single" w:sz="4" w:space="0" w:color="auto"/>
              <w:right w:val="single" w:sz="4" w:space="0" w:color="auto"/>
            </w:tcBorders>
            <w:shd w:val="clear" w:color="auto" w:fill="auto"/>
            <w:vAlign w:val="center"/>
            <w:hideMark/>
          </w:tcPr>
          <w:p w14:paraId="7773A423" w14:textId="77777777" w:rsidR="00B32A58" w:rsidRPr="00A1273D" w:rsidRDefault="00B32A58" w:rsidP="00B02AF5">
            <w:pPr>
              <w:spacing w:after="0" w:line="240" w:lineRule="auto"/>
              <w:jc w:val="center"/>
              <w:rPr>
                <w:rFonts w:ascii="Calibri" w:eastAsia="Times New Roman" w:hAnsi="Calibri" w:cs="Calibri"/>
                <w:b/>
                <w:color w:val="000000"/>
                <w:sz w:val="20"/>
                <w:szCs w:val="20"/>
              </w:rPr>
            </w:pPr>
            <w:r w:rsidRPr="00A1273D">
              <w:rPr>
                <w:rFonts w:ascii="Sylfaen" w:eastAsia="Times New Roman" w:hAnsi="Sylfaen" w:cs="Sylfaen"/>
                <w:b/>
                <w:color w:val="000000"/>
                <w:sz w:val="20"/>
                <w:szCs w:val="20"/>
              </w:rPr>
              <w:t>მოსალოდნელი</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შედეგის</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შეფასების</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ინდიკატორი</w:t>
            </w:r>
          </w:p>
        </w:tc>
        <w:tc>
          <w:tcPr>
            <w:tcW w:w="1383" w:type="dxa"/>
            <w:tcBorders>
              <w:top w:val="nil"/>
              <w:left w:val="nil"/>
              <w:bottom w:val="single" w:sz="4" w:space="0" w:color="auto"/>
              <w:right w:val="single" w:sz="4" w:space="0" w:color="auto"/>
            </w:tcBorders>
            <w:shd w:val="clear" w:color="auto" w:fill="auto"/>
            <w:vAlign w:val="center"/>
            <w:hideMark/>
          </w:tcPr>
          <w:p w14:paraId="2A6CC13C" w14:textId="77777777" w:rsidR="00B32A58" w:rsidRPr="00A1273D" w:rsidRDefault="00B32A58" w:rsidP="00B02AF5">
            <w:pPr>
              <w:spacing w:after="0" w:line="240" w:lineRule="auto"/>
              <w:jc w:val="center"/>
              <w:rPr>
                <w:rFonts w:ascii="Calibri" w:eastAsia="Times New Roman" w:hAnsi="Calibri" w:cs="Calibri"/>
                <w:b/>
                <w:color w:val="000000"/>
                <w:sz w:val="20"/>
                <w:szCs w:val="20"/>
              </w:rPr>
            </w:pPr>
            <w:r w:rsidRPr="00A1273D">
              <w:rPr>
                <w:rFonts w:ascii="Sylfaen" w:eastAsia="Times New Roman" w:hAnsi="Sylfaen" w:cs="Sylfaen"/>
                <w:b/>
                <w:color w:val="000000"/>
                <w:sz w:val="20"/>
                <w:szCs w:val="20"/>
              </w:rPr>
              <w:t>საბაზისო</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მაჩვენებელი</w:t>
            </w:r>
          </w:p>
        </w:tc>
        <w:tc>
          <w:tcPr>
            <w:tcW w:w="2010" w:type="dxa"/>
            <w:gridSpan w:val="2"/>
            <w:tcBorders>
              <w:top w:val="nil"/>
              <w:left w:val="nil"/>
              <w:bottom w:val="single" w:sz="4" w:space="0" w:color="auto"/>
              <w:right w:val="single" w:sz="4" w:space="0" w:color="auto"/>
            </w:tcBorders>
            <w:shd w:val="clear" w:color="auto" w:fill="auto"/>
            <w:vAlign w:val="center"/>
            <w:hideMark/>
          </w:tcPr>
          <w:p w14:paraId="293DF1A4" w14:textId="77777777" w:rsidR="00B32A58" w:rsidRPr="00A1273D" w:rsidRDefault="00B32A58" w:rsidP="00B02AF5">
            <w:pPr>
              <w:spacing w:after="0" w:line="240" w:lineRule="auto"/>
              <w:jc w:val="center"/>
              <w:rPr>
                <w:rFonts w:ascii="Calibri" w:eastAsia="Times New Roman" w:hAnsi="Calibri" w:cs="Calibri"/>
                <w:b/>
                <w:color w:val="000000"/>
                <w:sz w:val="20"/>
                <w:szCs w:val="20"/>
              </w:rPr>
            </w:pPr>
            <w:r w:rsidRPr="00A1273D">
              <w:rPr>
                <w:rFonts w:ascii="Sylfaen" w:eastAsia="Times New Roman" w:hAnsi="Sylfaen" w:cs="Sylfaen"/>
                <w:b/>
                <w:color w:val="000000"/>
                <w:sz w:val="20"/>
                <w:szCs w:val="20"/>
              </w:rPr>
              <w:t>დაგეგმილი</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მაჩვენებელი</w:t>
            </w:r>
          </w:p>
        </w:tc>
        <w:tc>
          <w:tcPr>
            <w:tcW w:w="1383" w:type="dxa"/>
            <w:gridSpan w:val="2"/>
            <w:tcBorders>
              <w:top w:val="nil"/>
              <w:left w:val="nil"/>
              <w:bottom w:val="single" w:sz="4" w:space="0" w:color="auto"/>
              <w:right w:val="single" w:sz="4" w:space="0" w:color="auto"/>
            </w:tcBorders>
            <w:shd w:val="clear" w:color="auto" w:fill="auto"/>
            <w:vAlign w:val="center"/>
            <w:hideMark/>
          </w:tcPr>
          <w:p w14:paraId="486BE80F" w14:textId="77777777" w:rsidR="00B32A58" w:rsidRPr="00A1273D" w:rsidRDefault="00B32A58" w:rsidP="00B02AF5">
            <w:pPr>
              <w:spacing w:after="0" w:line="240" w:lineRule="auto"/>
              <w:jc w:val="center"/>
              <w:rPr>
                <w:rFonts w:ascii="Calibri" w:eastAsia="Times New Roman" w:hAnsi="Calibri" w:cs="Calibri"/>
                <w:b/>
                <w:color w:val="000000"/>
                <w:sz w:val="20"/>
                <w:szCs w:val="20"/>
              </w:rPr>
            </w:pPr>
            <w:r w:rsidRPr="00A1273D">
              <w:rPr>
                <w:rFonts w:ascii="Sylfaen" w:eastAsia="Times New Roman" w:hAnsi="Sylfaen" w:cs="Sylfaen"/>
                <w:b/>
                <w:color w:val="000000"/>
                <w:sz w:val="20"/>
                <w:szCs w:val="20"/>
              </w:rPr>
              <w:t>მიღწეული</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მაჩვენებელი</w:t>
            </w:r>
          </w:p>
        </w:tc>
        <w:tc>
          <w:tcPr>
            <w:tcW w:w="7650" w:type="dxa"/>
            <w:gridSpan w:val="3"/>
            <w:tcBorders>
              <w:top w:val="nil"/>
              <w:left w:val="nil"/>
              <w:bottom w:val="single" w:sz="4" w:space="0" w:color="auto"/>
              <w:right w:val="single" w:sz="4" w:space="0" w:color="auto"/>
            </w:tcBorders>
            <w:shd w:val="clear" w:color="auto" w:fill="auto"/>
            <w:vAlign w:val="center"/>
            <w:hideMark/>
          </w:tcPr>
          <w:p w14:paraId="6EB26C3A" w14:textId="77777777" w:rsidR="00B32A58" w:rsidRPr="00A1273D" w:rsidRDefault="00B32A58" w:rsidP="00B02AF5">
            <w:pPr>
              <w:spacing w:after="0" w:line="240" w:lineRule="auto"/>
              <w:rPr>
                <w:rFonts w:ascii="Calibri" w:eastAsia="Times New Roman" w:hAnsi="Calibri" w:cs="Calibri"/>
                <w:b/>
                <w:color w:val="000000"/>
                <w:sz w:val="20"/>
                <w:szCs w:val="20"/>
              </w:rPr>
            </w:pPr>
            <w:r w:rsidRPr="00A1273D">
              <w:rPr>
                <w:rFonts w:ascii="Sylfaen" w:eastAsia="Times New Roman" w:hAnsi="Sylfaen" w:cs="Sylfaen"/>
                <w:b/>
                <w:color w:val="000000"/>
                <w:sz w:val="20"/>
                <w:szCs w:val="20"/>
              </w:rPr>
              <w:t>ცდომილების</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მაჩვენებელი</w:t>
            </w:r>
            <w:r w:rsidRPr="00A1273D">
              <w:rPr>
                <w:rFonts w:ascii="Calibri" w:eastAsia="Times New Roman" w:hAnsi="Calibri" w:cs="Calibri"/>
                <w:b/>
                <w:color w:val="000000"/>
                <w:sz w:val="20"/>
                <w:szCs w:val="20"/>
              </w:rPr>
              <w:t xml:space="preserve"> (%/</w:t>
            </w:r>
            <w:r w:rsidRPr="00A1273D">
              <w:rPr>
                <w:rFonts w:ascii="Sylfaen" w:eastAsia="Times New Roman" w:hAnsi="Sylfaen" w:cs="Sylfaen"/>
                <w:b/>
                <w:color w:val="000000"/>
                <w:sz w:val="20"/>
                <w:szCs w:val="20"/>
              </w:rPr>
              <w:t>აღწერა</w:t>
            </w:r>
            <w:r w:rsidRPr="00A1273D">
              <w:rPr>
                <w:rFonts w:ascii="Calibri" w:eastAsia="Times New Roman" w:hAnsi="Calibri" w:cs="Calibri"/>
                <w:b/>
                <w:color w:val="000000"/>
                <w:sz w:val="20"/>
                <w:szCs w:val="20"/>
              </w:rPr>
              <w:t>)</w:t>
            </w:r>
          </w:p>
        </w:tc>
      </w:tr>
      <w:tr w:rsidR="00B32A58" w:rsidRPr="003E2031" w14:paraId="1B5F3316" w14:textId="77777777" w:rsidTr="007D5483">
        <w:trPr>
          <w:trHeight w:val="688"/>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5E14F603" w14:textId="77777777" w:rsidR="00B32A58" w:rsidRPr="003E2031" w:rsidRDefault="00B32A58" w:rsidP="00B02AF5">
            <w:pPr>
              <w:spacing w:after="0" w:line="240" w:lineRule="auto"/>
              <w:jc w:val="center"/>
              <w:rPr>
                <w:rFonts w:ascii="Sylfaen" w:eastAsia="Times New Roman" w:hAnsi="Sylfaen" w:cs="Calibri"/>
                <w:color w:val="000000"/>
                <w:sz w:val="20"/>
                <w:szCs w:val="20"/>
              </w:rPr>
            </w:pPr>
            <w:r w:rsidRPr="003E2031">
              <w:rPr>
                <w:rFonts w:ascii="Sylfaen" w:eastAsia="Times New Roman" w:hAnsi="Sylfaen" w:cs="Calibri"/>
                <w:color w:val="000000"/>
                <w:sz w:val="20"/>
                <w:szCs w:val="20"/>
              </w:rPr>
              <w:t>1</w:t>
            </w:r>
          </w:p>
        </w:tc>
        <w:tc>
          <w:tcPr>
            <w:tcW w:w="1702" w:type="dxa"/>
            <w:tcBorders>
              <w:top w:val="nil"/>
              <w:left w:val="nil"/>
              <w:bottom w:val="single" w:sz="4" w:space="0" w:color="auto"/>
              <w:right w:val="single" w:sz="4" w:space="0" w:color="auto"/>
            </w:tcBorders>
            <w:shd w:val="clear" w:color="auto" w:fill="auto"/>
            <w:vAlign w:val="center"/>
            <w:hideMark/>
          </w:tcPr>
          <w:p w14:paraId="652EAFA6" w14:textId="77777777" w:rsidR="00B32A58" w:rsidRPr="003E2031" w:rsidRDefault="00B32A58" w:rsidP="00B02AF5">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ახალი აბონენტების რაოდენობა</w:t>
            </w:r>
          </w:p>
        </w:tc>
        <w:tc>
          <w:tcPr>
            <w:tcW w:w="1383" w:type="dxa"/>
            <w:tcBorders>
              <w:top w:val="nil"/>
              <w:left w:val="nil"/>
              <w:bottom w:val="single" w:sz="4" w:space="0" w:color="auto"/>
              <w:right w:val="single" w:sz="4" w:space="0" w:color="auto"/>
            </w:tcBorders>
            <w:shd w:val="clear" w:color="auto" w:fill="auto"/>
            <w:vAlign w:val="bottom"/>
            <w:hideMark/>
          </w:tcPr>
          <w:p w14:paraId="4B1555FC" w14:textId="77777777" w:rsidR="00B32A58" w:rsidRPr="003E2031" w:rsidRDefault="00B32A58" w:rsidP="00B02AF5">
            <w:pPr>
              <w:spacing w:after="0" w:line="240" w:lineRule="auto"/>
              <w:jc w:val="center"/>
              <w:rPr>
                <w:rFonts w:ascii="Sylfaen" w:eastAsia="Times New Roman" w:hAnsi="Sylfaen" w:cs="Arial"/>
                <w:color w:val="000000"/>
                <w:sz w:val="20"/>
                <w:szCs w:val="20"/>
              </w:rPr>
            </w:pPr>
            <w:r w:rsidRPr="003E2031">
              <w:rPr>
                <w:rFonts w:ascii="Sylfaen" w:eastAsia="Times New Roman" w:hAnsi="Sylfaen" w:cs="Arial"/>
                <w:color w:val="000000"/>
                <w:sz w:val="20"/>
                <w:szCs w:val="20"/>
              </w:rPr>
              <w:t>750</w:t>
            </w:r>
          </w:p>
        </w:tc>
        <w:tc>
          <w:tcPr>
            <w:tcW w:w="2010" w:type="dxa"/>
            <w:gridSpan w:val="2"/>
            <w:tcBorders>
              <w:top w:val="nil"/>
              <w:left w:val="nil"/>
              <w:bottom w:val="single" w:sz="4" w:space="0" w:color="auto"/>
              <w:right w:val="single" w:sz="4" w:space="0" w:color="auto"/>
            </w:tcBorders>
            <w:shd w:val="clear" w:color="auto" w:fill="auto"/>
            <w:vAlign w:val="center"/>
          </w:tcPr>
          <w:p w14:paraId="0C9086DB" w14:textId="77777777" w:rsidR="00B32A58" w:rsidRPr="003E2031" w:rsidRDefault="00B32A58" w:rsidP="00B02AF5">
            <w:pPr>
              <w:spacing w:after="0" w:line="240" w:lineRule="auto"/>
              <w:jc w:val="center"/>
              <w:rPr>
                <w:rFonts w:ascii="Sylfaen" w:eastAsia="Times New Roman" w:hAnsi="Sylfaen" w:cs="Arial"/>
                <w:sz w:val="20"/>
                <w:szCs w:val="20"/>
                <w:lang w:val="ka-GE"/>
              </w:rPr>
            </w:pPr>
            <w:r w:rsidRPr="003E2031">
              <w:rPr>
                <w:rFonts w:ascii="Sylfaen" w:eastAsia="Times New Roman" w:hAnsi="Sylfaen" w:cs="Arial"/>
                <w:sz w:val="20"/>
                <w:szCs w:val="20"/>
                <w:lang w:val="ka-GE"/>
              </w:rPr>
              <w:t>2400</w:t>
            </w:r>
          </w:p>
        </w:tc>
        <w:tc>
          <w:tcPr>
            <w:tcW w:w="1383" w:type="dxa"/>
            <w:gridSpan w:val="2"/>
            <w:tcBorders>
              <w:top w:val="nil"/>
              <w:left w:val="nil"/>
              <w:bottom w:val="single" w:sz="4" w:space="0" w:color="auto"/>
              <w:right w:val="single" w:sz="4" w:space="0" w:color="auto"/>
            </w:tcBorders>
            <w:shd w:val="clear" w:color="auto" w:fill="auto"/>
            <w:vAlign w:val="center"/>
          </w:tcPr>
          <w:p w14:paraId="1F923F06" w14:textId="77777777" w:rsidR="00B32A58" w:rsidRPr="003E2031" w:rsidRDefault="00B32A58" w:rsidP="00B02AF5">
            <w:pPr>
              <w:spacing w:after="0" w:line="240" w:lineRule="auto"/>
              <w:jc w:val="center"/>
              <w:rPr>
                <w:rFonts w:ascii="Sylfaen" w:eastAsia="Times New Roman" w:hAnsi="Sylfaen" w:cs="Arial"/>
                <w:sz w:val="20"/>
                <w:szCs w:val="20"/>
                <w:lang w:val="ka-GE"/>
              </w:rPr>
            </w:pPr>
            <w:r w:rsidRPr="003E2031">
              <w:rPr>
                <w:rFonts w:ascii="Sylfaen" w:eastAsia="Times New Roman" w:hAnsi="Sylfaen" w:cs="Arial"/>
                <w:sz w:val="20"/>
                <w:szCs w:val="20"/>
                <w:lang w:val="ka-GE"/>
              </w:rPr>
              <w:t>760</w:t>
            </w:r>
          </w:p>
          <w:p w14:paraId="48889D40" w14:textId="77777777" w:rsidR="00B32A58" w:rsidRPr="003E2031" w:rsidRDefault="00B32A58" w:rsidP="00B02AF5">
            <w:pPr>
              <w:spacing w:after="0" w:line="240" w:lineRule="auto"/>
              <w:jc w:val="center"/>
              <w:rPr>
                <w:rFonts w:ascii="Sylfaen" w:eastAsia="Times New Roman" w:hAnsi="Sylfaen" w:cs="Arial"/>
                <w:sz w:val="20"/>
                <w:szCs w:val="20"/>
                <w:lang w:val="ka-GE"/>
              </w:rPr>
            </w:pPr>
          </w:p>
        </w:tc>
        <w:tc>
          <w:tcPr>
            <w:tcW w:w="986" w:type="dxa"/>
            <w:gridSpan w:val="2"/>
            <w:tcBorders>
              <w:top w:val="nil"/>
              <w:left w:val="nil"/>
              <w:bottom w:val="single" w:sz="4" w:space="0" w:color="auto"/>
              <w:right w:val="single" w:sz="4" w:space="0" w:color="auto"/>
            </w:tcBorders>
            <w:shd w:val="clear" w:color="auto" w:fill="auto"/>
            <w:vAlign w:val="center"/>
            <w:hideMark/>
          </w:tcPr>
          <w:p w14:paraId="3C057272" w14:textId="77777777" w:rsidR="00B32A58" w:rsidRPr="003E2031" w:rsidRDefault="00B32A58" w:rsidP="00B02AF5">
            <w:pPr>
              <w:spacing w:after="0" w:line="240" w:lineRule="auto"/>
              <w:jc w:val="center"/>
              <w:rPr>
                <w:rFonts w:ascii="Sylfaen" w:eastAsia="Times New Roman" w:hAnsi="Sylfaen" w:cs="Arial"/>
                <w:sz w:val="20"/>
                <w:szCs w:val="20"/>
              </w:rPr>
            </w:pPr>
            <w:r w:rsidRPr="003E2031">
              <w:rPr>
                <w:rFonts w:ascii="Sylfaen" w:eastAsia="Times New Roman" w:hAnsi="Sylfaen" w:cs="Arial"/>
                <w:sz w:val="20"/>
                <w:szCs w:val="20"/>
                <w:lang w:val="ka-GE"/>
              </w:rPr>
              <w:t>48,3</w:t>
            </w:r>
            <w:r w:rsidRPr="003E2031">
              <w:rPr>
                <w:rFonts w:ascii="Sylfaen" w:eastAsia="Times New Roman" w:hAnsi="Sylfaen" w:cs="Arial"/>
                <w:sz w:val="20"/>
                <w:szCs w:val="20"/>
              </w:rPr>
              <w:t>%</w:t>
            </w:r>
          </w:p>
        </w:tc>
        <w:tc>
          <w:tcPr>
            <w:tcW w:w="6664" w:type="dxa"/>
            <w:tcBorders>
              <w:top w:val="nil"/>
              <w:left w:val="single" w:sz="4" w:space="0" w:color="auto"/>
              <w:bottom w:val="single" w:sz="4" w:space="0" w:color="auto"/>
              <w:right w:val="single" w:sz="4" w:space="0" w:color="auto"/>
            </w:tcBorders>
            <w:vAlign w:val="center"/>
            <w:hideMark/>
          </w:tcPr>
          <w:p w14:paraId="38046338" w14:textId="77777777" w:rsidR="00B32A58" w:rsidRPr="003E2031" w:rsidRDefault="00B32A58" w:rsidP="00B02AF5">
            <w:pPr>
              <w:jc w:val="both"/>
              <w:rPr>
                <w:rFonts w:ascii="Calibri" w:eastAsia="Times New Roman" w:hAnsi="Calibri" w:cs="Calibri"/>
                <w:color w:val="000000"/>
                <w:sz w:val="20"/>
                <w:szCs w:val="20"/>
                <w:lang w:val="ka-GE"/>
              </w:rPr>
            </w:pPr>
            <w:r w:rsidRPr="003E2031">
              <w:rPr>
                <w:rFonts w:ascii="Calibri" w:eastAsia="Times New Roman" w:hAnsi="Calibri" w:cs="Calibri"/>
                <w:color w:val="000000"/>
                <w:sz w:val="20"/>
                <w:szCs w:val="20"/>
                <w:lang w:val="ka-GE"/>
              </w:rPr>
              <w:t>დასრულებულ პროექტებზე ეტაპობრივად ხდება მოსახლეობის აბონენტებად აყვანა</w:t>
            </w:r>
          </w:p>
        </w:tc>
      </w:tr>
      <w:tr w:rsidR="00B32A58" w:rsidRPr="00B32A58" w14:paraId="510AAEAF" w14:textId="77777777" w:rsidTr="007D5483">
        <w:trPr>
          <w:trHeight w:val="87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2E37A15E" w14:textId="77777777" w:rsidR="00B32A58" w:rsidRPr="003E2031" w:rsidRDefault="00B32A58" w:rsidP="00B02AF5">
            <w:pPr>
              <w:spacing w:after="0" w:line="240" w:lineRule="auto"/>
              <w:jc w:val="center"/>
              <w:rPr>
                <w:rFonts w:ascii="Sylfaen" w:eastAsia="Times New Roman" w:hAnsi="Sylfaen" w:cs="Calibri"/>
                <w:color w:val="000000"/>
                <w:sz w:val="20"/>
                <w:szCs w:val="20"/>
              </w:rPr>
            </w:pPr>
            <w:r w:rsidRPr="003E2031">
              <w:rPr>
                <w:rFonts w:ascii="Sylfaen" w:eastAsia="Times New Roman" w:hAnsi="Sylfaen" w:cs="Calibri"/>
                <w:color w:val="000000"/>
                <w:sz w:val="20"/>
                <w:szCs w:val="20"/>
              </w:rPr>
              <w:lastRenderedPageBreak/>
              <w:t>2</w:t>
            </w:r>
          </w:p>
        </w:tc>
        <w:tc>
          <w:tcPr>
            <w:tcW w:w="1702" w:type="dxa"/>
            <w:tcBorders>
              <w:top w:val="nil"/>
              <w:left w:val="nil"/>
              <w:bottom w:val="single" w:sz="4" w:space="0" w:color="auto"/>
              <w:right w:val="single" w:sz="4" w:space="0" w:color="auto"/>
            </w:tcBorders>
            <w:shd w:val="clear" w:color="auto" w:fill="auto"/>
            <w:vAlign w:val="center"/>
            <w:hideMark/>
          </w:tcPr>
          <w:p w14:paraId="27366CD7" w14:textId="77777777" w:rsidR="00B32A58" w:rsidRPr="003E2031" w:rsidRDefault="00B32A58" w:rsidP="00B02AF5">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სოფლების წილი</w:t>
            </w:r>
            <w:r w:rsidRPr="003E2031">
              <w:rPr>
                <w:rFonts w:ascii="Sylfaen" w:eastAsia="Times New Roman" w:hAnsi="Sylfaen" w:cs="Arial"/>
                <w:color w:val="000000"/>
                <w:sz w:val="16"/>
                <w:szCs w:val="16"/>
                <w:lang w:val="ka-GE"/>
              </w:rPr>
              <w:t>,</w:t>
            </w:r>
            <w:r w:rsidRPr="003E2031">
              <w:rPr>
                <w:rFonts w:ascii="Sylfaen" w:eastAsia="Times New Roman" w:hAnsi="Sylfaen" w:cs="Arial"/>
                <w:color w:val="000000"/>
                <w:sz w:val="16"/>
                <w:szCs w:val="16"/>
              </w:rPr>
              <w:t xml:space="preserve"> რომლებსაც მიეწოდება სასმელი წყალი</w:t>
            </w:r>
          </w:p>
        </w:tc>
        <w:tc>
          <w:tcPr>
            <w:tcW w:w="1383" w:type="dxa"/>
            <w:tcBorders>
              <w:top w:val="nil"/>
              <w:left w:val="nil"/>
              <w:bottom w:val="single" w:sz="4" w:space="0" w:color="auto"/>
              <w:right w:val="single" w:sz="4" w:space="0" w:color="auto"/>
            </w:tcBorders>
            <w:shd w:val="clear" w:color="auto" w:fill="auto"/>
            <w:vAlign w:val="center"/>
            <w:hideMark/>
          </w:tcPr>
          <w:p w14:paraId="6DFA37D7" w14:textId="77777777" w:rsidR="00B32A58" w:rsidRPr="003E2031" w:rsidRDefault="00B32A58" w:rsidP="00B02AF5">
            <w:pPr>
              <w:spacing w:after="0" w:line="240" w:lineRule="auto"/>
              <w:jc w:val="center"/>
              <w:rPr>
                <w:rFonts w:ascii="Sylfaen" w:eastAsia="Times New Roman" w:hAnsi="Sylfaen" w:cs="Arial"/>
                <w:color w:val="000000"/>
                <w:sz w:val="20"/>
                <w:szCs w:val="20"/>
              </w:rPr>
            </w:pPr>
            <w:r w:rsidRPr="003E2031">
              <w:rPr>
                <w:rFonts w:ascii="Sylfaen" w:eastAsia="Times New Roman" w:hAnsi="Sylfaen" w:cs="Arial"/>
                <w:color w:val="000000"/>
                <w:sz w:val="20"/>
                <w:szCs w:val="20"/>
              </w:rPr>
              <w:t>90%</w:t>
            </w:r>
          </w:p>
        </w:tc>
        <w:tc>
          <w:tcPr>
            <w:tcW w:w="2010" w:type="dxa"/>
            <w:gridSpan w:val="2"/>
            <w:tcBorders>
              <w:top w:val="nil"/>
              <w:left w:val="nil"/>
              <w:bottom w:val="single" w:sz="4" w:space="0" w:color="auto"/>
              <w:right w:val="single" w:sz="4" w:space="0" w:color="auto"/>
            </w:tcBorders>
            <w:shd w:val="clear" w:color="auto" w:fill="auto"/>
            <w:vAlign w:val="center"/>
            <w:hideMark/>
          </w:tcPr>
          <w:p w14:paraId="333D14BD" w14:textId="77777777" w:rsidR="00B32A58" w:rsidRPr="003E2031" w:rsidRDefault="00B32A58" w:rsidP="00B02AF5">
            <w:pPr>
              <w:spacing w:after="0" w:line="240" w:lineRule="auto"/>
              <w:jc w:val="center"/>
              <w:rPr>
                <w:rFonts w:ascii="Sylfaen" w:eastAsia="Times New Roman" w:hAnsi="Sylfaen" w:cs="Arial"/>
                <w:sz w:val="20"/>
                <w:szCs w:val="20"/>
              </w:rPr>
            </w:pPr>
            <w:r w:rsidRPr="003E2031">
              <w:rPr>
                <w:rFonts w:ascii="Sylfaen" w:eastAsia="Times New Roman" w:hAnsi="Sylfaen" w:cs="Arial"/>
                <w:sz w:val="20"/>
                <w:szCs w:val="20"/>
              </w:rPr>
              <w:t>100%</w:t>
            </w:r>
          </w:p>
        </w:tc>
        <w:tc>
          <w:tcPr>
            <w:tcW w:w="1383" w:type="dxa"/>
            <w:gridSpan w:val="2"/>
            <w:tcBorders>
              <w:top w:val="nil"/>
              <w:left w:val="nil"/>
              <w:bottom w:val="single" w:sz="4" w:space="0" w:color="auto"/>
              <w:right w:val="single" w:sz="4" w:space="0" w:color="auto"/>
            </w:tcBorders>
            <w:shd w:val="clear" w:color="auto" w:fill="auto"/>
            <w:vAlign w:val="center"/>
            <w:hideMark/>
          </w:tcPr>
          <w:p w14:paraId="49516436" w14:textId="77777777" w:rsidR="00B32A58" w:rsidRPr="003E2031" w:rsidRDefault="00B32A58" w:rsidP="00B02AF5">
            <w:pPr>
              <w:spacing w:after="0" w:line="240" w:lineRule="auto"/>
              <w:jc w:val="center"/>
              <w:rPr>
                <w:rFonts w:ascii="Sylfaen" w:eastAsia="Times New Roman" w:hAnsi="Sylfaen" w:cs="Sylfaen"/>
                <w:color w:val="000000"/>
                <w:sz w:val="20"/>
                <w:szCs w:val="20"/>
                <w:lang w:val="ka-GE"/>
              </w:rPr>
            </w:pPr>
            <w:r w:rsidRPr="003E2031">
              <w:rPr>
                <w:rFonts w:ascii="Sylfaen" w:eastAsia="Times New Roman" w:hAnsi="Sylfaen" w:cs="Sylfaen"/>
                <w:color w:val="000000"/>
                <w:sz w:val="20"/>
                <w:szCs w:val="20"/>
                <w:lang w:val="ka-GE"/>
              </w:rPr>
              <w:t>95%</w:t>
            </w:r>
          </w:p>
        </w:tc>
        <w:tc>
          <w:tcPr>
            <w:tcW w:w="986" w:type="dxa"/>
            <w:gridSpan w:val="2"/>
            <w:tcBorders>
              <w:top w:val="nil"/>
              <w:left w:val="nil"/>
              <w:bottom w:val="single" w:sz="4" w:space="0" w:color="auto"/>
              <w:right w:val="single" w:sz="4" w:space="0" w:color="auto"/>
            </w:tcBorders>
            <w:shd w:val="clear" w:color="auto" w:fill="auto"/>
            <w:vAlign w:val="center"/>
            <w:hideMark/>
          </w:tcPr>
          <w:p w14:paraId="527E4561" w14:textId="77777777" w:rsidR="00B32A58" w:rsidRPr="003E2031" w:rsidRDefault="00B32A58" w:rsidP="00B02AF5">
            <w:pPr>
              <w:spacing w:after="0" w:line="240" w:lineRule="auto"/>
              <w:jc w:val="center"/>
              <w:rPr>
                <w:rFonts w:ascii="Sylfaen" w:eastAsia="Times New Roman" w:hAnsi="Sylfaen" w:cs="Sylfaen"/>
                <w:color w:val="000000"/>
                <w:sz w:val="20"/>
                <w:szCs w:val="20"/>
                <w:lang w:val="ka-GE"/>
              </w:rPr>
            </w:pPr>
            <w:r w:rsidRPr="003E2031">
              <w:rPr>
                <w:rFonts w:ascii="Sylfaen" w:eastAsia="Times New Roman" w:hAnsi="Sylfaen" w:cs="Sylfaen"/>
                <w:color w:val="000000"/>
                <w:sz w:val="20"/>
                <w:szCs w:val="20"/>
                <w:lang w:val="ka-GE"/>
              </w:rPr>
              <w:t>-5%</w:t>
            </w:r>
          </w:p>
        </w:tc>
        <w:tc>
          <w:tcPr>
            <w:tcW w:w="6664" w:type="dxa"/>
            <w:tcBorders>
              <w:top w:val="nil"/>
              <w:left w:val="single" w:sz="4" w:space="0" w:color="auto"/>
              <w:bottom w:val="single" w:sz="4" w:space="0" w:color="auto"/>
              <w:right w:val="single" w:sz="4" w:space="0" w:color="auto"/>
            </w:tcBorders>
            <w:shd w:val="clear" w:color="auto" w:fill="auto"/>
            <w:vAlign w:val="center"/>
            <w:hideMark/>
          </w:tcPr>
          <w:p w14:paraId="51388B4E" w14:textId="77777777" w:rsidR="00B32A58" w:rsidRPr="003E2031" w:rsidRDefault="00B32A58" w:rsidP="00B02AF5">
            <w:pPr>
              <w:spacing w:after="0" w:line="240" w:lineRule="auto"/>
              <w:rPr>
                <w:rFonts w:ascii="Calibri" w:eastAsia="Times New Roman" w:hAnsi="Calibri" w:cs="Calibri"/>
                <w:color w:val="000000"/>
                <w:sz w:val="20"/>
                <w:szCs w:val="20"/>
                <w:lang w:val="ka-GE"/>
              </w:rPr>
            </w:pPr>
            <w:r w:rsidRPr="003E2031">
              <w:rPr>
                <w:rFonts w:ascii="Calibri" w:eastAsia="Times New Roman" w:hAnsi="Calibri" w:cs="Calibri"/>
                <w:color w:val="000000"/>
                <w:sz w:val="20"/>
                <w:szCs w:val="20"/>
                <w:lang w:val="ka-GE"/>
              </w:rPr>
              <w:t>დარჩენილია მომდევნო წლებში გასაკეთებელი შიდა ქსელის მოწყობის სამუშაოები</w:t>
            </w:r>
          </w:p>
          <w:p w14:paraId="6B56F918" w14:textId="77777777" w:rsidR="00B32A58" w:rsidRPr="003E2031" w:rsidRDefault="00B32A58" w:rsidP="00B02AF5">
            <w:pPr>
              <w:spacing w:after="0" w:line="240" w:lineRule="auto"/>
              <w:rPr>
                <w:rFonts w:ascii="Calibri" w:eastAsia="Times New Roman" w:hAnsi="Calibri" w:cs="Calibri"/>
                <w:color w:val="000000"/>
                <w:sz w:val="20"/>
                <w:szCs w:val="20"/>
              </w:rPr>
            </w:pPr>
          </w:p>
          <w:p w14:paraId="01450CDA" w14:textId="5BB289A2" w:rsidR="007D5483" w:rsidRPr="003E2031" w:rsidRDefault="007D5483" w:rsidP="00B02AF5">
            <w:pPr>
              <w:spacing w:after="0" w:line="240" w:lineRule="auto"/>
              <w:rPr>
                <w:rFonts w:ascii="Calibri" w:eastAsia="Times New Roman" w:hAnsi="Calibri" w:cs="Calibri"/>
                <w:color w:val="000000"/>
                <w:sz w:val="20"/>
                <w:szCs w:val="20"/>
              </w:rPr>
            </w:pPr>
          </w:p>
        </w:tc>
      </w:tr>
    </w:tbl>
    <w:p w14:paraId="5FBCE5A5" w14:textId="44714A3E" w:rsidR="007D5483" w:rsidRDefault="007D5483" w:rsidP="007F5655">
      <w:pPr>
        <w:rPr>
          <w:rFonts w:ascii="Sylfaen" w:hAnsi="Sylfaen"/>
          <w:lang w:val="ka-GE"/>
        </w:rPr>
      </w:pPr>
    </w:p>
    <w:p w14:paraId="493A0A7C" w14:textId="44714A3E" w:rsidR="007D5483" w:rsidRDefault="007D5483" w:rsidP="007F5655">
      <w:pPr>
        <w:rPr>
          <w:rFonts w:ascii="Sylfaen" w:hAnsi="Sylfaen"/>
          <w:lang w:val="ka-GE"/>
        </w:rPr>
      </w:pPr>
    </w:p>
    <w:tbl>
      <w:tblPr>
        <w:tblW w:w="14601" w:type="dxa"/>
        <w:tblInd w:w="-431" w:type="dxa"/>
        <w:tblLook w:val="04A0" w:firstRow="1" w:lastRow="0" w:firstColumn="1" w:lastColumn="0" w:noHBand="0" w:noVBand="1"/>
      </w:tblPr>
      <w:tblGrid>
        <w:gridCol w:w="428"/>
        <w:gridCol w:w="1778"/>
        <w:gridCol w:w="865"/>
        <w:gridCol w:w="518"/>
        <w:gridCol w:w="1860"/>
        <w:gridCol w:w="118"/>
        <w:gridCol w:w="1382"/>
        <w:gridCol w:w="211"/>
        <w:gridCol w:w="775"/>
        <w:gridCol w:w="896"/>
        <w:gridCol w:w="5770"/>
      </w:tblGrid>
      <w:tr w:rsidR="00C17627" w:rsidRPr="00863211" w14:paraId="08FB2287" w14:textId="77777777" w:rsidTr="00B02AF5">
        <w:trPr>
          <w:trHeight w:val="600"/>
        </w:trPr>
        <w:tc>
          <w:tcPr>
            <w:tcW w:w="307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1B1CC82" w14:textId="77777777" w:rsidR="00C17627" w:rsidRPr="009B30B6" w:rsidRDefault="00C17627" w:rsidP="00B02AF5">
            <w:pPr>
              <w:spacing w:after="0" w:line="240" w:lineRule="auto"/>
              <w:rPr>
                <w:rFonts w:ascii="Calibri" w:eastAsia="Times New Roman" w:hAnsi="Calibri" w:cs="Calibri"/>
                <w:color w:val="000000"/>
              </w:rPr>
            </w:pPr>
            <w:r w:rsidRPr="009B30B6">
              <w:rPr>
                <w:rFonts w:ascii="Sylfaen" w:eastAsia="Times New Roman" w:hAnsi="Sylfaen" w:cs="Sylfaen"/>
                <w:color w:val="000000"/>
              </w:rPr>
              <w:t>ქვეპროგრამის</w:t>
            </w:r>
            <w:r w:rsidRPr="009B30B6">
              <w:rPr>
                <w:rFonts w:ascii="Calibri" w:eastAsia="Times New Roman" w:hAnsi="Calibri" w:cs="Calibri"/>
                <w:color w:val="000000"/>
              </w:rPr>
              <w:t xml:space="preserve"> </w:t>
            </w:r>
            <w:r w:rsidRPr="009B30B6">
              <w:rPr>
                <w:rFonts w:ascii="Sylfaen" w:eastAsia="Times New Roman" w:hAnsi="Sylfaen" w:cs="Sylfaen"/>
                <w:color w:val="000000"/>
              </w:rPr>
              <w:t>დასახელება</w:t>
            </w:r>
            <w:r w:rsidRPr="009B30B6">
              <w:rPr>
                <w:rFonts w:ascii="Calibri" w:eastAsia="Times New Roman" w:hAnsi="Calibri" w:cs="Calibri"/>
                <w:color w:val="000000"/>
              </w:rPr>
              <w:t xml:space="preserve"> (</w:t>
            </w:r>
            <w:r w:rsidRPr="009B30B6">
              <w:rPr>
                <w:rFonts w:ascii="Sylfaen" w:eastAsia="Times New Roman" w:hAnsi="Sylfaen" w:cs="Sylfaen"/>
                <w:color w:val="000000"/>
              </w:rPr>
              <w:t>პროგრამული</w:t>
            </w:r>
            <w:r w:rsidRPr="009B30B6">
              <w:rPr>
                <w:rFonts w:ascii="Calibri" w:eastAsia="Times New Roman" w:hAnsi="Calibri" w:cs="Calibri"/>
                <w:color w:val="000000"/>
              </w:rPr>
              <w:t xml:space="preserve"> </w:t>
            </w:r>
            <w:r w:rsidRPr="009B30B6">
              <w:rPr>
                <w:rFonts w:ascii="Sylfaen" w:eastAsia="Times New Roman" w:hAnsi="Sylfaen" w:cs="Sylfaen"/>
                <w:color w:val="000000"/>
              </w:rPr>
              <w:t>კოდი</w:t>
            </w:r>
            <w:r w:rsidRPr="009B30B6">
              <w:rPr>
                <w:rFonts w:ascii="Calibri" w:eastAsia="Times New Roman" w:hAnsi="Calibri" w:cs="Calibri"/>
                <w:color w:val="000000"/>
              </w:rPr>
              <w:t>)</w:t>
            </w:r>
          </w:p>
        </w:tc>
        <w:tc>
          <w:tcPr>
            <w:tcW w:w="24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FF7916" w14:textId="77777777" w:rsidR="00C17627" w:rsidRPr="00525F10" w:rsidRDefault="00C17627" w:rsidP="00B02AF5">
            <w:pPr>
              <w:spacing w:after="0" w:line="240" w:lineRule="auto"/>
              <w:jc w:val="center"/>
              <w:rPr>
                <w:rFonts w:ascii="Sylfaen" w:eastAsia="Times New Roman" w:hAnsi="Sylfaen" w:cs="Calibri"/>
                <w:color w:val="000000"/>
                <w:sz w:val="18"/>
                <w:szCs w:val="18"/>
                <w:lang w:val="ka-GE"/>
              </w:rPr>
            </w:pPr>
            <w:r w:rsidRPr="002245BC">
              <w:rPr>
                <w:rFonts w:ascii="Sylfaen" w:eastAsia="Times New Roman" w:hAnsi="Sylfaen" w:cs="Calibri"/>
                <w:color w:val="000000"/>
                <w:sz w:val="18"/>
                <w:szCs w:val="18"/>
              </w:rPr>
              <w:t>02020</w:t>
            </w:r>
            <w:r>
              <w:rPr>
                <w:rFonts w:ascii="Sylfaen" w:eastAsia="Times New Roman" w:hAnsi="Sylfaen" w:cs="Calibri"/>
                <w:color w:val="000000"/>
                <w:sz w:val="18"/>
                <w:szCs w:val="18"/>
                <w:lang w:val="ka-GE"/>
              </w:rPr>
              <w:t>3</w:t>
            </w:r>
          </w:p>
        </w:tc>
        <w:tc>
          <w:tcPr>
            <w:tcW w:w="9034" w:type="dxa"/>
            <w:gridSpan w:val="5"/>
            <w:tcBorders>
              <w:top w:val="single" w:sz="4" w:space="0" w:color="auto"/>
              <w:left w:val="nil"/>
              <w:bottom w:val="single" w:sz="4" w:space="0" w:color="auto"/>
              <w:right w:val="single" w:sz="4" w:space="0" w:color="auto"/>
            </w:tcBorders>
            <w:shd w:val="clear" w:color="auto" w:fill="auto"/>
            <w:noWrap/>
            <w:vAlign w:val="center"/>
            <w:hideMark/>
          </w:tcPr>
          <w:p w14:paraId="5FD4FD02" w14:textId="77777777" w:rsidR="00C17627" w:rsidRPr="00863211" w:rsidRDefault="00C17627" w:rsidP="00B02AF5">
            <w:pPr>
              <w:spacing w:after="0" w:line="240" w:lineRule="auto"/>
              <w:jc w:val="center"/>
              <w:rPr>
                <w:rFonts w:ascii="Calibri" w:eastAsia="Times New Roman" w:hAnsi="Calibri" w:cs="Calibri"/>
                <w:color w:val="000000"/>
              </w:rPr>
            </w:pPr>
            <w:r w:rsidRPr="00321767">
              <w:rPr>
                <w:rFonts w:ascii="Sylfaen" w:eastAsia="Times New Roman" w:hAnsi="Sylfaen" w:cs="Calibri"/>
                <w:color w:val="000000"/>
                <w:sz w:val="18"/>
                <w:szCs w:val="18"/>
              </w:rPr>
              <w:t>საკანალიზაციო და სანიაღვრე სისტემის განვითარება და მოვლა შენახვა</w:t>
            </w:r>
          </w:p>
        </w:tc>
      </w:tr>
      <w:tr w:rsidR="00C17627" w:rsidRPr="00863211" w14:paraId="5824336E" w14:textId="77777777" w:rsidTr="00B02AF5">
        <w:trPr>
          <w:trHeight w:val="616"/>
        </w:trPr>
        <w:tc>
          <w:tcPr>
            <w:tcW w:w="30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683EA1" w14:textId="77777777" w:rsidR="00C17627" w:rsidRPr="009B30B6" w:rsidRDefault="00C17627" w:rsidP="00B02AF5">
            <w:pPr>
              <w:spacing w:after="0" w:line="240" w:lineRule="auto"/>
              <w:jc w:val="center"/>
              <w:rPr>
                <w:rFonts w:ascii="Calibri" w:eastAsia="Times New Roman" w:hAnsi="Calibri" w:cs="Calibri"/>
                <w:color w:val="000000"/>
              </w:rPr>
            </w:pPr>
            <w:r w:rsidRPr="009B30B6">
              <w:rPr>
                <w:rFonts w:ascii="Sylfaen" w:eastAsia="Times New Roman" w:hAnsi="Sylfaen" w:cs="Sylfaen"/>
                <w:color w:val="000000"/>
              </w:rPr>
              <w:t>ქვეპროგრამის</w:t>
            </w:r>
            <w:r w:rsidRPr="009B30B6">
              <w:rPr>
                <w:rFonts w:ascii="Calibri" w:eastAsia="Times New Roman" w:hAnsi="Calibri" w:cs="Calibri"/>
                <w:color w:val="000000"/>
              </w:rPr>
              <w:t xml:space="preserve"> </w:t>
            </w:r>
            <w:r w:rsidRPr="009B30B6">
              <w:rPr>
                <w:rFonts w:ascii="Sylfaen" w:eastAsia="Times New Roman" w:hAnsi="Sylfaen" w:cs="Sylfaen"/>
                <w:color w:val="000000"/>
              </w:rPr>
              <w:t>გამახორციელებელი</w:t>
            </w:r>
          </w:p>
        </w:tc>
        <w:tc>
          <w:tcPr>
            <w:tcW w:w="1153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B377910" w14:textId="77777777" w:rsidR="00C17627" w:rsidRDefault="00C17627" w:rsidP="00B02AF5">
            <w:pPr>
              <w:jc w:val="center"/>
              <w:rPr>
                <w:rFonts w:ascii="Calibri" w:hAnsi="Calibri" w:cs="Calibri"/>
                <w:color w:val="000000"/>
              </w:rPr>
            </w:pPr>
            <w:r>
              <w:rPr>
                <w:rFonts w:ascii="Sylfaen" w:hAnsi="Sylfaen" w:cs="Sylfaen"/>
                <w:color w:val="000000"/>
              </w:rPr>
              <w:t>ინფრასტრუქტურის</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ეკონომიკური</w:t>
            </w:r>
            <w:r>
              <w:rPr>
                <w:rFonts w:ascii="Calibri" w:hAnsi="Calibri" w:cs="Calibri"/>
                <w:color w:val="000000"/>
              </w:rPr>
              <w:t xml:space="preserve"> </w:t>
            </w:r>
            <w:r>
              <w:rPr>
                <w:rFonts w:ascii="Sylfaen" w:hAnsi="Sylfaen" w:cs="Sylfaen"/>
                <w:color w:val="000000"/>
              </w:rPr>
              <w:t>განვითარების</w:t>
            </w:r>
            <w:r>
              <w:rPr>
                <w:rFonts w:ascii="Calibri" w:hAnsi="Calibri" w:cs="Calibri"/>
                <w:color w:val="000000"/>
              </w:rPr>
              <w:t xml:space="preserve"> </w:t>
            </w:r>
            <w:r>
              <w:rPr>
                <w:rFonts w:ascii="Sylfaen" w:hAnsi="Sylfaen" w:cs="Sylfaen"/>
                <w:color w:val="000000"/>
              </w:rPr>
              <w:t>სამსახური</w:t>
            </w:r>
          </w:p>
          <w:p w14:paraId="0A2C14BC" w14:textId="77777777" w:rsidR="00C17627" w:rsidRPr="00863211" w:rsidRDefault="00C17627" w:rsidP="00B02AF5">
            <w:pPr>
              <w:spacing w:after="0" w:line="240" w:lineRule="auto"/>
              <w:jc w:val="center"/>
              <w:rPr>
                <w:rFonts w:ascii="Calibri" w:eastAsia="Times New Roman" w:hAnsi="Calibri" w:cs="Calibri"/>
                <w:color w:val="000000"/>
              </w:rPr>
            </w:pPr>
          </w:p>
        </w:tc>
      </w:tr>
      <w:tr w:rsidR="00C17627" w:rsidRPr="00863211" w14:paraId="405418FF" w14:textId="77777777" w:rsidTr="00B02AF5">
        <w:trPr>
          <w:trHeight w:val="600"/>
        </w:trPr>
        <w:tc>
          <w:tcPr>
            <w:tcW w:w="307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FD5F992" w14:textId="77777777" w:rsidR="00C17627" w:rsidRPr="009B30B6" w:rsidRDefault="00C17627" w:rsidP="00B02AF5">
            <w:pPr>
              <w:spacing w:after="0" w:line="240" w:lineRule="auto"/>
              <w:rPr>
                <w:rFonts w:ascii="Calibri" w:eastAsia="Times New Roman" w:hAnsi="Calibri" w:cs="Calibri"/>
                <w:color w:val="000000"/>
              </w:rPr>
            </w:pPr>
            <w:r w:rsidRPr="009B30B6">
              <w:rPr>
                <w:rFonts w:ascii="Sylfaen" w:eastAsia="Times New Roman" w:hAnsi="Sylfaen" w:cs="Sylfaen"/>
                <w:color w:val="000000"/>
              </w:rPr>
              <w:t>პროგრამის</w:t>
            </w:r>
            <w:r w:rsidRPr="009B30B6">
              <w:rPr>
                <w:rFonts w:ascii="Calibri" w:eastAsia="Times New Roman" w:hAnsi="Calibri" w:cs="Calibri"/>
                <w:color w:val="000000"/>
              </w:rPr>
              <w:t xml:space="preserve"> </w:t>
            </w:r>
            <w:r w:rsidRPr="009B30B6">
              <w:rPr>
                <w:rFonts w:ascii="Sylfaen" w:eastAsia="Times New Roman" w:hAnsi="Sylfaen" w:cs="Sylfaen"/>
                <w:color w:val="000000"/>
              </w:rPr>
              <w:t>აღწერა</w:t>
            </w:r>
            <w:r w:rsidRPr="009B30B6">
              <w:rPr>
                <w:rFonts w:ascii="Calibri" w:eastAsia="Times New Roman" w:hAnsi="Calibri" w:cs="Calibri"/>
                <w:color w:val="000000"/>
              </w:rPr>
              <w:t xml:space="preserve"> </w:t>
            </w:r>
            <w:r w:rsidRPr="009B30B6">
              <w:rPr>
                <w:rFonts w:ascii="Sylfaen" w:eastAsia="Times New Roman" w:hAnsi="Sylfaen" w:cs="Sylfaen"/>
                <w:color w:val="000000"/>
              </w:rPr>
              <w:t>და</w:t>
            </w:r>
            <w:r w:rsidRPr="009B30B6">
              <w:rPr>
                <w:rFonts w:ascii="Calibri" w:eastAsia="Times New Roman" w:hAnsi="Calibri" w:cs="Calibri"/>
                <w:color w:val="000000"/>
              </w:rPr>
              <w:t xml:space="preserve"> </w:t>
            </w:r>
            <w:r w:rsidRPr="009B30B6">
              <w:rPr>
                <w:rFonts w:ascii="Sylfaen" w:eastAsia="Times New Roman" w:hAnsi="Sylfaen" w:cs="Sylfaen"/>
                <w:color w:val="000000"/>
              </w:rPr>
              <w:t>მიზანი</w:t>
            </w:r>
          </w:p>
        </w:tc>
        <w:tc>
          <w:tcPr>
            <w:tcW w:w="11530" w:type="dxa"/>
            <w:gridSpan w:val="8"/>
            <w:tcBorders>
              <w:top w:val="single" w:sz="4" w:space="0" w:color="auto"/>
              <w:left w:val="nil"/>
              <w:bottom w:val="single" w:sz="4" w:space="0" w:color="auto"/>
              <w:right w:val="single" w:sz="4" w:space="0" w:color="000000"/>
            </w:tcBorders>
            <w:shd w:val="clear" w:color="auto" w:fill="auto"/>
            <w:vAlign w:val="center"/>
            <w:hideMark/>
          </w:tcPr>
          <w:p w14:paraId="4ED4447C" w14:textId="77777777" w:rsidR="00C17627" w:rsidRPr="00321767" w:rsidRDefault="00C17627" w:rsidP="00B02AF5">
            <w:pPr>
              <w:spacing w:after="0" w:line="240" w:lineRule="auto"/>
              <w:rPr>
                <w:rFonts w:ascii="Sylfaen" w:eastAsia="Times New Roman" w:hAnsi="Sylfaen" w:cs="Calibri"/>
                <w:color w:val="000000"/>
                <w:sz w:val="18"/>
                <w:szCs w:val="18"/>
              </w:rPr>
            </w:pPr>
            <w:r w:rsidRPr="00321767">
              <w:rPr>
                <w:rFonts w:ascii="Sylfaen" w:eastAsia="Times New Roman" w:hAnsi="Sylfaen" w:cs="Calibri"/>
                <w:color w:val="000000"/>
                <w:sz w:val="18"/>
                <w:szCs w:val="18"/>
              </w:rPr>
              <w:t xml:space="preserve">ქვეპროგრამის ფარგლებში მოხდება მუნიციპალიტეტში მრავალსართულიანი კორპუსების გარე საკანალიზაციო ქსელის მოვლა შენახვაში მოსახლეობის ხელშეწყობა </w:t>
            </w:r>
          </w:p>
        </w:tc>
      </w:tr>
      <w:tr w:rsidR="00C17627" w:rsidRPr="00863211" w14:paraId="13F8FD59" w14:textId="77777777" w:rsidTr="00B02AF5">
        <w:trPr>
          <w:trHeight w:val="600"/>
        </w:trPr>
        <w:tc>
          <w:tcPr>
            <w:tcW w:w="30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CB9AF" w14:textId="44586C3B" w:rsidR="00C17627" w:rsidRPr="009B30B6" w:rsidRDefault="00C17627" w:rsidP="00C17627">
            <w:pPr>
              <w:spacing w:after="0" w:line="240" w:lineRule="auto"/>
              <w:rPr>
                <w:rFonts w:ascii="Sylfaen" w:eastAsia="Times New Roman" w:hAnsi="Sylfaen" w:cs="Sylfaen"/>
                <w:color w:val="000000"/>
              </w:rPr>
            </w:pPr>
            <w:r w:rsidRPr="00E63E51">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E63E51">
              <w:rPr>
                <w:rFonts w:ascii="Sylfaen" w:eastAsia="Times New Roman" w:hAnsi="Sylfaen" w:cs="Arial"/>
                <w:b/>
                <w:bCs/>
                <w:color w:val="000000"/>
                <w:sz w:val="16"/>
                <w:szCs w:val="16"/>
              </w:rPr>
              <w:br/>
              <w:t>ემსახურება პროგრამა</w:t>
            </w:r>
          </w:p>
        </w:tc>
        <w:tc>
          <w:tcPr>
            <w:tcW w:w="11530" w:type="dxa"/>
            <w:gridSpan w:val="8"/>
            <w:tcBorders>
              <w:top w:val="single" w:sz="4" w:space="0" w:color="auto"/>
              <w:left w:val="nil"/>
              <w:bottom w:val="single" w:sz="4" w:space="0" w:color="auto"/>
              <w:right w:val="single" w:sz="4" w:space="0" w:color="000000"/>
            </w:tcBorders>
            <w:shd w:val="clear" w:color="auto" w:fill="auto"/>
            <w:vAlign w:val="center"/>
          </w:tcPr>
          <w:p w14:paraId="0F3CE722" w14:textId="77777777" w:rsidR="00C17627" w:rsidRPr="00E63E51" w:rsidRDefault="00C17627" w:rsidP="00C17627">
            <w:pPr>
              <w:spacing w:after="0" w:line="240" w:lineRule="auto"/>
              <w:rPr>
                <w:rFonts w:ascii="Sylfaen" w:eastAsia="Times New Roman" w:hAnsi="Sylfaen" w:cs="Arial"/>
                <w:color w:val="000000"/>
                <w:sz w:val="16"/>
                <w:szCs w:val="16"/>
              </w:rPr>
            </w:pPr>
            <w:r w:rsidRPr="00E63E51">
              <w:rPr>
                <w:rFonts w:ascii="Sylfaen" w:eastAsia="Times New Roman" w:hAnsi="Sylfaen" w:cs="Arial"/>
                <w:color w:val="000000"/>
                <w:sz w:val="16"/>
                <w:szCs w:val="16"/>
              </w:rPr>
              <w:t>მიზანი 1: სიღარიბის ყველა ფორმის აღმოფხვრა</w:t>
            </w:r>
          </w:p>
          <w:p w14:paraId="2E7BB2B5" w14:textId="77777777" w:rsidR="00C17627" w:rsidRPr="00E63E51" w:rsidRDefault="00C17627" w:rsidP="00C17627">
            <w:pPr>
              <w:spacing w:after="0" w:line="240" w:lineRule="auto"/>
              <w:rPr>
                <w:rFonts w:ascii="Sylfaen" w:eastAsia="Times New Roman" w:hAnsi="Sylfaen" w:cs="Arial"/>
                <w:color w:val="000000"/>
                <w:sz w:val="16"/>
                <w:szCs w:val="16"/>
              </w:rPr>
            </w:pPr>
            <w:r w:rsidRPr="00E63E51">
              <w:rPr>
                <w:rFonts w:ascii="Sylfaen" w:eastAsia="Times New Roman" w:hAnsi="Sylfaen" w:cs="Arial"/>
                <w:color w:val="000000"/>
                <w:sz w:val="16"/>
                <w:szCs w:val="16"/>
              </w:rPr>
              <w:t>მიზანი 6: წყლის მდგრადი მართვისა და სანიტარული ნორმების დაცვის საყოველთაო უზრუნველყოფა  </w:t>
            </w:r>
          </w:p>
          <w:p w14:paraId="6C1C47BD" w14:textId="5A839BCD" w:rsidR="00C17627" w:rsidRPr="00321767" w:rsidRDefault="00C17627" w:rsidP="00C17627">
            <w:pPr>
              <w:spacing w:after="0" w:line="240" w:lineRule="auto"/>
              <w:rPr>
                <w:rFonts w:ascii="Sylfaen" w:eastAsia="Times New Roman" w:hAnsi="Sylfaen" w:cs="Calibri"/>
                <w:color w:val="000000"/>
                <w:sz w:val="18"/>
                <w:szCs w:val="18"/>
              </w:rPr>
            </w:pPr>
            <w:r w:rsidRPr="00E63E51">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C17627" w:rsidRPr="003E2031" w14:paraId="27B4DF66" w14:textId="77777777" w:rsidTr="00B02AF5">
        <w:trPr>
          <w:trHeight w:val="1479"/>
        </w:trPr>
        <w:tc>
          <w:tcPr>
            <w:tcW w:w="307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4FC134" w14:textId="77777777" w:rsidR="00C17627" w:rsidRPr="003E2031" w:rsidRDefault="00C17627" w:rsidP="00B02AF5">
            <w:pPr>
              <w:spacing w:after="0" w:line="240" w:lineRule="auto"/>
              <w:rPr>
                <w:rFonts w:ascii="Calibri" w:eastAsia="Times New Roman" w:hAnsi="Calibri" w:cs="Calibri"/>
                <w:color w:val="000000"/>
              </w:rPr>
            </w:pPr>
            <w:r w:rsidRPr="003E2031">
              <w:rPr>
                <w:rFonts w:ascii="Sylfaen" w:eastAsia="Times New Roman" w:hAnsi="Sylfaen" w:cs="Sylfaen"/>
                <w:color w:val="000000"/>
              </w:rPr>
              <w:t>დაგეგემილი</w:t>
            </w:r>
            <w:r w:rsidRPr="003E2031">
              <w:rPr>
                <w:rFonts w:ascii="Calibri" w:eastAsia="Times New Roman" w:hAnsi="Calibri" w:cs="Calibri"/>
                <w:color w:val="000000"/>
              </w:rPr>
              <w:t xml:space="preserve"> </w:t>
            </w:r>
            <w:r w:rsidRPr="003E2031">
              <w:rPr>
                <w:rFonts w:ascii="Sylfaen" w:eastAsia="Times New Roman" w:hAnsi="Sylfaen" w:cs="Sylfaen"/>
                <w:color w:val="000000"/>
              </w:rPr>
              <w:t>შუალედური</w:t>
            </w:r>
            <w:r w:rsidRPr="003E2031">
              <w:rPr>
                <w:rFonts w:ascii="Calibri" w:eastAsia="Times New Roman" w:hAnsi="Calibri" w:cs="Calibri"/>
                <w:color w:val="000000"/>
              </w:rPr>
              <w:t xml:space="preserve"> </w:t>
            </w:r>
            <w:r w:rsidRPr="003E2031">
              <w:rPr>
                <w:rFonts w:ascii="Sylfaen" w:eastAsia="Times New Roman" w:hAnsi="Sylfaen" w:cs="Sylfaen"/>
                <w:color w:val="000000"/>
              </w:rPr>
              <w:t>შედეგი</w:t>
            </w:r>
          </w:p>
        </w:tc>
        <w:tc>
          <w:tcPr>
            <w:tcW w:w="4089" w:type="dxa"/>
            <w:gridSpan w:val="5"/>
            <w:tcBorders>
              <w:top w:val="single" w:sz="4" w:space="0" w:color="auto"/>
              <w:left w:val="nil"/>
              <w:bottom w:val="single" w:sz="4" w:space="0" w:color="auto"/>
              <w:right w:val="single" w:sz="4" w:space="0" w:color="000000"/>
            </w:tcBorders>
            <w:shd w:val="clear" w:color="auto" w:fill="auto"/>
            <w:vAlign w:val="center"/>
            <w:hideMark/>
          </w:tcPr>
          <w:p w14:paraId="0FB3EE8A" w14:textId="77777777" w:rsidR="00C17627" w:rsidRPr="003E2031" w:rsidRDefault="00C17627" w:rsidP="00B02AF5">
            <w:pPr>
              <w:spacing w:after="0" w:line="240" w:lineRule="auto"/>
              <w:rPr>
                <w:rFonts w:ascii="Sylfaen" w:eastAsia="Times New Roman" w:hAnsi="Sylfaen" w:cs="Calibri"/>
                <w:color w:val="000000"/>
                <w:sz w:val="18"/>
                <w:szCs w:val="18"/>
              </w:rPr>
            </w:pPr>
            <w:r w:rsidRPr="003E2031">
              <w:rPr>
                <w:rFonts w:ascii="Sylfaen" w:eastAsia="Times New Roman" w:hAnsi="Sylfaen" w:cs="Calibri"/>
                <w:color w:val="000000"/>
                <w:sz w:val="18"/>
                <w:szCs w:val="18"/>
              </w:rPr>
              <w:t>უზრუნველყოფილია ჩამდინარე წყლების სისტემების გამტარუნარიანობა , არ ხდება საკანალიზაციო სისტემებიდან წყლის გადმოდინება და ანტისანიტარიული კერების შექმნა.</w:t>
            </w:r>
          </w:p>
        </w:tc>
        <w:tc>
          <w:tcPr>
            <w:tcW w:w="1671" w:type="dxa"/>
            <w:gridSpan w:val="2"/>
            <w:tcBorders>
              <w:top w:val="nil"/>
              <w:left w:val="nil"/>
              <w:bottom w:val="single" w:sz="4" w:space="0" w:color="auto"/>
              <w:right w:val="single" w:sz="4" w:space="0" w:color="auto"/>
            </w:tcBorders>
            <w:shd w:val="clear" w:color="auto" w:fill="auto"/>
            <w:vAlign w:val="center"/>
            <w:hideMark/>
          </w:tcPr>
          <w:p w14:paraId="04D2E759" w14:textId="77777777" w:rsidR="00C17627" w:rsidRPr="003E2031" w:rsidRDefault="00C17627" w:rsidP="00B02AF5">
            <w:pPr>
              <w:spacing w:after="0" w:line="240" w:lineRule="auto"/>
              <w:jc w:val="center"/>
              <w:rPr>
                <w:rFonts w:ascii="Calibri" w:eastAsia="Times New Roman" w:hAnsi="Calibri" w:cs="Calibri"/>
                <w:color w:val="000000"/>
              </w:rPr>
            </w:pPr>
            <w:r w:rsidRPr="003E2031">
              <w:rPr>
                <w:rFonts w:ascii="Sylfaen" w:eastAsia="Times New Roman" w:hAnsi="Sylfaen" w:cs="Sylfaen"/>
                <w:color w:val="000000"/>
              </w:rPr>
              <w:t>მიღწეული</w:t>
            </w:r>
            <w:r w:rsidRPr="003E2031">
              <w:rPr>
                <w:rFonts w:ascii="Calibri" w:eastAsia="Times New Roman" w:hAnsi="Calibri" w:cs="Calibri"/>
                <w:color w:val="000000"/>
              </w:rPr>
              <w:t xml:space="preserve"> </w:t>
            </w:r>
            <w:r w:rsidRPr="003E2031">
              <w:rPr>
                <w:rFonts w:ascii="Sylfaen" w:eastAsia="Times New Roman" w:hAnsi="Sylfaen" w:cs="Sylfaen"/>
                <w:color w:val="000000"/>
              </w:rPr>
              <w:t>შედეგი</w:t>
            </w:r>
          </w:p>
        </w:tc>
        <w:tc>
          <w:tcPr>
            <w:tcW w:w="5770" w:type="dxa"/>
            <w:tcBorders>
              <w:top w:val="nil"/>
              <w:left w:val="nil"/>
              <w:bottom w:val="single" w:sz="4" w:space="0" w:color="auto"/>
              <w:right w:val="single" w:sz="4" w:space="0" w:color="auto"/>
            </w:tcBorders>
            <w:shd w:val="clear" w:color="auto" w:fill="auto"/>
            <w:vAlign w:val="center"/>
            <w:hideMark/>
          </w:tcPr>
          <w:p w14:paraId="2A01F230" w14:textId="77777777" w:rsidR="00C17627" w:rsidRPr="003E2031" w:rsidRDefault="00C17627" w:rsidP="00B02AF5">
            <w:pPr>
              <w:spacing w:after="0" w:line="240" w:lineRule="auto"/>
              <w:jc w:val="center"/>
              <w:rPr>
                <w:rFonts w:ascii="Sylfaen" w:eastAsia="Times New Roman" w:hAnsi="Sylfaen" w:cs="Calibri"/>
                <w:sz w:val="18"/>
                <w:szCs w:val="18"/>
              </w:rPr>
            </w:pPr>
            <w:r w:rsidRPr="003E2031">
              <w:rPr>
                <w:rFonts w:ascii="Sylfaen" w:eastAsia="Times New Roman" w:hAnsi="Sylfaen" w:cs="Calibri"/>
                <w:sz w:val="18"/>
                <w:szCs w:val="18"/>
              </w:rPr>
              <w:t>გარე საკანალ. ქსელის გაიწმინდა მანქანით-7</w:t>
            </w:r>
            <w:r w:rsidRPr="003E2031">
              <w:rPr>
                <w:rFonts w:ascii="Sylfaen" w:eastAsia="Times New Roman" w:hAnsi="Sylfaen" w:cs="Calibri"/>
                <w:sz w:val="18"/>
                <w:szCs w:val="18"/>
                <w:lang w:val="ka-GE"/>
              </w:rPr>
              <w:t>84</w:t>
            </w:r>
            <w:r w:rsidRPr="003E2031">
              <w:rPr>
                <w:rFonts w:ascii="Sylfaen" w:eastAsia="Times New Roman" w:hAnsi="Sylfaen" w:cs="Calibri"/>
                <w:sz w:val="18"/>
                <w:szCs w:val="18"/>
              </w:rPr>
              <w:t xml:space="preserve"> გრძ/მ , ჭები ამოიწმინდა ხელით-</w:t>
            </w:r>
            <w:r w:rsidRPr="003E2031">
              <w:rPr>
                <w:rFonts w:ascii="Sylfaen" w:eastAsia="Times New Roman" w:hAnsi="Sylfaen" w:cs="Calibri"/>
                <w:sz w:val="18"/>
                <w:szCs w:val="18"/>
                <w:lang w:val="ka-GE"/>
              </w:rPr>
              <w:t>21</w:t>
            </w:r>
            <w:r w:rsidRPr="003E2031">
              <w:rPr>
                <w:rFonts w:ascii="Sylfaen" w:eastAsia="Times New Roman" w:hAnsi="Sylfaen" w:cs="Calibri"/>
                <w:sz w:val="18"/>
                <w:szCs w:val="18"/>
              </w:rPr>
              <w:t>ცალი, მოხდა ჭების ამოტუმბვა და ტრანსპორტირება-103  კუბ.მეტრი, განხორციელდა ქ.მარნ. აღმაშ.N46, რუსთაველ.N9, 29, 86. რუსთაველის სტადიონის მიმდ. ტეროტ. და ს შაუმიანში</w:t>
            </w:r>
            <w:r w:rsidRPr="003E2031">
              <w:rPr>
                <w:rFonts w:ascii="Sylfaen" w:eastAsia="Times New Roman" w:hAnsi="Sylfaen" w:cs="Calibri"/>
                <w:sz w:val="18"/>
                <w:szCs w:val="18"/>
                <w:lang w:val="ka-GE"/>
              </w:rPr>
              <w:t xml:space="preserve">, </w:t>
            </w:r>
            <w:r w:rsidRPr="003E2031">
              <w:rPr>
                <w:rFonts w:ascii="Sylfaen" w:eastAsia="Times New Roman" w:hAnsi="Sylfaen" w:cs="Calibri"/>
                <w:sz w:val="18"/>
                <w:szCs w:val="18"/>
              </w:rPr>
              <w:t xml:space="preserve"> ქ.მარნ. აღმაშენებლის #44, კოსტავას #6, სმპ დასახლებაში, სოფ.მარეთში, სოფ.საიმერლოს საბავშვო ბაგა-ბაღიარსებული საკანალიზაციო ქსელის რეაბილიტაციის სამუშაოები</w:t>
            </w:r>
          </w:p>
        </w:tc>
      </w:tr>
      <w:tr w:rsidR="00C17627" w:rsidRPr="003E2031" w14:paraId="5817F7AF" w14:textId="77777777" w:rsidTr="00B02AF5">
        <w:trPr>
          <w:trHeight w:val="87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60EB1C3A" w14:textId="77777777" w:rsidR="00C17627" w:rsidRPr="003E2031" w:rsidRDefault="00C17627" w:rsidP="00B02AF5">
            <w:pPr>
              <w:spacing w:after="0" w:line="240" w:lineRule="auto"/>
              <w:jc w:val="center"/>
              <w:rPr>
                <w:rFonts w:ascii="Calibri" w:eastAsia="Times New Roman" w:hAnsi="Calibri" w:cs="Calibri"/>
                <w:color w:val="000000"/>
                <w:sz w:val="20"/>
                <w:szCs w:val="20"/>
              </w:rPr>
            </w:pPr>
            <w:r w:rsidRPr="003E2031">
              <w:rPr>
                <w:rFonts w:ascii="Calibri" w:eastAsia="Times New Roman" w:hAnsi="Calibri" w:cs="Calibri"/>
                <w:color w:val="000000"/>
                <w:sz w:val="20"/>
                <w:szCs w:val="20"/>
              </w:rPr>
              <w:t>№</w:t>
            </w:r>
          </w:p>
        </w:tc>
        <w:tc>
          <w:tcPr>
            <w:tcW w:w="1778" w:type="dxa"/>
            <w:tcBorders>
              <w:top w:val="nil"/>
              <w:left w:val="nil"/>
              <w:bottom w:val="single" w:sz="4" w:space="0" w:color="auto"/>
              <w:right w:val="single" w:sz="4" w:space="0" w:color="auto"/>
            </w:tcBorders>
            <w:shd w:val="clear" w:color="auto" w:fill="auto"/>
            <w:vAlign w:val="center"/>
            <w:hideMark/>
          </w:tcPr>
          <w:p w14:paraId="36A6C48C" w14:textId="77777777" w:rsidR="00C17627" w:rsidRPr="003E2031" w:rsidRDefault="00C17627" w:rsidP="00B02AF5">
            <w:pPr>
              <w:spacing w:after="0" w:line="240" w:lineRule="auto"/>
              <w:jc w:val="center"/>
              <w:rPr>
                <w:rFonts w:ascii="Calibri" w:eastAsia="Times New Roman" w:hAnsi="Calibri" w:cs="Calibri"/>
                <w:color w:val="000000"/>
                <w:sz w:val="20"/>
                <w:szCs w:val="20"/>
              </w:rPr>
            </w:pPr>
            <w:r w:rsidRPr="003E2031">
              <w:rPr>
                <w:rFonts w:ascii="Sylfaen" w:eastAsia="Times New Roman" w:hAnsi="Sylfaen" w:cs="Sylfaen"/>
                <w:color w:val="000000"/>
                <w:sz w:val="20"/>
                <w:szCs w:val="20"/>
              </w:rPr>
              <w:t>მოსალოდნელი</w:t>
            </w:r>
            <w:r w:rsidRPr="003E2031">
              <w:rPr>
                <w:rFonts w:ascii="Calibri" w:eastAsia="Times New Roman" w:hAnsi="Calibri" w:cs="Calibri"/>
                <w:color w:val="000000"/>
                <w:sz w:val="20"/>
                <w:szCs w:val="20"/>
              </w:rPr>
              <w:t xml:space="preserve"> </w:t>
            </w:r>
            <w:r w:rsidRPr="003E2031">
              <w:rPr>
                <w:rFonts w:ascii="Sylfaen" w:eastAsia="Times New Roman" w:hAnsi="Sylfaen" w:cs="Sylfaen"/>
                <w:color w:val="000000"/>
                <w:sz w:val="20"/>
                <w:szCs w:val="20"/>
              </w:rPr>
              <w:t>შედეგის</w:t>
            </w:r>
            <w:r w:rsidRPr="003E2031">
              <w:rPr>
                <w:rFonts w:ascii="Calibri" w:eastAsia="Times New Roman" w:hAnsi="Calibri" w:cs="Calibri"/>
                <w:color w:val="000000"/>
                <w:sz w:val="20"/>
                <w:szCs w:val="20"/>
              </w:rPr>
              <w:t xml:space="preserve"> </w:t>
            </w:r>
            <w:r w:rsidRPr="003E2031">
              <w:rPr>
                <w:rFonts w:ascii="Sylfaen" w:eastAsia="Times New Roman" w:hAnsi="Sylfaen" w:cs="Sylfaen"/>
                <w:color w:val="000000"/>
                <w:sz w:val="20"/>
                <w:szCs w:val="20"/>
              </w:rPr>
              <w:t>შეფასების</w:t>
            </w:r>
            <w:r w:rsidRPr="003E2031">
              <w:rPr>
                <w:rFonts w:ascii="Calibri" w:eastAsia="Times New Roman" w:hAnsi="Calibri" w:cs="Calibri"/>
                <w:color w:val="000000"/>
                <w:sz w:val="20"/>
                <w:szCs w:val="20"/>
              </w:rPr>
              <w:t xml:space="preserve"> </w:t>
            </w:r>
            <w:r w:rsidRPr="003E2031">
              <w:rPr>
                <w:rFonts w:ascii="Sylfaen" w:eastAsia="Times New Roman" w:hAnsi="Sylfaen" w:cs="Sylfaen"/>
                <w:color w:val="000000"/>
                <w:sz w:val="20"/>
                <w:szCs w:val="20"/>
              </w:rPr>
              <w:t>ინდიკატორი</w:t>
            </w:r>
          </w:p>
        </w:tc>
        <w:tc>
          <w:tcPr>
            <w:tcW w:w="1383" w:type="dxa"/>
            <w:gridSpan w:val="2"/>
            <w:tcBorders>
              <w:top w:val="nil"/>
              <w:left w:val="nil"/>
              <w:bottom w:val="single" w:sz="4" w:space="0" w:color="auto"/>
              <w:right w:val="single" w:sz="4" w:space="0" w:color="auto"/>
            </w:tcBorders>
            <w:shd w:val="clear" w:color="auto" w:fill="auto"/>
            <w:vAlign w:val="center"/>
            <w:hideMark/>
          </w:tcPr>
          <w:p w14:paraId="36CF02C8" w14:textId="77777777" w:rsidR="00C17627" w:rsidRPr="003E2031" w:rsidRDefault="00C17627" w:rsidP="00B02AF5">
            <w:pPr>
              <w:spacing w:after="0" w:line="240" w:lineRule="auto"/>
              <w:jc w:val="center"/>
              <w:rPr>
                <w:rFonts w:ascii="Calibri" w:eastAsia="Times New Roman" w:hAnsi="Calibri" w:cs="Calibri"/>
                <w:color w:val="000000"/>
                <w:sz w:val="20"/>
                <w:szCs w:val="20"/>
              </w:rPr>
            </w:pPr>
            <w:r w:rsidRPr="003E2031">
              <w:rPr>
                <w:rFonts w:ascii="Sylfaen" w:eastAsia="Times New Roman" w:hAnsi="Sylfaen" w:cs="Sylfaen"/>
                <w:color w:val="000000"/>
                <w:sz w:val="20"/>
                <w:szCs w:val="20"/>
              </w:rPr>
              <w:t>საბაზისო</w:t>
            </w:r>
            <w:r w:rsidRPr="003E2031">
              <w:rPr>
                <w:rFonts w:ascii="Calibri" w:eastAsia="Times New Roman" w:hAnsi="Calibri" w:cs="Calibri"/>
                <w:color w:val="000000"/>
                <w:sz w:val="20"/>
                <w:szCs w:val="20"/>
              </w:rPr>
              <w:t xml:space="preserve"> </w:t>
            </w:r>
            <w:r w:rsidRPr="003E2031">
              <w:rPr>
                <w:rFonts w:ascii="Sylfaen" w:eastAsia="Times New Roman" w:hAnsi="Sylfaen" w:cs="Sylfaen"/>
                <w:color w:val="000000"/>
                <w:sz w:val="20"/>
                <w:szCs w:val="20"/>
              </w:rPr>
              <w:t>მაჩვენებელი</w:t>
            </w:r>
          </w:p>
        </w:tc>
        <w:tc>
          <w:tcPr>
            <w:tcW w:w="1860" w:type="dxa"/>
            <w:tcBorders>
              <w:top w:val="nil"/>
              <w:left w:val="nil"/>
              <w:bottom w:val="single" w:sz="4" w:space="0" w:color="auto"/>
              <w:right w:val="single" w:sz="4" w:space="0" w:color="auto"/>
            </w:tcBorders>
            <w:shd w:val="clear" w:color="auto" w:fill="auto"/>
            <w:vAlign w:val="center"/>
            <w:hideMark/>
          </w:tcPr>
          <w:p w14:paraId="3EAA76EB" w14:textId="77777777" w:rsidR="00C17627" w:rsidRPr="003E2031" w:rsidRDefault="00C17627" w:rsidP="00B02AF5">
            <w:pPr>
              <w:spacing w:after="0" w:line="240" w:lineRule="auto"/>
              <w:jc w:val="center"/>
              <w:rPr>
                <w:rFonts w:ascii="Calibri" w:eastAsia="Times New Roman" w:hAnsi="Calibri" w:cs="Calibri"/>
                <w:color w:val="000000"/>
                <w:sz w:val="20"/>
                <w:szCs w:val="20"/>
              </w:rPr>
            </w:pPr>
            <w:r w:rsidRPr="003E2031">
              <w:rPr>
                <w:rFonts w:ascii="Sylfaen" w:eastAsia="Times New Roman" w:hAnsi="Sylfaen" w:cs="Sylfaen"/>
                <w:color w:val="000000"/>
                <w:sz w:val="20"/>
                <w:szCs w:val="20"/>
              </w:rPr>
              <w:t>დაგეგმილი</w:t>
            </w:r>
            <w:r w:rsidRPr="003E2031">
              <w:rPr>
                <w:rFonts w:ascii="Calibri" w:eastAsia="Times New Roman" w:hAnsi="Calibri" w:cs="Calibri"/>
                <w:color w:val="000000"/>
                <w:sz w:val="20"/>
                <w:szCs w:val="20"/>
              </w:rPr>
              <w:t xml:space="preserve"> </w:t>
            </w:r>
            <w:r w:rsidRPr="003E2031">
              <w:rPr>
                <w:rFonts w:ascii="Sylfaen" w:eastAsia="Times New Roman" w:hAnsi="Sylfaen" w:cs="Sylfaen"/>
                <w:color w:val="000000"/>
                <w:sz w:val="20"/>
                <w:szCs w:val="20"/>
              </w:rPr>
              <w:t>მაჩვენებელი</w:t>
            </w:r>
          </w:p>
        </w:tc>
        <w:tc>
          <w:tcPr>
            <w:tcW w:w="1500" w:type="dxa"/>
            <w:gridSpan w:val="2"/>
            <w:tcBorders>
              <w:top w:val="nil"/>
              <w:left w:val="nil"/>
              <w:bottom w:val="single" w:sz="4" w:space="0" w:color="auto"/>
              <w:right w:val="single" w:sz="4" w:space="0" w:color="auto"/>
            </w:tcBorders>
            <w:shd w:val="clear" w:color="auto" w:fill="auto"/>
            <w:vAlign w:val="center"/>
            <w:hideMark/>
          </w:tcPr>
          <w:p w14:paraId="2CA0DB0E" w14:textId="77777777" w:rsidR="00C17627" w:rsidRPr="003E2031" w:rsidRDefault="00C17627" w:rsidP="00B02AF5">
            <w:pPr>
              <w:spacing w:after="0" w:line="240" w:lineRule="auto"/>
              <w:jc w:val="center"/>
              <w:rPr>
                <w:rFonts w:ascii="Calibri" w:eastAsia="Times New Roman" w:hAnsi="Calibri" w:cs="Calibri"/>
                <w:color w:val="000000"/>
                <w:sz w:val="20"/>
                <w:szCs w:val="20"/>
              </w:rPr>
            </w:pPr>
            <w:r w:rsidRPr="003E2031">
              <w:rPr>
                <w:rFonts w:ascii="Sylfaen" w:eastAsia="Times New Roman" w:hAnsi="Sylfaen" w:cs="Sylfaen"/>
                <w:color w:val="000000"/>
                <w:sz w:val="20"/>
                <w:szCs w:val="20"/>
              </w:rPr>
              <w:t>მიღწეული</w:t>
            </w:r>
            <w:r w:rsidRPr="003E2031">
              <w:rPr>
                <w:rFonts w:ascii="Calibri" w:eastAsia="Times New Roman" w:hAnsi="Calibri" w:cs="Calibri"/>
                <w:color w:val="000000"/>
                <w:sz w:val="20"/>
                <w:szCs w:val="20"/>
              </w:rPr>
              <w:t xml:space="preserve"> </w:t>
            </w:r>
            <w:r w:rsidRPr="003E2031">
              <w:rPr>
                <w:rFonts w:ascii="Sylfaen" w:eastAsia="Times New Roman" w:hAnsi="Sylfaen" w:cs="Sylfaen"/>
                <w:color w:val="000000"/>
                <w:sz w:val="20"/>
                <w:szCs w:val="20"/>
              </w:rPr>
              <w:t>მაჩვენებელი</w:t>
            </w:r>
          </w:p>
        </w:tc>
        <w:tc>
          <w:tcPr>
            <w:tcW w:w="7652" w:type="dxa"/>
            <w:gridSpan w:val="4"/>
            <w:tcBorders>
              <w:top w:val="nil"/>
              <w:left w:val="nil"/>
              <w:bottom w:val="single" w:sz="4" w:space="0" w:color="auto"/>
              <w:right w:val="single" w:sz="4" w:space="0" w:color="auto"/>
            </w:tcBorders>
            <w:shd w:val="clear" w:color="auto" w:fill="auto"/>
            <w:vAlign w:val="center"/>
            <w:hideMark/>
          </w:tcPr>
          <w:p w14:paraId="32007F14" w14:textId="77777777" w:rsidR="00C17627" w:rsidRPr="003E2031" w:rsidRDefault="00C17627" w:rsidP="00B02AF5">
            <w:pPr>
              <w:spacing w:after="0" w:line="240" w:lineRule="auto"/>
              <w:rPr>
                <w:rFonts w:ascii="Calibri" w:eastAsia="Times New Roman" w:hAnsi="Calibri" w:cs="Calibri"/>
                <w:sz w:val="20"/>
                <w:szCs w:val="20"/>
              </w:rPr>
            </w:pPr>
            <w:r w:rsidRPr="003E2031">
              <w:rPr>
                <w:rFonts w:ascii="Sylfaen" w:eastAsia="Times New Roman" w:hAnsi="Sylfaen" w:cs="Sylfaen"/>
                <w:sz w:val="20"/>
                <w:szCs w:val="20"/>
              </w:rPr>
              <w:t>ცდომილების</w:t>
            </w:r>
            <w:r w:rsidRPr="003E2031">
              <w:rPr>
                <w:rFonts w:ascii="Calibri" w:eastAsia="Times New Roman" w:hAnsi="Calibri" w:cs="Calibri"/>
                <w:sz w:val="20"/>
                <w:szCs w:val="20"/>
              </w:rPr>
              <w:t xml:space="preserve"> </w:t>
            </w:r>
            <w:r w:rsidRPr="003E2031">
              <w:rPr>
                <w:rFonts w:ascii="Sylfaen" w:eastAsia="Times New Roman" w:hAnsi="Sylfaen" w:cs="Sylfaen"/>
                <w:sz w:val="20"/>
                <w:szCs w:val="20"/>
              </w:rPr>
              <w:t>მაჩვენებელი</w:t>
            </w:r>
            <w:r w:rsidRPr="003E2031">
              <w:rPr>
                <w:rFonts w:ascii="Calibri" w:eastAsia="Times New Roman" w:hAnsi="Calibri" w:cs="Calibri"/>
                <w:sz w:val="20"/>
                <w:szCs w:val="20"/>
              </w:rPr>
              <w:t xml:space="preserve"> (%/</w:t>
            </w:r>
            <w:r w:rsidRPr="003E2031">
              <w:rPr>
                <w:rFonts w:ascii="Sylfaen" w:eastAsia="Times New Roman" w:hAnsi="Sylfaen" w:cs="Sylfaen"/>
                <w:sz w:val="20"/>
                <w:szCs w:val="20"/>
              </w:rPr>
              <w:t>აღწერა</w:t>
            </w:r>
            <w:r w:rsidRPr="003E2031">
              <w:rPr>
                <w:rFonts w:ascii="Calibri" w:eastAsia="Times New Roman" w:hAnsi="Calibri" w:cs="Calibri"/>
                <w:sz w:val="20"/>
                <w:szCs w:val="20"/>
              </w:rPr>
              <w:t>)</w:t>
            </w:r>
          </w:p>
        </w:tc>
      </w:tr>
      <w:tr w:rsidR="00C17627" w:rsidRPr="003E2031" w14:paraId="5ED12355" w14:textId="77777777" w:rsidTr="00B02AF5">
        <w:trPr>
          <w:trHeight w:val="688"/>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2A85D11D" w14:textId="77777777" w:rsidR="00C17627" w:rsidRPr="003E2031" w:rsidRDefault="00C17627" w:rsidP="00B02AF5">
            <w:pPr>
              <w:spacing w:after="0" w:line="240" w:lineRule="auto"/>
              <w:jc w:val="center"/>
              <w:rPr>
                <w:rFonts w:ascii="Sylfaen" w:eastAsia="Times New Roman" w:hAnsi="Sylfaen" w:cs="Calibri"/>
                <w:color w:val="000000"/>
                <w:sz w:val="20"/>
                <w:szCs w:val="20"/>
              </w:rPr>
            </w:pPr>
            <w:r w:rsidRPr="003E2031">
              <w:rPr>
                <w:rFonts w:ascii="Sylfaen" w:eastAsia="Times New Roman" w:hAnsi="Sylfaen" w:cs="Calibri"/>
                <w:color w:val="000000"/>
                <w:sz w:val="20"/>
                <w:szCs w:val="20"/>
              </w:rPr>
              <w:t>1</w:t>
            </w:r>
          </w:p>
        </w:tc>
        <w:tc>
          <w:tcPr>
            <w:tcW w:w="1778" w:type="dxa"/>
            <w:tcBorders>
              <w:top w:val="nil"/>
              <w:left w:val="nil"/>
              <w:bottom w:val="single" w:sz="4" w:space="0" w:color="auto"/>
              <w:right w:val="single" w:sz="4" w:space="0" w:color="auto"/>
            </w:tcBorders>
            <w:shd w:val="clear" w:color="auto" w:fill="auto"/>
            <w:hideMark/>
          </w:tcPr>
          <w:p w14:paraId="6AB40586" w14:textId="77777777" w:rsidR="00C17627" w:rsidRPr="003E2031" w:rsidRDefault="00C17627" w:rsidP="00B02AF5">
            <w:pPr>
              <w:spacing w:after="0" w:line="240" w:lineRule="auto"/>
              <w:jc w:val="center"/>
              <w:rPr>
                <w:rFonts w:ascii="Sylfaen" w:eastAsia="Times New Roman" w:hAnsi="Sylfaen" w:cs="Arial"/>
                <w:color w:val="000000"/>
                <w:sz w:val="16"/>
                <w:szCs w:val="16"/>
              </w:rPr>
            </w:pPr>
            <w:r w:rsidRPr="003E2031">
              <w:t>გარე საკანალიზაციო ქსელის გაწმენდა (გრძ/მ)</w:t>
            </w:r>
          </w:p>
        </w:tc>
        <w:tc>
          <w:tcPr>
            <w:tcW w:w="1383" w:type="dxa"/>
            <w:gridSpan w:val="2"/>
            <w:tcBorders>
              <w:top w:val="nil"/>
              <w:left w:val="nil"/>
              <w:bottom w:val="single" w:sz="4" w:space="0" w:color="auto"/>
              <w:right w:val="single" w:sz="4" w:space="0" w:color="auto"/>
            </w:tcBorders>
            <w:shd w:val="clear" w:color="auto" w:fill="auto"/>
            <w:hideMark/>
          </w:tcPr>
          <w:p w14:paraId="1744C42B" w14:textId="77777777" w:rsidR="00C17627" w:rsidRPr="003E2031" w:rsidRDefault="00C17627" w:rsidP="00B02AF5">
            <w:pPr>
              <w:spacing w:after="0" w:line="240" w:lineRule="auto"/>
              <w:jc w:val="center"/>
              <w:rPr>
                <w:rFonts w:ascii="Sylfaen" w:eastAsia="Times New Roman" w:hAnsi="Sylfaen" w:cs="Arial"/>
                <w:color w:val="000000"/>
                <w:sz w:val="16"/>
                <w:szCs w:val="16"/>
              </w:rPr>
            </w:pPr>
            <w:r w:rsidRPr="003E2031">
              <w:t>1666 გრძ/მ</w:t>
            </w:r>
          </w:p>
        </w:tc>
        <w:tc>
          <w:tcPr>
            <w:tcW w:w="1860" w:type="dxa"/>
            <w:tcBorders>
              <w:top w:val="nil"/>
              <w:left w:val="nil"/>
              <w:bottom w:val="single" w:sz="4" w:space="0" w:color="auto"/>
              <w:right w:val="single" w:sz="4" w:space="0" w:color="auto"/>
            </w:tcBorders>
            <w:shd w:val="clear" w:color="auto" w:fill="auto"/>
          </w:tcPr>
          <w:p w14:paraId="44265AF8" w14:textId="77777777" w:rsidR="00C17627" w:rsidRPr="003E2031" w:rsidRDefault="00C17627" w:rsidP="00B02AF5">
            <w:pPr>
              <w:spacing w:after="0" w:line="240" w:lineRule="auto"/>
              <w:jc w:val="center"/>
              <w:rPr>
                <w:rFonts w:ascii="Sylfaen" w:eastAsia="Times New Roman" w:hAnsi="Sylfaen" w:cs="Arial"/>
                <w:sz w:val="16"/>
                <w:szCs w:val="16"/>
              </w:rPr>
            </w:pPr>
            <w:r w:rsidRPr="003E2031">
              <w:t>1700გრძ/მ</w:t>
            </w:r>
          </w:p>
        </w:tc>
        <w:tc>
          <w:tcPr>
            <w:tcW w:w="1500" w:type="dxa"/>
            <w:gridSpan w:val="2"/>
            <w:tcBorders>
              <w:top w:val="nil"/>
              <w:left w:val="nil"/>
              <w:bottom w:val="single" w:sz="4" w:space="0" w:color="auto"/>
              <w:right w:val="single" w:sz="4" w:space="0" w:color="auto"/>
            </w:tcBorders>
            <w:shd w:val="clear" w:color="auto" w:fill="auto"/>
            <w:vAlign w:val="center"/>
          </w:tcPr>
          <w:p w14:paraId="0E7CC286" w14:textId="77777777" w:rsidR="00C17627" w:rsidRPr="003E2031" w:rsidRDefault="00C17627" w:rsidP="00B02AF5">
            <w:pPr>
              <w:spacing w:after="0" w:line="240" w:lineRule="auto"/>
              <w:jc w:val="center"/>
              <w:rPr>
                <w:rFonts w:ascii="Sylfaen" w:eastAsia="Times New Roman" w:hAnsi="Sylfaen" w:cs="Arial"/>
                <w:sz w:val="20"/>
                <w:szCs w:val="20"/>
                <w:lang w:val="ka-GE"/>
              </w:rPr>
            </w:pPr>
            <w:r w:rsidRPr="003E2031">
              <w:rPr>
                <w:rFonts w:ascii="Sylfaen" w:eastAsia="Times New Roman" w:hAnsi="Sylfaen" w:cs="Arial"/>
                <w:sz w:val="20"/>
                <w:szCs w:val="20"/>
                <w:lang w:val="ka-GE"/>
              </w:rPr>
              <w:t>784</w:t>
            </w:r>
          </w:p>
        </w:tc>
        <w:tc>
          <w:tcPr>
            <w:tcW w:w="986" w:type="dxa"/>
            <w:gridSpan w:val="2"/>
            <w:tcBorders>
              <w:top w:val="nil"/>
              <w:left w:val="nil"/>
              <w:bottom w:val="single" w:sz="4" w:space="0" w:color="auto"/>
              <w:right w:val="single" w:sz="4" w:space="0" w:color="auto"/>
            </w:tcBorders>
            <w:shd w:val="clear" w:color="auto" w:fill="auto"/>
            <w:vAlign w:val="center"/>
            <w:hideMark/>
          </w:tcPr>
          <w:p w14:paraId="633F4DC4" w14:textId="77777777" w:rsidR="00C17627" w:rsidRPr="003E2031" w:rsidRDefault="00C17627" w:rsidP="00B02AF5">
            <w:pPr>
              <w:spacing w:after="0" w:line="240" w:lineRule="auto"/>
              <w:jc w:val="center"/>
              <w:rPr>
                <w:rFonts w:ascii="Sylfaen" w:eastAsia="Times New Roman" w:hAnsi="Sylfaen" w:cs="Arial"/>
                <w:sz w:val="20"/>
                <w:szCs w:val="20"/>
              </w:rPr>
            </w:pPr>
            <w:r w:rsidRPr="003E2031">
              <w:rPr>
                <w:rFonts w:ascii="Sylfaen" w:eastAsia="Times New Roman" w:hAnsi="Sylfaen" w:cs="Arial"/>
                <w:sz w:val="20"/>
                <w:szCs w:val="20"/>
              </w:rPr>
              <w:t>-</w:t>
            </w:r>
            <w:r w:rsidRPr="003E2031">
              <w:rPr>
                <w:rFonts w:ascii="Sylfaen" w:eastAsia="Times New Roman" w:hAnsi="Sylfaen" w:cs="Arial"/>
                <w:sz w:val="20"/>
                <w:szCs w:val="20"/>
                <w:lang w:val="ka-GE"/>
              </w:rPr>
              <w:t>53</w:t>
            </w:r>
            <w:r w:rsidRPr="003E2031">
              <w:rPr>
                <w:rFonts w:ascii="Sylfaen" w:eastAsia="Times New Roman" w:hAnsi="Sylfaen" w:cs="Arial"/>
                <w:sz w:val="20"/>
                <w:szCs w:val="20"/>
              </w:rPr>
              <w:t>%</w:t>
            </w:r>
          </w:p>
        </w:tc>
        <w:tc>
          <w:tcPr>
            <w:tcW w:w="6666" w:type="dxa"/>
            <w:gridSpan w:val="2"/>
            <w:tcBorders>
              <w:top w:val="nil"/>
              <w:left w:val="single" w:sz="4" w:space="0" w:color="auto"/>
              <w:bottom w:val="single" w:sz="4" w:space="0" w:color="auto"/>
              <w:right w:val="single" w:sz="4" w:space="0" w:color="auto"/>
            </w:tcBorders>
            <w:vAlign w:val="center"/>
            <w:hideMark/>
          </w:tcPr>
          <w:p w14:paraId="0E975629" w14:textId="77777777" w:rsidR="00C17627" w:rsidRPr="003E2031" w:rsidRDefault="00C17627" w:rsidP="00B02AF5">
            <w:pPr>
              <w:jc w:val="both"/>
              <w:rPr>
                <w:rFonts w:ascii="Calibri" w:eastAsia="Times New Roman" w:hAnsi="Calibri" w:cs="Calibri"/>
                <w:color w:val="000000"/>
                <w:sz w:val="20"/>
                <w:szCs w:val="20"/>
                <w:lang w:val="ka-GE"/>
              </w:rPr>
            </w:pPr>
            <w:r w:rsidRPr="003E2031">
              <w:rPr>
                <w:rFonts w:ascii="Calibri" w:eastAsia="Times New Roman" w:hAnsi="Calibri" w:cs="Calibri"/>
                <w:color w:val="000000"/>
                <w:sz w:val="20"/>
                <w:szCs w:val="20"/>
                <w:lang w:val="ka-GE"/>
              </w:rPr>
              <w:t>დასრულებულ პროექტებზე ეტაპობრივად ხდება მოსახლეობის აბონენტებად აყვანა</w:t>
            </w:r>
          </w:p>
        </w:tc>
      </w:tr>
      <w:tr w:rsidR="003E2031" w:rsidRPr="003E2031" w14:paraId="1BE9AB18" w14:textId="77777777" w:rsidTr="00B02AF5">
        <w:trPr>
          <w:trHeight w:val="870"/>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184555D0" w14:textId="77777777" w:rsidR="00C17627" w:rsidRPr="003E2031" w:rsidRDefault="00C17627" w:rsidP="00B02AF5">
            <w:pPr>
              <w:spacing w:after="0" w:line="240" w:lineRule="auto"/>
              <w:jc w:val="center"/>
              <w:rPr>
                <w:rFonts w:ascii="Sylfaen" w:eastAsia="Times New Roman" w:hAnsi="Sylfaen" w:cs="Calibri"/>
                <w:color w:val="000000"/>
                <w:sz w:val="20"/>
                <w:szCs w:val="20"/>
              </w:rPr>
            </w:pPr>
            <w:r w:rsidRPr="003E2031">
              <w:rPr>
                <w:rFonts w:ascii="Sylfaen" w:eastAsia="Times New Roman" w:hAnsi="Sylfaen" w:cs="Calibri"/>
                <w:color w:val="000000"/>
                <w:sz w:val="20"/>
                <w:szCs w:val="20"/>
              </w:rPr>
              <w:t>2</w:t>
            </w:r>
          </w:p>
        </w:tc>
        <w:tc>
          <w:tcPr>
            <w:tcW w:w="1778" w:type="dxa"/>
            <w:tcBorders>
              <w:top w:val="nil"/>
              <w:left w:val="nil"/>
              <w:bottom w:val="single" w:sz="4" w:space="0" w:color="auto"/>
              <w:right w:val="single" w:sz="4" w:space="0" w:color="auto"/>
            </w:tcBorders>
            <w:shd w:val="clear" w:color="auto" w:fill="auto"/>
            <w:hideMark/>
          </w:tcPr>
          <w:p w14:paraId="36F9CF8D" w14:textId="77777777" w:rsidR="00C17627" w:rsidRPr="003E2031" w:rsidRDefault="00C17627" w:rsidP="00B02AF5">
            <w:pPr>
              <w:spacing w:after="0" w:line="240" w:lineRule="auto"/>
              <w:jc w:val="center"/>
              <w:rPr>
                <w:rFonts w:ascii="Sylfaen" w:eastAsia="Times New Roman" w:hAnsi="Sylfaen" w:cs="Arial"/>
                <w:color w:val="000000"/>
                <w:sz w:val="16"/>
                <w:szCs w:val="16"/>
              </w:rPr>
            </w:pPr>
            <w:r w:rsidRPr="003E2031">
              <w:t>გარე რკინა ბეტონის ჭების ამოწმენდა (ცალი</w:t>
            </w:r>
          </w:p>
        </w:tc>
        <w:tc>
          <w:tcPr>
            <w:tcW w:w="1383" w:type="dxa"/>
            <w:gridSpan w:val="2"/>
            <w:tcBorders>
              <w:top w:val="nil"/>
              <w:left w:val="nil"/>
              <w:bottom w:val="single" w:sz="4" w:space="0" w:color="auto"/>
              <w:right w:val="single" w:sz="4" w:space="0" w:color="auto"/>
            </w:tcBorders>
            <w:shd w:val="clear" w:color="auto" w:fill="auto"/>
            <w:hideMark/>
          </w:tcPr>
          <w:p w14:paraId="289C1689" w14:textId="77777777" w:rsidR="00C17627" w:rsidRPr="003E2031" w:rsidRDefault="00C17627" w:rsidP="00B02AF5">
            <w:pPr>
              <w:spacing w:after="0" w:line="240" w:lineRule="auto"/>
              <w:jc w:val="center"/>
              <w:rPr>
                <w:rFonts w:ascii="Sylfaen" w:eastAsia="Times New Roman" w:hAnsi="Sylfaen" w:cs="Arial"/>
                <w:color w:val="000000"/>
                <w:sz w:val="16"/>
                <w:szCs w:val="16"/>
              </w:rPr>
            </w:pPr>
            <w:r w:rsidRPr="003E2031">
              <w:t>50</w:t>
            </w:r>
            <w:r w:rsidRPr="003E2031">
              <w:rPr>
                <w:lang w:val="en-US"/>
              </w:rPr>
              <w:t xml:space="preserve"> </w:t>
            </w:r>
            <w:r w:rsidRPr="003E2031">
              <w:t>ცალი</w:t>
            </w:r>
          </w:p>
        </w:tc>
        <w:tc>
          <w:tcPr>
            <w:tcW w:w="1860" w:type="dxa"/>
            <w:tcBorders>
              <w:top w:val="nil"/>
              <w:left w:val="nil"/>
              <w:bottom w:val="single" w:sz="4" w:space="0" w:color="auto"/>
              <w:right w:val="single" w:sz="4" w:space="0" w:color="auto"/>
            </w:tcBorders>
            <w:shd w:val="clear" w:color="auto" w:fill="auto"/>
            <w:hideMark/>
          </w:tcPr>
          <w:p w14:paraId="07195619" w14:textId="77777777" w:rsidR="00C17627" w:rsidRPr="003E2031" w:rsidRDefault="00C17627" w:rsidP="00B02AF5">
            <w:pPr>
              <w:spacing w:after="0" w:line="240" w:lineRule="auto"/>
              <w:jc w:val="center"/>
              <w:rPr>
                <w:rFonts w:ascii="Sylfaen" w:eastAsia="Times New Roman" w:hAnsi="Sylfaen" w:cs="Arial"/>
                <w:sz w:val="16"/>
                <w:szCs w:val="16"/>
              </w:rPr>
            </w:pPr>
            <w:r w:rsidRPr="003E2031">
              <w:t>50 ცალი</w:t>
            </w:r>
          </w:p>
        </w:tc>
        <w:tc>
          <w:tcPr>
            <w:tcW w:w="1500" w:type="dxa"/>
            <w:gridSpan w:val="2"/>
            <w:tcBorders>
              <w:top w:val="nil"/>
              <w:left w:val="nil"/>
              <w:bottom w:val="single" w:sz="4" w:space="0" w:color="auto"/>
              <w:right w:val="single" w:sz="4" w:space="0" w:color="auto"/>
            </w:tcBorders>
            <w:shd w:val="clear" w:color="auto" w:fill="auto"/>
            <w:vAlign w:val="center"/>
            <w:hideMark/>
          </w:tcPr>
          <w:p w14:paraId="7208A5C4" w14:textId="77777777" w:rsidR="00C17627" w:rsidRPr="003E2031" w:rsidRDefault="00C17627" w:rsidP="00B02AF5">
            <w:pPr>
              <w:spacing w:after="0" w:line="240" w:lineRule="auto"/>
              <w:jc w:val="center"/>
              <w:rPr>
                <w:rFonts w:ascii="Sylfaen" w:eastAsia="Times New Roman" w:hAnsi="Sylfaen" w:cs="Sylfaen"/>
                <w:color w:val="000000"/>
                <w:sz w:val="20"/>
                <w:szCs w:val="20"/>
                <w:lang w:val="ka-GE"/>
              </w:rPr>
            </w:pPr>
            <w:r w:rsidRPr="003E2031">
              <w:rPr>
                <w:rFonts w:ascii="Sylfaen" w:eastAsia="Times New Roman" w:hAnsi="Sylfaen" w:cs="Sylfaen"/>
                <w:color w:val="000000"/>
                <w:sz w:val="20"/>
                <w:szCs w:val="20"/>
                <w:lang w:val="ka-GE"/>
              </w:rPr>
              <w:t>21</w:t>
            </w:r>
          </w:p>
        </w:tc>
        <w:tc>
          <w:tcPr>
            <w:tcW w:w="986" w:type="dxa"/>
            <w:gridSpan w:val="2"/>
            <w:tcBorders>
              <w:top w:val="nil"/>
              <w:left w:val="nil"/>
              <w:bottom w:val="single" w:sz="4" w:space="0" w:color="auto"/>
              <w:right w:val="single" w:sz="4" w:space="0" w:color="auto"/>
            </w:tcBorders>
            <w:shd w:val="clear" w:color="auto" w:fill="auto"/>
            <w:vAlign w:val="center"/>
            <w:hideMark/>
          </w:tcPr>
          <w:p w14:paraId="50CC423E" w14:textId="77777777" w:rsidR="00C17627" w:rsidRPr="003E2031" w:rsidRDefault="00C17627" w:rsidP="00B02AF5">
            <w:pPr>
              <w:spacing w:after="0" w:line="240" w:lineRule="auto"/>
              <w:jc w:val="center"/>
              <w:rPr>
                <w:rFonts w:ascii="Sylfaen" w:eastAsia="Times New Roman" w:hAnsi="Sylfaen" w:cs="Sylfaen"/>
                <w:color w:val="000000"/>
                <w:sz w:val="20"/>
                <w:szCs w:val="20"/>
                <w:lang w:val="ka-GE"/>
              </w:rPr>
            </w:pPr>
            <w:r w:rsidRPr="003E2031">
              <w:rPr>
                <w:rFonts w:ascii="Sylfaen" w:eastAsia="Times New Roman" w:hAnsi="Sylfaen" w:cs="Sylfaen"/>
                <w:color w:val="000000"/>
                <w:sz w:val="20"/>
                <w:szCs w:val="20"/>
                <w:lang w:val="ka-GE"/>
              </w:rPr>
              <w:t>-58%</w:t>
            </w:r>
          </w:p>
        </w:tc>
        <w:tc>
          <w:tcPr>
            <w:tcW w:w="6666" w:type="dxa"/>
            <w:gridSpan w:val="2"/>
            <w:tcBorders>
              <w:top w:val="nil"/>
              <w:left w:val="single" w:sz="4" w:space="0" w:color="auto"/>
              <w:bottom w:val="single" w:sz="4" w:space="0" w:color="auto"/>
              <w:right w:val="single" w:sz="4" w:space="0" w:color="auto"/>
            </w:tcBorders>
            <w:shd w:val="clear" w:color="auto" w:fill="auto"/>
            <w:vAlign w:val="center"/>
            <w:hideMark/>
          </w:tcPr>
          <w:p w14:paraId="4716300C" w14:textId="77777777" w:rsidR="00C17627" w:rsidRPr="003E2031" w:rsidRDefault="00C17627" w:rsidP="00B02AF5">
            <w:pPr>
              <w:spacing w:after="0" w:line="240" w:lineRule="auto"/>
              <w:rPr>
                <w:rFonts w:ascii="Calibri" w:eastAsia="Times New Roman" w:hAnsi="Calibri" w:cs="Calibri"/>
                <w:color w:val="000000"/>
                <w:sz w:val="20"/>
                <w:szCs w:val="20"/>
                <w:lang w:val="ka-GE"/>
              </w:rPr>
            </w:pPr>
            <w:r w:rsidRPr="003E2031">
              <w:rPr>
                <w:rFonts w:ascii="Calibri" w:eastAsia="Times New Roman" w:hAnsi="Calibri" w:cs="Calibri"/>
                <w:color w:val="000000"/>
                <w:sz w:val="20"/>
                <w:szCs w:val="20"/>
                <w:lang w:val="ka-GE"/>
              </w:rPr>
              <w:t>დარჩენილია მომდევნო წლებში გასაკეთებელი შიდა ქსელის მოწყობის სამუშაოები</w:t>
            </w:r>
          </w:p>
          <w:p w14:paraId="393E08F0" w14:textId="77777777" w:rsidR="00C17627" w:rsidRPr="003E2031" w:rsidRDefault="00C17627" w:rsidP="00B02AF5">
            <w:pPr>
              <w:spacing w:after="0" w:line="240" w:lineRule="auto"/>
              <w:rPr>
                <w:rFonts w:ascii="Calibri" w:eastAsia="Times New Roman" w:hAnsi="Calibri" w:cs="Calibri"/>
                <w:color w:val="000000"/>
                <w:sz w:val="20"/>
                <w:szCs w:val="20"/>
              </w:rPr>
            </w:pPr>
          </w:p>
        </w:tc>
      </w:tr>
    </w:tbl>
    <w:p w14:paraId="6478345A" w14:textId="1992739D" w:rsidR="00F87BAC" w:rsidRDefault="00F87BAC" w:rsidP="007F5655">
      <w:pPr>
        <w:rPr>
          <w:rFonts w:ascii="Sylfaen" w:hAnsi="Sylfaen"/>
          <w:lang w:val="ka-GE"/>
        </w:rPr>
      </w:pPr>
    </w:p>
    <w:p w14:paraId="226A1226" w14:textId="77777777" w:rsidR="00C17627" w:rsidRDefault="00C17627" w:rsidP="007F5655">
      <w:pPr>
        <w:rPr>
          <w:rFonts w:ascii="Sylfaen" w:hAnsi="Sylfaen"/>
          <w:lang w:val="ka-GE"/>
        </w:rPr>
      </w:pPr>
    </w:p>
    <w:p w14:paraId="727D3C8E" w14:textId="77777777" w:rsidR="00F87BAC" w:rsidRDefault="00F87BAC" w:rsidP="007F5655">
      <w:pPr>
        <w:rPr>
          <w:rFonts w:ascii="Sylfaen" w:hAnsi="Sylfaen"/>
          <w:lang w:val="ka-GE"/>
        </w:rPr>
      </w:pPr>
    </w:p>
    <w:tbl>
      <w:tblPr>
        <w:tblW w:w="13746" w:type="dxa"/>
        <w:tblInd w:w="-431" w:type="dxa"/>
        <w:tblLayout w:type="fixed"/>
        <w:tblLook w:val="04A0" w:firstRow="1" w:lastRow="0" w:firstColumn="1" w:lastColumn="0" w:noHBand="0" w:noVBand="1"/>
      </w:tblPr>
      <w:tblGrid>
        <w:gridCol w:w="458"/>
        <w:gridCol w:w="3118"/>
        <w:gridCol w:w="542"/>
        <w:gridCol w:w="898"/>
        <w:gridCol w:w="1350"/>
        <w:gridCol w:w="1890"/>
        <w:gridCol w:w="1260"/>
        <w:gridCol w:w="4230"/>
      </w:tblGrid>
      <w:tr w:rsidR="00A21787" w:rsidRPr="00863211" w14:paraId="4D1D7E6F" w14:textId="77777777" w:rsidTr="003E2031">
        <w:trPr>
          <w:trHeight w:val="600"/>
        </w:trPr>
        <w:tc>
          <w:tcPr>
            <w:tcW w:w="41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94C21E" w14:textId="77777777" w:rsidR="00A21787" w:rsidRPr="00C94B96" w:rsidRDefault="00A21787" w:rsidP="00B02AF5">
            <w:pPr>
              <w:spacing w:after="0" w:line="240" w:lineRule="auto"/>
              <w:jc w:val="center"/>
              <w:rPr>
                <w:rFonts w:ascii="Calibri" w:eastAsia="Times New Roman" w:hAnsi="Calibri" w:cs="Calibri"/>
                <w:b/>
                <w:color w:val="000000"/>
              </w:rPr>
            </w:pPr>
            <w:r w:rsidRPr="00C94B96">
              <w:rPr>
                <w:rFonts w:ascii="Sylfaen" w:eastAsia="Times New Roman" w:hAnsi="Sylfaen" w:cs="Sylfaen"/>
                <w:b/>
                <w:color w:val="000000"/>
              </w:rPr>
              <w:t>ქვეპროგრამის</w:t>
            </w:r>
            <w:r w:rsidRPr="00C94B96">
              <w:rPr>
                <w:rFonts w:ascii="Calibri" w:eastAsia="Times New Roman" w:hAnsi="Calibri" w:cs="Calibri"/>
                <w:b/>
                <w:color w:val="000000"/>
              </w:rPr>
              <w:t xml:space="preserve"> </w:t>
            </w:r>
            <w:r w:rsidRPr="00C94B96">
              <w:rPr>
                <w:rFonts w:ascii="Sylfaen" w:eastAsia="Times New Roman" w:hAnsi="Sylfaen" w:cs="Sylfaen"/>
                <w:b/>
                <w:color w:val="000000"/>
              </w:rPr>
              <w:t>დასახელება</w:t>
            </w:r>
            <w:r w:rsidRPr="00C94B96">
              <w:rPr>
                <w:rFonts w:ascii="Calibri" w:eastAsia="Times New Roman" w:hAnsi="Calibri" w:cs="Calibri"/>
                <w:b/>
                <w:color w:val="000000"/>
              </w:rPr>
              <w:t xml:space="preserve"> (</w:t>
            </w:r>
            <w:r w:rsidRPr="00C94B96">
              <w:rPr>
                <w:rFonts w:ascii="Sylfaen" w:eastAsia="Times New Roman" w:hAnsi="Sylfaen" w:cs="Sylfaen"/>
                <w:b/>
                <w:color w:val="000000"/>
              </w:rPr>
              <w:t>პროგრამული</w:t>
            </w:r>
            <w:r w:rsidRPr="00C94B96">
              <w:rPr>
                <w:rFonts w:ascii="Calibri" w:eastAsia="Times New Roman" w:hAnsi="Calibri" w:cs="Calibri"/>
                <w:b/>
                <w:color w:val="000000"/>
              </w:rPr>
              <w:t xml:space="preserve"> </w:t>
            </w:r>
            <w:r w:rsidRPr="00C94B96">
              <w:rPr>
                <w:rFonts w:ascii="Sylfaen" w:eastAsia="Times New Roman" w:hAnsi="Sylfaen" w:cs="Sylfaen"/>
                <w:b/>
                <w:color w:val="000000"/>
              </w:rPr>
              <w:t>კოდი</w:t>
            </w:r>
            <w:r w:rsidRPr="00C94B96">
              <w:rPr>
                <w:rFonts w:ascii="Calibri" w:eastAsia="Times New Roman" w:hAnsi="Calibri" w:cs="Calibri"/>
                <w:b/>
                <w:color w:val="000000"/>
              </w:rPr>
              <w:t>)</w:t>
            </w:r>
          </w:p>
        </w:tc>
        <w:tc>
          <w:tcPr>
            <w:tcW w:w="22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E7AAE1" w14:textId="77777777" w:rsidR="00A21787" w:rsidRPr="00C94B96" w:rsidRDefault="00A21787" w:rsidP="00B02AF5">
            <w:pPr>
              <w:spacing w:after="0" w:line="240" w:lineRule="auto"/>
              <w:jc w:val="center"/>
              <w:rPr>
                <w:rFonts w:ascii="Sylfaen" w:eastAsia="Times New Roman" w:hAnsi="Sylfaen" w:cs="Calibri"/>
                <w:b/>
                <w:color w:val="000000"/>
                <w:sz w:val="18"/>
                <w:szCs w:val="18"/>
                <w:lang w:val="ka-GE"/>
              </w:rPr>
            </w:pPr>
            <w:r w:rsidRPr="00C94B96">
              <w:rPr>
                <w:rFonts w:ascii="Sylfaen" w:eastAsia="Times New Roman" w:hAnsi="Sylfaen" w:cs="Calibri"/>
                <w:b/>
                <w:color w:val="000000"/>
                <w:sz w:val="18"/>
                <w:szCs w:val="18"/>
              </w:rPr>
              <w:t>020204</w:t>
            </w:r>
          </w:p>
        </w:tc>
        <w:tc>
          <w:tcPr>
            <w:tcW w:w="73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933321" w14:textId="77777777" w:rsidR="00A21787" w:rsidRPr="00C94B96" w:rsidRDefault="00A21787" w:rsidP="00B02AF5">
            <w:pPr>
              <w:spacing w:after="0" w:line="240" w:lineRule="auto"/>
              <w:jc w:val="center"/>
              <w:rPr>
                <w:rFonts w:ascii="Calibri" w:eastAsia="Times New Roman" w:hAnsi="Calibri" w:cs="Calibri"/>
                <w:b/>
                <w:color w:val="000000"/>
              </w:rPr>
            </w:pPr>
            <w:r w:rsidRPr="00C94B96">
              <w:rPr>
                <w:rFonts w:ascii="Sylfaen" w:eastAsia="Times New Roman" w:hAnsi="Sylfaen" w:cs="Calibri"/>
                <w:b/>
                <w:color w:val="000000"/>
              </w:rPr>
              <w:t>სარწყავი არხების და ნაპირსამაგრი ნაგებობების მოწყობა, რეაბილიტაცია</w:t>
            </w:r>
          </w:p>
        </w:tc>
      </w:tr>
      <w:tr w:rsidR="00A21787" w:rsidRPr="00863211" w14:paraId="1B0E2ABD" w14:textId="77777777" w:rsidTr="003E2031">
        <w:trPr>
          <w:trHeight w:val="600"/>
        </w:trPr>
        <w:tc>
          <w:tcPr>
            <w:tcW w:w="41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88557E" w14:textId="77777777" w:rsidR="00A21787" w:rsidRPr="00C94B96" w:rsidRDefault="00A21787" w:rsidP="00B02AF5">
            <w:pPr>
              <w:spacing w:after="0" w:line="240" w:lineRule="auto"/>
              <w:jc w:val="center"/>
              <w:rPr>
                <w:rFonts w:ascii="Calibri" w:eastAsia="Times New Roman" w:hAnsi="Calibri" w:cs="Calibri"/>
                <w:b/>
                <w:color w:val="000000"/>
              </w:rPr>
            </w:pPr>
            <w:r w:rsidRPr="00C94B96">
              <w:rPr>
                <w:rFonts w:ascii="Sylfaen" w:eastAsia="Times New Roman" w:hAnsi="Sylfaen" w:cs="Sylfaen"/>
                <w:b/>
                <w:color w:val="000000"/>
              </w:rPr>
              <w:t>ქვეპროგრამის</w:t>
            </w:r>
            <w:r w:rsidRPr="00C94B96">
              <w:rPr>
                <w:rFonts w:ascii="Calibri" w:eastAsia="Times New Roman" w:hAnsi="Calibri" w:cs="Calibri"/>
                <w:b/>
                <w:color w:val="000000"/>
              </w:rPr>
              <w:t xml:space="preserve"> </w:t>
            </w:r>
            <w:r w:rsidRPr="00C94B96">
              <w:rPr>
                <w:rFonts w:ascii="Sylfaen" w:eastAsia="Times New Roman" w:hAnsi="Sylfaen" w:cs="Sylfaen"/>
                <w:b/>
                <w:color w:val="000000"/>
              </w:rPr>
              <w:t>გამახორციელებელი</w:t>
            </w:r>
          </w:p>
        </w:tc>
        <w:tc>
          <w:tcPr>
            <w:tcW w:w="9628"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C44B591" w14:textId="77777777" w:rsidR="00A21787" w:rsidRPr="00C94B96" w:rsidRDefault="00A21787" w:rsidP="00B02AF5">
            <w:pPr>
              <w:jc w:val="center"/>
              <w:rPr>
                <w:rFonts w:ascii="Calibri" w:hAnsi="Calibri" w:cs="Calibri"/>
                <w:b/>
                <w:color w:val="000000"/>
              </w:rPr>
            </w:pPr>
            <w:r w:rsidRPr="00C94B96">
              <w:rPr>
                <w:rFonts w:ascii="Sylfaen" w:hAnsi="Sylfaen" w:cs="Sylfaen"/>
                <w:b/>
                <w:color w:val="000000"/>
              </w:rPr>
              <w:t>ინფრასტრუქტურის</w:t>
            </w:r>
            <w:r w:rsidRPr="00C94B96">
              <w:rPr>
                <w:rFonts w:ascii="Calibri" w:hAnsi="Calibri" w:cs="Calibri"/>
                <w:b/>
                <w:color w:val="000000"/>
              </w:rPr>
              <w:t xml:space="preserve"> </w:t>
            </w:r>
            <w:r w:rsidRPr="00C94B96">
              <w:rPr>
                <w:rFonts w:ascii="Sylfaen" w:hAnsi="Sylfaen" w:cs="Sylfaen"/>
                <w:b/>
                <w:color w:val="000000"/>
              </w:rPr>
              <w:t>და</w:t>
            </w:r>
            <w:r w:rsidRPr="00C94B96">
              <w:rPr>
                <w:rFonts w:ascii="Calibri" w:hAnsi="Calibri" w:cs="Calibri"/>
                <w:b/>
                <w:color w:val="000000"/>
              </w:rPr>
              <w:t xml:space="preserve"> </w:t>
            </w:r>
            <w:r w:rsidRPr="00C94B96">
              <w:rPr>
                <w:rFonts w:ascii="Sylfaen" w:hAnsi="Sylfaen" w:cs="Sylfaen"/>
                <w:b/>
                <w:color w:val="000000"/>
              </w:rPr>
              <w:t>ეკონომიკური</w:t>
            </w:r>
            <w:r w:rsidRPr="00C94B96">
              <w:rPr>
                <w:rFonts w:ascii="Calibri" w:hAnsi="Calibri" w:cs="Calibri"/>
                <w:b/>
                <w:color w:val="000000"/>
              </w:rPr>
              <w:t xml:space="preserve"> </w:t>
            </w:r>
            <w:r w:rsidRPr="00C94B96">
              <w:rPr>
                <w:rFonts w:ascii="Sylfaen" w:hAnsi="Sylfaen" w:cs="Sylfaen"/>
                <w:b/>
                <w:color w:val="000000"/>
              </w:rPr>
              <w:t>განვითარების</w:t>
            </w:r>
            <w:r w:rsidRPr="00C94B96">
              <w:rPr>
                <w:rFonts w:ascii="Calibri" w:hAnsi="Calibri" w:cs="Calibri"/>
                <w:b/>
                <w:color w:val="000000"/>
              </w:rPr>
              <w:t xml:space="preserve"> </w:t>
            </w:r>
            <w:r w:rsidRPr="00C94B96">
              <w:rPr>
                <w:rFonts w:ascii="Sylfaen" w:hAnsi="Sylfaen" w:cs="Sylfaen"/>
                <w:b/>
                <w:color w:val="000000"/>
              </w:rPr>
              <w:t>სამსახური</w:t>
            </w:r>
          </w:p>
          <w:p w14:paraId="62F639A4" w14:textId="77777777" w:rsidR="00A21787" w:rsidRPr="00C94B96" w:rsidRDefault="00A21787" w:rsidP="00B02AF5">
            <w:pPr>
              <w:spacing w:after="0" w:line="240" w:lineRule="auto"/>
              <w:jc w:val="center"/>
              <w:rPr>
                <w:rFonts w:ascii="Calibri" w:eastAsia="Times New Roman" w:hAnsi="Calibri" w:cs="Calibri"/>
                <w:b/>
                <w:color w:val="000000"/>
              </w:rPr>
            </w:pPr>
          </w:p>
        </w:tc>
      </w:tr>
      <w:tr w:rsidR="00A21787" w:rsidRPr="00863211" w14:paraId="389F4633" w14:textId="77777777" w:rsidTr="003E2031">
        <w:trPr>
          <w:trHeight w:val="600"/>
        </w:trPr>
        <w:tc>
          <w:tcPr>
            <w:tcW w:w="41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8A4631" w14:textId="77777777" w:rsidR="00A21787" w:rsidRPr="00725DEA" w:rsidRDefault="00A21787" w:rsidP="00B02AF5">
            <w:pPr>
              <w:spacing w:after="0" w:line="240" w:lineRule="auto"/>
              <w:jc w:val="center"/>
              <w:rPr>
                <w:rFonts w:ascii="Calibri" w:eastAsia="Times New Roman" w:hAnsi="Calibri" w:cs="Calibri"/>
                <w:b/>
                <w:color w:val="000000"/>
              </w:rPr>
            </w:pPr>
            <w:r w:rsidRPr="00725DEA">
              <w:rPr>
                <w:rFonts w:ascii="Sylfaen" w:eastAsia="Times New Roman" w:hAnsi="Sylfaen" w:cs="Sylfaen"/>
                <w:b/>
                <w:color w:val="000000"/>
              </w:rPr>
              <w:t>პროგრამის</w:t>
            </w:r>
            <w:r w:rsidRPr="00725DEA">
              <w:rPr>
                <w:rFonts w:ascii="Calibri" w:eastAsia="Times New Roman" w:hAnsi="Calibri" w:cs="Calibri"/>
                <w:b/>
                <w:color w:val="000000"/>
              </w:rPr>
              <w:t xml:space="preserve"> </w:t>
            </w:r>
            <w:r w:rsidRPr="00725DEA">
              <w:rPr>
                <w:rFonts w:ascii="Sylfaen" w:eastAsia="Times New Roman" w:hAnsi="Sylfaen" w:cs="Sylfaen"/>
                <w:b/>
                <w:color w:val="000000"/>
              </w:rPr>
              <w:t>აღწერა</w:t>
            </w:r>
            <w:r w:rsidRPr="00725DEA">
              <w:rPr>
                <w:rFonts w:ascii="Calibri" w:eastAsia="Times New Roman" w:hAnsi="Calibri" w:cs="Calibri"/>
                <w:b/>
                <w:color w:val="000000"/>
              </w:rPr>
              <w:t xml:space="preserve"> </w:t>
            </w:r>
            <w:r w:rsidRPr="00725DEA">
              <w:rPr>
                <w:rFonts w:ascii="Sylfaen" w:eastAsia="Times New Roman" w:hAnsi="Sylfaen" w:cs="Sylfaen"/>
                <w:b/>
                <w:color w:val="000000"/>
              </w:rPr>
              <w:t>და</w:t>
            </w:r>
            <w:r w:rsidRPr="00725DEA">
              <w:rPr>
                <w:rFonts w:ascii="Calibri" w:eastAsia="Times New Roman" w:hAnsi="Calibri" w:cs="Calibri"/>
                <w:b/>
                <w:color w:val="000000"/>
              </w:rPr>
              <w:t xml:space="preserve"> </w:t>
            </w:r>
            <w:r w:rsidRPr="00725DEA">
              <w:rPr>
                <w:rFonts w:ascii="Sylfaen" w:eastAsia="Times New Roman" w:hAnsi="Sylfaen" w:cs="Sylfaen"/>
                <w:b/>
                <w:color w:val="000000"/>
              </w:rPr>
              <w:t>მიზანი</w:t>
            </w:r>
          </w:p>
        </w:tc>
        <w:tc>
          <w:tcPr>
            <w:tcW w:w="9628" w:type="dxa"/>
            <w:gridSpan w:val="5"/>
            <w:tcBorders>
              <w:top w:val="single" w:sz="4" w:space="0" w:color="auto"/>
              <w:left w:val="nil"/>
              <w:bottom w:val="single" w:sz="4" w:space="0" w:color="auto"/>
              <w:right w:val="single" w:sz="4" w:space="0" w:color="000000"/>
            </w:tcBorders>
            <w:shd w:val="clear" w:color="auto" w:fill="auto"/>
            <w:vAlign w:val="center"/>
            <w:hideMark/>
          </w:tcPr>
          <w:p w14:paraId="18B37BC0" w14:textId="77777777" w:rsidR="00A21787" w:rsidRPr="00CC3BD6" w:rsidRDefault="00A21787" w:rsidP="00B02AF5">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ქვეპროგრამის ფარგლებში მოხდება მუნიციპალიტეტის ბალანსზე არსებული სარწყავი წყლის სისტემის მოვლა შენახვა და საჭიროების მიხედვით ნაპირსამაგრი სამუშაოების განხორციელება ,  ასევე არსებული სისტემების რეაბილიტაცია.</w:t>
            </w:r>
          </w:p>
        </w:tc>
      </w:tr>
      <w:tr w:rsidR="00A21787" w:rsidRPr="00863211" w14:paraId="0FD28639" w14:textId="77777777" w:rsidTr="003E2031">
        <w:trPr>
          <w:trHeight w:val="600"/>
        </w:trPr>
        <w:tc>
          <w:tcPr>
            <w:tcW w:w="4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498E00" w14:textId="140413BF" w:rsidR="00A21787" w:rsidRPr="00725DEA" w:rsidRDefault="00A21787" w:rsidP="00A21787">
            <w:pPr>
              <w:spacing w:after="0" w:line="240" w:lineRule="auto"/>
              <w:jc w:val="center"/>
              <w:rPr>
                <w:rFonts w:ascii="Sylfaen" w:eastAsia="Times New Roman" w:hAnsi="Sylfaen" w:cs="Sylfaen"/>
                <w:b/>
                <w:color w:val="000000"/>
              </w:rPr>
            </w:pPr>
            <w:r w:rsidRPr="00725DEA">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725DEA">
              <w:rPr>
                <w:rFonts w:ascii="Sylfaen" w:eastAsia="Times New Roman" w:hAnsi="Sylfaen" w:cs="Arial"/>
                <w:b/>
                <w:bCs/>
                <w:color w:val="000000"/>
                <w:sz w:val="16"/>
                <w:szCs w:val="16"/>
              </w:rPr>
              <w:br/>
              <w:t>ემსახურება პროგრამა</w:t>
            </w:r>
          </w:p>
        </w:tc>
        <w:tc>
          <w:tcPr>
            <w:tcW w:w="9628" w:type="dxa"/>
            <w:gridSpan w:val="5"/>
            <w:tcBorders>
              <w:top w:val="single" w:sz="4" w:space="0" w:color="auto"/>
              <w:left w:val="nil"/>
              <w:bottom w:val="single" w:sz="4" w:space="0" w:color="auto"/>
              <w:right w:val="single" w:sz="4" w:space="0" w:color="000000"/>
            </w:tcBorders>
            <w:shd w:val="clear" w:color="auto" w:fill="auto"/>
            <w:vAlign w:val="center"/>
          </w:tcPr>
          <w:p w14:paraId="7B764E64" w14:textId="77777777" w:rsidR="00A21787" w:rsidRPr="00E63E51" w:rsidRDefault="00A21787" w:rsidP="00A21787">
            <w:pPr>
              <w:spacing w:after="0" w:line="240" w:lineRule="auto"/>
              <w:rPr>
                <w:rFonts w:ascii="Sylfaen" w:eastAsia="Times New Roman" w:hAnsi="Sylfaen" w:cs="Arial"/>
                <w:color w:val="000000"/>
                <w:sz w:val="16"/>
                <w:szCs w:val="16"/>
              </w:rPr>
            </w:pPr>
            <w:r w:rsidRPr="00E63E51">
              <w:rPr>
                <w:rFonts w:ascii="Sylfaen" w:eastAsia="Times New Roman" w:hAnsi="Sylfaen" w:cs="Arial"/>
                <w:color w:val="000000"/>
                <w:sz w:val="16"/>
                <w:szCs w:val="16"/>
              </w:rPr>
              <w:t>მიზანი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p w14:paraId="60D96A5E" w14:textId="04AA4187" w:rsidR="00A21787" w:rsidRPr="00CC3BD6" w:rsidRDefault="00A21787" w:rsidP="00A21787">
            <w:pPr>
              <w:spacing w:after="0" w:line="240" w:lineRule="auto"/>
              <w:rPr>
                <w:rFonts w:ascii="Sylfaen" w:eastAsia="Times New Roman" w:hAnsi="Sylfaen" w:cs="Calibri"/>
                <w:color w:val="000000"/>
                <w:sz w:val="18"/>
                <w:szCs w:val="18"/>
              </w:rPr>
            </w:pPr>
            <w:r w:rsidRPr="00E63E51">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A21787" w:rsidRPr="00863211" w14:paraId="729B53B1" w14:textId="77777777" w:rsidTr="003E2031">
        <w:trPr>
          <w:trHeight w:val="1226"/>
        </w:trPr>
        <w:tc>
          <w:tcPr>
            <w:tcW w:w="411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54D703" w14:textId="77777777" w:rsidR="00A21787" w:rsidRPr="003E2031" w:rsidRDefault="00A21787" w:rsidP="00B02AF5">
            <w:pPr>
              <w:spacing w:after="0" w:line="240" w:lineRule="auto"/>
              <w:jc w:val="center"/>
              <w:rPr>
                <w:rFonts w:ascii="Calibri" w:eastAsia="Times New Roman" w:hAnsi="Calibri" w:cs="Calibri"/>
                <w:b/>
                <w:color w:val="000000"/>
              </w:rPr>
            </w:pPr>
            <w:r w:rsidRPr="003E2031">
              <w:rPr>
                <w:rFonts w:ascii="Sylfaen" w:eastAsia="Times New Roman" w:hAnsi="Sylfaen" w:cs="Sylfaen"/>
                <w:b/>
                <w:color w:val="000000"/>
              </w:rPr>
              <w:t>დაგეგემილი</w:t>
            </w:r>
            <w:r w:rsidRPr="003E2031">
              <w:rPr>
                <w:rFonts w:ascii="Calibri" w:eastAsia="Times New Roman" w:hAnsi="Calibri" w:cs="Calibri"/>
                <w:b/>
                <w:color w:val="000000"/>
              </w:rPr>
              <w:t xml:space="preserve"> </w:t>
            </w:r>
            <w:r w:rsidRPr="003E2031">
              <w:rPr>
                <w:rFonts w:ascii="Sylfaen" w:eastAsia="Times New Roman" w:hAnsi="Sylfaen" w:cs="Sylfaen"/>
                <w:b/>
                <w:color w:val="000000"/>
              </w:rPr>
              <w:t>შუალედური</w:t>
            </w:r>
            <w:r w:rsidRPr="003E2031">
              <w:rPr>
                <w:rFonts w:ascii="Calibri" w:eastAsia="Times New Roman" w:hAnsi="Calibri" w:cs="Calibri"/>
                <w:b/>
                <w:color w:val="000000"/>
              </w:rPr>
              <w:t xml:space="preserve"> </w:t>
            </w:r>
            <w:r w:rsidRPr="003E2031">
              <w:rPr>
                <w:rFonts w:ascii="Sylfaen" w:eastAsia="Times New Roman" w:hAnsi="Sylfaen" w:cs="Sylfaen"/>
                <w:b/>
                <w:color w:val="000000"/>
              </w:rPr>
              <w:t>შედეგი</w:t>
            </w:r>
          </w:p>
        </w:tc>
        <w:tc>
          <w:tcPr>
            <w:tcW w:w="4138" w:type="dxa"/>
            <w:gridSpan w:val="3"/>
            <w:tcBorders>
              <w:top w:val="single" w:sz="4" w:space="0" w:color="auto"/>
              <w:left w:val="nil"/>
              <w:bottom w:val="single" w:sz="4" w:space="0" w:color="auto"/>
              <w:right w:val="single" w:sz="4" w:space="0" w:color="000000"/>
            </w:tcBorders>
            <w:shd w:val="clear" w:color="auto" w:fill="auto"/>
            <w:vAlign w:val="center"/>
            <w:hideMark/>
          </w:tcPr>
          <w:p w14:paraId="3EC968AE" w14:textId="77777777" w:rsidR="00A21787" w:rsidRPr="003E2031" w:rsidRDefault="00A21787" w:rsidP="00B02AF5">
            <w:pPr>
              <w:spacing w:after="0" w:line="240" w:lineRule="auto"/>
              <w:rPr>
                <w:rFonts w:ascii="Sylfaen" w:eastAsia="Times New Roman" w:hAnsi="Sylfaen" w:cs="Calibri"/>
                <w:color w:val="000000"/>
                <w:sz w:val="18"/>
                <w:szCs w:val="18"/>
              </w:rPr>
            </w:pPr>
            <w:r w:rsidRPr="003E2031">
              <w:rPr>
                <w:rFonts w:ascii="Sylfaen" w:eastAsia="Times New Roman" w:hAnsi="Sylfaen" w:cs="Calibri"/>
                <w:color w:val="000000"/>
                <w:sz w:val="18"/>
                <w:szCs w:val="18"/>
              </w:rPr>
              <w:t xml:space="preserve">საირიგაციო ქსელი გამართულად ფუნქციონირებს, არ ხდება სარწყავი წყლის გადმოდინება გზის სავალ ნაწილზე </w:t>
            </w:r>
          </w:p>
        </w:tc>
        <w:tc>
          <w:tcPr>
            <w:tcW w:w="1260" w:type="dxa"/>
            <w:tcBorders>
              <w:top w:val="nil"/>
              <w:left w:val="nil"/>
              <w:bottom w:val="single" w:sz="4" w:space="0" w:color="auto"/>
              <w:right w:val="single" w:sz="4" w:space="0" w:color="auto"/>
            </w:tcBorders>
            <w:shd w:val="clear" w:color="auto" w:fill="auto"/>
            <w:vAlign w:val="center"/>
            <w:hideMark/>
          </w:tcPr>
          <w:p w14:paraId="4FC1A5D7" w14:textId="77777777" w:rsidR="00A21787" w:rsidRPr="003E2031" w:rsidRDefault="00A21787" w:rsidP="00B02AF5">
            <w:pPr>
              <w:spacing w:after="0" w:line="240" w:lineRule="auto"/>
              <w:jc w:val="center"/>
              <w:rPr>
                <w:rFonts w:ascii="Calibri" w:eastAsia="Times New Roman" w:hAnsi="Calibri" w:cs="Calibri"/>
                <w:b/>
                <w:color w:val="000000"/>
              </w:rPr>
            </w:pPr>
            <w:r w:rsidRPr="003E2031">
              <w:rPr>
                <w:rFonts w:ascii="Sylfaen" w:eastAsia="Times New Roman" w:hAnsi="Sylfaen" w:cs="Sylfaen"/>
                <w:b/>
                <w:color w:val="000000"/>
              </w:rPr>
              <w:t>მიღწეული</w:t>
            </w:r>
            <w:r w:rsidRPr="003E2031">
              <w:rPr>
                <w:rFonts w:ascii="Calibri" w:eastAsia="Times New Roman" w:hAnsi="Calibri" w:cs="Calibri"/>
                <w:b/>
                <w:color w:val="000000"/>
              </w:rPr>
              <w:t xml:space="preserve"> </w:t>
            </w:r>
            <w:r w:rsidRPr="003E2031">
              <w:rPr>
                <w:rFonts w:ascii="Sylfaen" w:eastAsia="Times New Roman" w:hAnsi="Sylfaen" w:cs="Sylfaen"/>
                <w:b/>
                <w:color w:val="000000"/>
              </w:rPr>
              <w:t>შედეგი</w:t>
            </w:r>
          </w:p>
        </w:tc>
        <w:tc>
          <w:tcPr>
            <w:tcW w:w="4230" w:type="dxa"/>
            <w:tcBorders>
              <w:top w:val="nil"/>
              <w:left w:val="nil"/>
              <w:bottom w:val="single" w:sz="4" w:space="0" w:color="auto"/>
              <w:right w:val="single" w:sz="4" w:space="0" w:color="auto"/>
            </w:tcBorders>
            <w:shd w:val="clear" w:color="auto" w:fill="auto"/>
            <w:vAlign w:val="bottom"/>
            <w:hideMark/>
          </w:tcPr>
          <w:p w14:paraId="5303FFA6" w14:textId="77777777" w:rsidR="00A21787" w:rsidRPr="003E2031" w:rsidRDefault="00A21787" w:rsidP="00B02AF5">
            <w:pPr>
              <w:spacing w:after="0" w:line="240" w:lineRule="auto"/>
              <w:rPr>
                <w:rFonts w:ascii="Sylfaen" w:eastAsia="Times New Roman" w:hAnsi="Sylfaen" w:cs="Calibri"/>
                <w:color w:val="000000"/>
                <w:sz w:val="16"/>
                <w:szCs w:val="16"/>
                <w:lang w:val="en-US" w:eastAsia="en-US"/>
              </w:rPr>
            </w:pPr>
            <w:r w:rsidRPr="003E2031">
              <w:rPr>
                <w:rFonts w:ascii="Sylfaen" w:hAnsi="Sylfaen" w:cs="Calibri"/>
                <w:color w:val="000000"/>
                <w:sz w:val="16"/>
                <w:szCs w:val="16"/>
              </w:rPr>
              <w:t>ქ. მარნეულში დ. აღმაშენებლის, ვაჟა-ფშაველას, ლერმონტოვის, იაღლუჯის, თბილისის, რ. ლაღიძის და 20 იანვრის ქუჩებზე არსებული რკინა-ბეტონის  სარწყავი არხების რეაბილიტაციის სამუშაოები.   სოფელ წერეთელში (სკოლის მიმდებარედ) არსებული რკინა-ბეტონის სარწყავი არხის რეაბილიტაციის სამუშაოები</w:t>
            </w:r>
          </w:p>
          <w:p w14:paraId="5B735546" w14:textId="77777777" w:rsidR="00A21787" w:rsidRPr="003E2031" w:rsidRDefault="00A21787" w:rsidP="00B02AF5">
            <w:pPr>
              <w:spacing w:after="0" w:line="240" w:lineRule="auto"/>
              <w:rPr>
                <w:rFonts w:ascii="Sylfaen" w:eastAsia="Times New Roman" w:hAnsi="Sylfaen" w:cs="Calibri"/>
                <w:color w:val="000000"/>
                <w:sz w:val="18"/>
                <w:szCs w:val="18"/>
              </w:rPr>
            </w:pPr>
          </w:p>
        </w:tc>
      </w:tr>
      <w:tr w:rsidR="00A21787" w:rsidRPr="00863211" w14:paraId="2B24E729" w14:textId="77777777" w:rsidTr="003E2031">
        <w:trPr>
          <w:trHeight w:val="990"/>
        </w:trPr>
        <w:tc>
          <w:tcPr>
            <w:tcW w:w="63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E69168" w14:textId="77777777" w:rsidR="00A21787" w:rsidRPr="003E2031" w:rsidRDefault="00A21787" w:rsidP="00B02AF5">
            <w:pPr>
              <w:spacing w:after="0" w:line="240" w:lineRule="auto"/>
              <w:jc w:val="center"/>
              <w:rPr>
                <w:rFonts w:ascii="Calibri" w:eastAsia="Times New Roman" w:hAnsi="Calibri" w:cs="Calibri"/>
                <w:b/>
                <w:color w:val="000000"/>
              </w:rPr>
            </w:pPr>
            <w:r w:rsidRPr="003E2031">
              <w:rPr>
                <w:rFonts w:ascii="Sylfaen" w:eastAsia="Times New Roman" w:hAnsi="Sylfaen" w:cs="Sylfaen"/>
                <w:b/>
                <w:color w:val="000000"/>
              </w:rPr>
              <w:t>დაგეგმილი</w:t>
            </w:r>
            <w:r w:rsidRPr="003E2031">
              <w:rPr>
                <w:rFonts w:ascii="Calibri" w:eastAsia="Times New Roman" w:hAnsi="Calibri" w:cs="Calibri"/>
                <w:b/>
                <w:color w:val="000000"/>
              </w:rPr>
              <w:t xml:space="preserve"> </w:t>
            </w:r>
            <w:r w:rsidRPr="003E2031">
              <w:rPr>
                <w:rFonts w:ascii="Sylfaen" w:eastAsia="Times New Roman" w:hAnsi="Sylfaen" w:cs="Sylfaen"/>
                <w:b/>
                <w:color w:val="000000"/>
              </w:rPr>
              <w:t>შუალედური</w:t>
            </w:r>
            <w:r w:rsidRPr="003E2031">
              <w:rPr>
                <w:rFonts w:ascii="Calibri" w:eastAsia="Times New Roman" w:hAnsi="Calibri" w:cs="Calibri"/>
                <w:b/>
                <w:color w:val="000000"/>
              </w:rPr>
              <w:t xml:space="preserve"> </w:t>
            </w:r>
            <w:r w:rsidRPr="003E2031">
              <w:rPr>
                <w:rFonts w:ascii="Sylfaen" w:eastAsia="Times New Roman" w:hAnsi="Sylfaen" w:cs="Sylfaen"/>
                <w:b/>
                <w:color w:val="000000"/>
              </w:rPr>
              <w:t>შედეგის</w:t>
            </w:r>
            <w:r w:rsidRPr="003E2031">
              <w:rPr>
                <w:rFonts w:ascii="Calibri" w:eastAsia="Times New Roman" w:hAnsi="Calibri" w:cs="Calibri"/>
                <w:b/>
                <w:color w:val="000000"/>
              </w:rPr>
              <w:t xml:space="preserve"> </w:t>
            </w:r>
            <w:r w:rsidRPr="003E2031">
              <w:rPr>
                <w:rFonts w:ascii="Sylfaen" w:eastAsia="Times New Roman" w:hAnsi="Sylfaen" w:cs="Sylfaen"/>
                <w:b/>
                <w:color w:val="000000"/>
              </w:rPr>
              <w:t>შეფასების</w:t>
            </w:r>
            <w:r w:rsidRPr="003E2031">
              <w:rPr>
                <w:rFonts w:ascii="Calibri" w:eastAsia="Times New Roman" w:hAnsi="Calibri" w:cs="Calibri"/>
                <w:b/>
                <w:color w:val="000000"/>
              </w:rPr>
              <w:t xml:space="preserve"> </w:t>
            </w:r>
            <w:r w:rsidRPr="003E2031">
              <w:rPr>
                <w:rFonts w:ascii="Sylfaen" w:eastAsia="Times New Roman" w:hAnsi="Sylfaen" w:cs="Sylfaen"/>
                <w:b/>
                <w:color w:val="000000"/>
              </w:rPr>
              <w:t>ინდიკატორი</w:t>
            </w:r>
          </w:p>
        </w:tc>
        <w:tc>
          <w:tcPr>
            <w:tcW w:w="7380" w:type="dxa"/>
            <w:gridSpan w:val="3"/>
            <w:tcBorders>
              <w:top w:val="single" w:sz="4" w:space="0" w:color="auto"/>
              <w:left w:val="nil"/>
              <w:bottom w:val="single" w:sz="4" w:space="0" w:color="auto"/>
              <w:right w:val="single" w:sz="4" w:space="0" w:color="auto"/>
            </w:tcBorders>
            <w:shd w:val="clear" w:color="auto" w:fill="auto"/>
            <w:vAlign w:val="center"/>
            <w:hideMark/>
          </w:tcPr>
          <w:p w14:paraId="67651008" w14:textId="77777777" w:rsidR="00A21787" w:rsidRPr="003E2031" w:rsidRDefault="00A21787" w:rsidP="00B02AF5">
            <w:pPr>
              <w:spacing w:after="0" w:line="240" w:lineRule="auto"/>
              <w:jc w:val="center"/>
              <w:rPr>
                <w:rFonts w:ascii="Calibri" w:eastAsia="Times New Roman" w:hAnsi="Calibri" w:cs="Calibri"/>
                <w:b/>
                <w:color w:val="000000"/>
              </w:rPr>
            </w:pPr>
            <w:r w:rsidRPr="003E2031">
              <w:rPr>
                <w:rFonts w:ascii="Sylfaen" w:eastAsia="Times New Roman" w:hAnsi="Sylfaen" w:cs="Sylfaen"/>
                <w:b/>
                <w:color w:val="000000"/>
              </w:rPr>
              <w:t>მიღწეული</w:t>
            </w:r>
            <w:r w:rsidRPr="003E2031">
              <w:rPr>
                <w:rFonts w:ascii="Calibri" w:eastAsia="Times New Roman" w:hAnsi="Calibri" w:cs="Calibri"/>
                <w:b/>
                <w:color w:val="000000"/>
              </w:rPr>
              <w:t xml:space="preserve"> </w:t>
            </w:r>
            <w:r w:rsidRPr="003E2031">
              <w:rPr>
                <w:rFonts w:ascii="Sylfaen" w:eastAsia="Times New Roman" w:hAnsi="Sylfaen" w:cs="Sylfaen"/>
                <w:b/>
                <w:color w:val="000000"/>
              </w:rPr>
              <w:t>შედეგის</w:t>
            </w:r>
            <w:r w:rsidRPr="003E2031">
              <w:rPr>
                <w:rFonts w:ascii="Calibri" w:eastAsia="Times New Roman" w:hAnsi="Calibri" w:cs="Calibri"/>
                <w:b/>
                <w:color w:val="000000"/>
              </w:rPr>
              <w:t xml:space="preserve"> </w:t>
            </w:r>
            <w:r w:rsidRPr="003E2031">
              <w:rPr>
                <w:rFonts w:ascii="Sylfaen" w:eastAsia="Times New Roman" w:hAnsi="Sylfaen" w:cs="Sylfaen"/>
                <w:b/>
                <w:color w:val="000000"/>
              </w:rPr>
              <w:t>შეფასების</w:t>
            </w:r>
            <w:r w:rsidRPr="003E2031">
              <w:rPr>
                <w:rFonts w:ascii="Calibri" w:eastAsia="Times New Roman" w:hAnsi="Calibri" w:cs="Calibri"/>
                <w:b/>
                <w:color w:val="000000"/>
              </w:rPr>
              <w:t xml:space="preserve"> </w:t>
            </w:r>
            <w:r w:rsidRPr="003E2031">
              <w:rPr>
                <w:rFonts w:ascii="Sylfaen" w:eastAsia="Times New Roman" w:hAnsi="Sylfaen" w:cs="Sylfaen"/>
                <w:b/>
                <w:color w:val="000000"/>
              </w:rPr>
              <w:t>ინდიკატორი</w:t>
            </w:r>
          </w:p>
        </w:tc>
      </w:tr>
      <w:tr w:rsidR="00A21787" w:rsidRPr="00863211" w14:paraId="7C181E62" w14:textId="77777777" w:rsidTr="003E2031">
        <w:trPr>
          <w:trHeight w:val="87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1C4EB15" w14:textId="77777777" w:rsidR="00A21787" w:rsidRPr="003E2031" w:rsidRDefault="00A21787" w:rsidP="00B02AF5">
            <w:pPr>
              <w:spacing w:after="0" w:line="240" w:lineRule="auto"/>
              <w:jc w:val="center"/>
              <w:rPr>
                <w:rFonts w:ascii="Calibri" w:eastAsia="Times New Roman" w:hAnsi="Calibri" w:cs="Calibri"/>
                <w:color w:val="000000"/>
              </w:rPr>
            </w:pPr>
            <w:r w:rsidRPr="003E2031">
              <w:rPr>
                <w:rFonts w:ascii="Calibri" w:eastAsia="Times New Roman" w:hAnsi="Calibri" w:cs="Calibri"/>
                <w:color w:val="000000"/>
              </w:rPr>
              <w:t>№</w:t>
            </w:r>
          </w:p>
        </w:tc>
        <w:tc>
          <w:tcPr>
            <w:tcW w:w="3118" w:type="dxa"/>
            <w:tcBorders>
              <w:top w:val="nil"/>
              <w:left w:val="nil"/>
              <w:bottom w:val="single" w:sz="4" w:space="0" w:color="auto"/>
              <w:right w:val="single" w:sz="4" w:space="0" w:color="auto"/>
            </w:tcBorders>
            <w:shd w:val="clear" w:color="auto" w:fill="auto"/>
            <w:vAlign w:val="center"/>
            <w:hideMark/>
          </w:tcPr>
          <w:p w14:paraId="3A7B60A4" w14:textId="77777777" w:rsidR="00A21787" w:rsidRPr="003E2031" w:rsidRDefault="00A21787" w:rsidP="00B02AF5">
            <w:pPr>
              <w:spacing w:after="0" w:line="240" w:lineRule="auto"/>
              <w:jc w:val="center"/>
              <w:rPr>
                <w:rFonts w:ascii="Calibri" w:eastAsia="Times New Roman" w:hAnsi="Calibri" w:cs="Calibri"/>
                <w:b/>
                <w:color w:val="000000"/>
                <w:sz w:val="18"/>
                <w:szCs w:val="18"/>
              </w:rPr>
            </w:pPr>
            <w:r w:rsidRPr="003E2031">
              <w:rPr>
                <w:rFonts w:ascii="Sylfaen" w:eastAsia="Times New Roman" w:hAnsi="Sylfaen" w:cs="Sylfaen"/>
                <w:b/>
                <w:color w:val="000000"/>
                <w:sz w:val="18"/>
                <w:szCs w:val="18"/>
              </w:rPr>
              <w:t>მოსალოდნელი</w:t>
            </w:r>
            <w:r w:rsidRPr="003E2031">
              <w:rPr>
                <w:rFonts w:ascii="Calibri" w:eastAsia="Times New Roman" w:hAnsi="Calibri" w:cs="Calibri"/>
                <w:b/>
                <w:color w:val="000000"/>
                <w:sz w:val="18"/>
                <w:szCs w:val="18"/>
              </w:rPr>
              <w:t xml:space="preserve"> </w:t>
            </w:r>
            <w:r w:rsidRPr="003E2031">
              <w:rPr>
                <w:rFonts w:ascii="Sylfaen" w:eastAsia="Times New Roman" w:hAnsi="Sylfaen" w:cs="Sylfaen"/>
                <w:b/>
                <w:color w:val="000000"/>
                <w:sz w:val="18"/>
                <w:szCs w:val="18"/>
              </w:rPr>
              <w:t>შედეგის</w:t>
            </w:r>
            <w:r w:rsidRPr="003E2031">
              <w:rPr>
                <w:rFonts w:ascii="Calibri" w:eastAsia="Times New Roman" w:hAnsi="Calibri" w:cs="Calibri"/>
                <w:b/>
                <w:color w:val="000000"/>
                <w:sz w:val="18"/>
                <w:szCs w:val="18"/>
              </w:rPr>
              <w:t xml:space="preserve"> </w:t>
            </w:r>
            <w:r w:rsidRPr="003E2031">
              <w:rPr>
                <w:rFonts w:ascii="Sylfaen" w:eastAsia="Times New Roman" w:hAnsi="Sylfaen" w:cs="Sylfaen"/>
                <w:b/>
                <w:color w:val="000000"/>
                <w:sz w:val="18"/>
                <w:szCs w:val="18"/>
              </w:rPr>
              <w:t>შეფასების</w:t>
            </w:r>
            <w:r w:rsidRPr="003E2031">
              <w:rPr>
                <w:rFonts w:ascii="Calibri" w:eastAsia="Times New Roman" w:hAnsi="Calibri" w:cs="Calibri"/>
                <w:b/>
                <w:color w:val="000000"/>
                <w:sz w:val="18"/>
                <w:szCs w:val="18"/>
              </w:rPr>
              <w:t xml:space="preserve"> </w:t>
            </w:r>
            <w:r w:rsidRPr="003E2031">
              <w:rPr>
                <w:rFonts w:ascii="Sylfaen" w:eastAsia="Times New Roman" w:hAnsi="Sylfaen" w:cs="Sylfaen"/>
                <w:b/>
                <w:color w:val="000000"/>
                <w:sz w:val="18"/>
                <w:szCs w:val="18"/>
              </w:rPr>
              <w:t>ინდიკატორი</w:t>
            </w:r>
          </w:p>
        </w:tc>
        <w:tc>
          <w:tcPr>
            <w:tcW w:w="1440" w:type="dxa"/>
            <w:gridSpan w:val="2"/>
            <w:tcBorders>
              <w:top w:val="nil"/>
              <w:left w:val="nil"/>
              <w:bottom w:val="single" w:sz="4" w:space="0" w:color="auto"/>
              <w:right w:val="single" w:sz="4" w:space="0" w:color="auto"/>
            </w:tcBorders>
            <w:shd w:val="clear" w:color="auto" w:fill="auto"/>
            <w:vAlign w:val="center"/>
            <w:hideMark/>
          </w:tcPr>
          <w:p w14:paraId="2A374F84" w14:textId="77777777" w:rsidR="00A21787" w:rsidRPr="003E2031" w:rsidRDefault="00A21787" w:rsidP="00B02AF5">
            <w:pPr>
              <w:spacing w:after="0" w:line="240" w:lineRule="auto"/>
              <w:jc w:val="center"/>
              <w:rPr>
                <w:rFonts w:ascii="Calibri" w:eastAsia="Times New Roman" w:hAnsi="Calibri" w:cs="Calibri"/>
                <w:b/>
                <w:color w:val="000000"/>
                <w:sz w:val="18"/>
                <w:szCs w:val="18"/>
              </w:rPr>
            </w:pPr>
            <w:r w:rsidRPr="003E2031">
              <w:rPr>
                <w:rFonts w:ascii="Sylfaen" w:eastAsia="Times New Roman" w:hAnsi="Sylfaen" w:cs="Sylfaen"/>
                <w:b/>
                <w:color w:val="000000"/>
                <w:sz w:val="18"/>
                <w:szCs w:val="18"/>
              </w:rPr>
              <w:t>საბაზისო</w:t>
            </w:r>
            <w:r w:rsidRPr="003E2031">
              <w:rPr>
                <w:rFonts w:ascii="Calibri" w:eastAsia="Times New Roman" w:hAnsi="Calibri" w:cs="Calibri"/>
                <w:b/>
                <w:color w:val="000000"/>
                <w:sz w:val="18"/>
                <w:szCs w:val="18"/>
              </w:rPr>
              <w:t xml:space="preserve"> </w:t>
            </w:r>
            <w:r w:rsidRPr="003E2031">
              <w:rPr>
                <w:rFonts w:ascii="Sylfaen" w:eastAsia="Times New Roman" w:hAnsi="Sylfaen" w:cs="Sylfaen"/>
                <w:b/>
                <w:color w:val="000000"/>
                <w:sz w:val="18"/>
                <w:szCs w:val="18"/>
              </w:rPr>
              <w:t>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14:paraId="26F24FEC" w14:textId="77777777" w:rsidR="00A21787" w:rsidRPr="003E2031" w:rsidRDefault="00A21787" w:rsidP="00B02AF5">
            <w:pPr>
              <w:spacing w:after="0" w:line="240" w:lineRule="auto"/>
              <w:jc w:val="center"/>
              <w:rPr>
                <w:rFonts w:ascii="Calibri" w:eastAsia="Times New Roman" w:hAnsi="Calibri" w:cs="Calibri"/>
                <w:b/>
                <w:color w:val="000000"/>
                <w:sz w:val="18"/>
                <w:szCs w:val="18"/>
              </w:rPr>
            </w:pPr>
            <w:r w:rsidRPr="003E2031">
              <w:rPr>
                <w:rFonts w:ascii="Sylfaen" w:eastAsia="Times New Roman" w:hAnsi="Sylfaen" w:cs="Sylfaen"/>
                <w:b/>
                <w:color w:val="000000"/>
                <w:sz w:val="18"/>
                <w:szCs w:val="18"/>
              </w:rPr>
              <w:t>დაგეგმილი</w:t>
            </w:r>
            <w:r w:rsidRPr="003E2031">
              <w:rPr>
                <w:rFonts w:ascii="Calibri" w:eastAsia="Times New Roman" w:hAnsi="Calibri" w:cs="Calibri"/>
                <w:b/>
                <w:color w:val="000000"/>
                <w:sz w:val="18"/>
                <w:szCs w:val="18"/>
              </w:rPr>
              <w:t xml:space="preserve"> </w:t>
            </w:r>
            <w:r w:rsidRPr="003E2031">
              <w:rPr>
                <w:rFonts w:ascii="Sylfaen" w:eastAsia="Times New Roman" w:hAnsi="Sylfaen" w:cs="Sylfaen"/>
                <w:b/>
                <w:color w:val="000000"/>
                <w:sz w:val="18"/>
                <w:szCs w:val="18"/>
              </w:rPr>
              <w:t>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38F0E9D3" w14:textId="77777777" w:rsidR="00A21787" w:rsidRPr="003E2031" w:rsidRDefault="00A21787" w:rsidP="00B02AF5">
            <w:pPr>
              <w:spacing w:after="0" w:line="240" w:lineRule="auto"/>
              <w:jc w:val="center"/>
              <w:rPr>
                <w:rFonts w:ascii="Calibri" w:eastAsia="Times New Roman" w:hAnsi="Calibri" w:cs="Calibri"/>
                <w:b/>
                <w:color w:val="000000"/>
                <w:sz w:val="18"/>
                <w:szCs w:val="18"/>
              </w:rPr>
            </w:pPr>
            <w:r w:rsidRPr="003E2031">
              <w:rPr>
                <w:rFonts w:ascii="Sylfaen" w:eastAsia="Times New Roman" w:hAnsi="Sylfaen" w:cs="Sylfaen"/>
                <w:b/>
                <w:color w:val="000000"/>
                <w:sz w:val="18"/>
                <w:szCs w:val="18"/>
              </w:rPr>
              <w:t>მიღწეული</w:t>
            </w:r>
            <w:r w:rsidRPr="003E2031">
              <w:rPr>
                <w:rFonts w:ascii="Calibri" w:eastAsia="Times New Roman" w:hAnsi="Calibri" w:cs="Calibri"/>
                <w:b/>
                <w:color w:val="000000"/>
                <w:sz w:val="18"/>
                <w:szCs w:val="18"/>
              </w:rPr>
              <w:t xml:space="preserve"> </w:t>
            </w:r>
            <w:r w:rsidRPr="003E2031">
              <w:rPr>
                <w:rFonts w:ascii="Sylfaen" w:eastAsia="Times New Roman" w:hAnsi="Sylfaen" w:cs="Sylfaen"/>
                <w:b/>
                <w:color w:val="000000"/>
                <w:sz w:val="18"/>
                <w:szCs w:val="18"/>
              </w:rPr>
              <w:t>მაჩვენებელი</w:t>
            </w:r>
          </w:p>
        </w:tc>
        <w:tc>
          <w:tcPr>
            <w:tcW w:w="5490" w:type="dxa"/>
            <w:gridSpan w:val="2"/>
            <w:tcBorders>
              <w:top w:val="nil"/>
              <w:left w:val="nil"/>
              <w:bottom w:val="single" w:sz="4" w:space="0" w:color="auto"/>
              <w:right w:val="single" w:sz="4" w:space="0" w:color="auto"/>
            </w:tcBorders>
            <w:shd w:val="clear" w:color="auto" w:fill="auto"/>
            <w:vAlign w:val="center"/>
            <w:hideMark/>
          </w:tcPr>
          <w:p w14:paraId="0D471C5F" w14:textId="77777777" w:rsidR="00A21787" w:rsidRPr="003E2031" w:rsidRDefault="00A21787" w:rsidP="00B02AF5">
            <w:pPr>
              <w:spacing w:after="0" w:line="240" w:lineRule="auto"/>
              <w:rPr>
                <w:rFonts w:ascii="Calibri" w:eastAsia="Times New Roman" w:hAnsi="Calibri" w:cs="Calibri"/>
                <w:b/>
                <w:color w:val="000000"/>
                <w:sz w:val="18"/>
                <w:szCs w:val="18"/>
              </w:rPr>
            </w:pPr>
            <w:r w:rsidRPr="003E2031">
              <w:rPr>
                <w:rFonts w:ascii="Sylfaen" w:eastAsia="Times New Roman" w:hAnsi="Sylfaen" w:cs="Sylfaen"/>
                <w:b/>
                <w:color w:val="000000"/>
                <w:sz w:val="18"/>
                <w:szCs w:val="18"/>
              </w:rPr>
              <w:t>ცდომილების</w:t>
            </w:r>
            <w:r w:rsidRPr="003E2031">
              <w:rPr>
                <w:rFonts w:ascii="Calibri" w:eastAsia="Times New Roman" w:hAnsi="Calibri" w:cs="Calibri"/>
                <w:b/>
                <w:color w:val="000000"/>
                <w:sz w:val="18"/>
                <w:szCs w:val="18"/>
              </w:rPr>
              <w:t xml:space="preserve"> </w:t>
            </w:r>
            <w:r w:rsidRPr="003E2031">
              <w:rPr>
                <w:rFonts w:ascii="Sylfaen" w:eastAsia="Times New Roman" w:hAnsi="Sylfaen" w:cs="Sylfaen"/>
                <w:b/>
                <w:color w:val="000000"/>
                <w:sz w:val="18"/>
                <w:szCs w:val="18"/>
              </w:rPr>
              <w:t>მაჩვენებელი</w:t>
            </w:r>
            <w:r w:rsidRPr="003E2031">
              <w:rPr>
                <w:rFonts w:ascii="Calibri" w:eastAsia="Times New Roman" w:hAnsi="Calibri" w:cs="Calibri"/>
                <w:b/>
                <w:color w:val="000000"/>
                <w:sz w:val="18"/>
                <w:szCs w:val="18"/>
              </w:rPr>
              <w:t xml:space="preserve"> (%/</w:t>
            </w:r>
            <w:r w:rsidRPr="003E2031">
              <w:rPr>
                <w:rFonts w:ascii="Sylfaen" w:eastAsia="Times New Roman" w:hAnsi="Sylfaen" w:cs="Sylfaen"/>
                <w:b/>
                <w:color w:val="000000"/>
                <w:sz w:val="18"/>
                <w:szCs w:val="18"/>
              </w:rPr>
              <w:t>აღწერა</w:t>
            </w:r>
            <w:r w:rsidRPr="003E2031">
              <w:rPr>
                <w:rFonts w:ascii="Calibri" w:eastAsia="Times New Roman" w:hAnsi="Calibri" w:cs="Calibri"/>
                <w:b/>
                <w:color w:val="000000"/>
                <w:sz w:val="18"/>
                <w:szCs w:val="18"/>
              </w:rPr>
              <w:t>)</w:t>
            </w:r>
          </w:p>
        </w:tc>
      </w:tr>
      <w:tr w:rsidR="003E2031" w:rsidRPr="00863211" w14:paraId="33D960A8" w14:textId="77777777" w:rsidTr="003E2031">
        <w:trPr>
          <w:trHeight w:val="87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4528672" w14:textId="77777777" w:rsidR="003E2031" w:rsidRPr="003E2031" w:rsidRDefault="003E2031" w:rsidP="00B02AF5">
            <w:pPr>
              <w:spacing w:after="0" w:line="240" w:lineRule="auto"/>
              <w:jc w:val="center"/>
              <w:rPr>
                <w:rFonts w:ascii="Sylfaen" w:eastAsia="Times New Roman" w:hAnsi="Sylfaen" w:cs="Calibri"/>
                <w:color w:val="000000"/>
                <w:sz w:val="18"/>
                <w:szCs w:val="18"/>
              </w:rPr>
            </w:pPr>
            <w:r w:rsidRPr="003E2031">
              <w:rPr>
                <w:rFonts w:ascii="Sylfaen" w:eastAsia="Times New Roman" w:hAnsi="Sylfaen" w:cs="Calibri"/>
                <w:color w:val="000000"/>
                <w:sz w:val="18"/>
                <w:szCs w:val="18"/>
              </w:rPr>
              <w:t>1</w:t>
            </w:r>
          </w:p>
        </w:tc>
        <w:tc>
          <w:tcPr>
            <w:tcW w:w="3118" w:type="dxa"/>
            <w:tcBorders>
              <w:top w:val="nil"/>
              <w:left w:val="nil"/>
              <w:bottom w:val="single" w:sz="4" w:space="0" w:color="auto"/>
              <w:right w:val="single" w:sz="4" w:space="0" w:color="auto"/>
            </w:tcBorders>
            <w:shd w:val="clear" w:color="auto" w:fill="auto"/>
            <w:hideMark/>
          </w:tcPr>
          <w:p w14:paraId="2CFC8C2C" w14:textId="77777777" w:rsidR="003E2031" w:rsidRPr="003E2031" w:rsidRDefault="003E2031" w:rsidP="00B02AF5">
            <w:pPr>
              <w:spacing w:after="0" w:line="240" w:lineRule="auto"/>
              <w:jc w:val="center"/>
              <w:rPr>
                <w:rFonts w:ascii="Sylfaen" w:eastAsia="Times New Roman" w:hAnsi="Sylfaen" w:cs="Arial"/>
                <w:color w:val="000000"/>
                <w:sz w:val="20"/>
                <w:szCs w:val="20"/>
              </w:rPr>
            </w:pPr>
            <w:r w:rsidRPr="003E2031">
              <w:rPr>
                <w:sz w:val="20"/>
                <w:szCs w:val="20"/>
              </w:rPr>
              <w:t>მუნიციპალიტეტში არსებული</w:t>
            </w:r>
            <w:r w:rsidRPr="003E2031">
              <w:rPr>
                <w:sz w:val="20"/>
                <w:szCs w:val="20"/>
                <w:lang w:val="en-US"/>
              </w:rPr>
              <w:t xml:space="preserve"> </w:t>
            </w:r>
            <w:r w:rsidRPr="003E2031">
              <w:rPr>
                <w:sz w:val="20"/>
                <w:szCs w:val="20"/>
              </w:rPr>
              <w:t>სარწყავი არხების განთავისუფლება ლამისგან და ინერტული მასალისაგან (მ3)</w:t>
            </w:r>
          </w:p>
        </w:tc>
        <w:tc>
          <w:tcPr>
            <w:tcW w:w="1440" w:type="dxa"/>
            <w:gridSpan w:val="2"/>
            <w:tcBorders>
              <w:top w:val="nil"/>
              <w:left w:val="nil"/>
              <w:bottom w:val="single" w:sz="4" w:space="0" w:color="auto"/>
              <w:right w:val="single" w:sz="4" w:space="0" w:color="auto"/>
            </w:tcBorders>
            <w:shd w:val="clear" w:color="auto" w:fill="auto"/>
          </w:tcPr>
          <w:p w14:paraId="6F9A35C5" w14:textId="77777777" w:rsidR="003E2031" w:rsidRPr="003E2031" w:rsidRDefault="003E2031" w:rsidP="00B02AF5">
            <w:pPr>
              <w:spacing w:after="0" w:line="240" w:lineRule="auto"/>
              <w:rPr>
                <w:rFonts w:ascii="Sylfaen" w:eastAsia="Times New Roman" w:hAnsi="Sylfaen" w:cs="Arial"/>
                <w:color w:val="000000"/>
                <w:sz w:val="20"/>
                <w:szCs w:val="20"/>
              </w:rPr>
            </w:pPr>
            <w:r w:rsidRPr="003E2031">
              <w:rPr>
                <w:sz w:val="20"/>
                <w:szCs w:val="20"/>
              </w:rPr>
              <w:t>6100</w:t>
            </w:r>
          </w:p>
        </w:tc>
        <w:tc>
          <w:tcPr>
            <w:tcW w:w="1350" w:type="dxa"/>
            <w:tcBorders>
              <w:top w:val="nil"/>
              <w:left w:val="nil"/>
              <w:bottom w:val="single" w:sz="4" w:space="0" w:color="auto"/>
              <w:right w:val="single" w:sz="4" w:space="0" w:color="auto"/>
            </w:tcBorders>
            <w:shd w:val="clear" w:color="auto" w:fill="auto"/>
          </w:tcPr>
          <w:p w14:paraId="0A0DB2D7" w14:textId="77777777" w:rsidR="003E2031" w:rsidRPr="003E2031" w:rsidRDefault="003E2031" w:rsidP="00B02AF5">
            <w:pPr>
              <w:spacing w:after="0" w:line="240" w:lineRule="auto"/>
              <w:rPr>
                <w:rFonts w:ascii="Sylfaen" w:eastAsia="Times New Roman" w:hAnsi="Sylfaen" w:cs="Arial"/>
                <w:sz w:val="20"/>
                <w:szCs w:val="20"/>
                <w:lang w:val="ka-GE"/>
              </w:rPr>
            </w:pPr>
            <w:r w:rsidRPr="003E2031">
              <w:rPr>
                <w:sz w:val="20"/>
                <w:szCs w:val="20"/>
              </w:rPr>
              <w:t>6600</w:t>
            </w:r>
          </w:p>
        </w:tc>
        <w:tc>
          <w:tcPr>
            <w:tcW w:w="1890" w:type="dxa"/>
            <w:tcBorders>
              <w:top w:val="nil"/>
              <w:left w:val="nil"/>
              <w:bottom w:val="single" w:sz="4" w:space="0" w:color="auto"/>
              <w:right w:val="single" w:sz="4" w:space="0" w:color="auto"/>
            </w:tcBorders>
            <w:shd w:val="clear" w:color="auto" w:fill="auto"/>
            <w:vAlign w:val="center"/>
          </w:tcPr>
          <w:p w14:paraId="4A92A7B7" w14:textId="6886C527" w:rsidR="003E2031" w:rsidRPr="003E2031" w:rsidRDefault="003E2031" w:rsidP="00B02AF5">
            <w:pPr>
              <w:spacing w:after="0" w:line="240" w:lineRule="auto"/>
              <w:jc w:val="center"/>
              <w:rPr>
                <w:rFonts w:ascii="Sylfaen" w:eastAsia="Times New Roman" w:hAnsi="Sylfaen" w:cs="Sylfaen"/>
                <w:color w:val="000000"/>
                <w:sz w:val="18"/>
                <w:szCs w:val="18"/>
                <w:lang w:val="ka-GE"/>
              </w:rPr>
            </w:pPr>
            <w:r w:rsidRPr="003E2031">
              <w:rPr>
                <w:rFonts w:ascii="Sylfaen" w:eastAsia="Times New Roman" w:hAnsi="Sylfaen" w:cs="Sylfaen"/>
                <w:color w:val="000000"/>
                <w:sz w:val="18"/>
                <w:szCs w:val="18"/>
                <w:lang w:val="ka-GE"/>
              </w:rPr>
              <w:t>3800</w:t>
            </w:r>
          </w:p>
        </w:tc>
        <w:tc>
          <w:tcPr>
            <w:tcW w:w="5490" w:type="dxa"/>
            <w:gridSpan w:val="2"/>
            <w:tcBorders>
              <w:top w:val="nil"/>
              <w:left w:val="nil"/>
              <w:bottom w:val="single" w:sz="4" w:space="0" w:color="auto"/>
              <w:right w:val="single" w:sz="4" w:space="0" w:color="auto"/>
            </w:tcBorders>
            <w:shd w:val="clear" w:color="auto" w:fill="auto"/>
            <w:vAlign w:val="center"/>
          </w:tcPr>
          <w:p w14:paraId="5C76DAF4" w14:textId="77777777" w:rsidR="003E2031" w:rsidRPr="003E2031" w:rsidRDefault="003E2031" w:rsidP="00CA29A4">
            <w:pPr>
              <w:spacing w:after="0" w:line="240" w:lineRule="auto"/>
              <w:jc w:val="center"/>
              <w:rPr>
                <w:rFonts w:ascii="Sylfaen" w:eastAsia="Times New Roman" w:hAnsi="Sylfaen" w:cs="Sylfaen"/>
                <w:color w:val="000000"/>
                <w:sz w:val="18"/>
                <w:szCs w:val="18"/>
                <w:lang w:val="ka-GE"/>
              </w:rPr>
            </w:pPr>
            <w:r w:rsidRPr="003E2031">
              <w:rPr>
                <w:rFonts w:ascii="Sylfaen" w:eastAsia="Times New Roman" w:hAnsi="Sylfaen" w:cs="Sylfaen"/>
                <w:color w:val="000000"/>
                <w:sz w:val="18"/>
                <w:szCs w:val="18"/>
                <w:lang w:val="ka-GE"/>
              </w:rPr>
              <w:t>57%</w:t>
            </w:r>
          </w:p>
          <w:p w14:paraId="5D161967" w14:textId="6DCFEAFD" w:rsidR="003E2031" w:rsidRPr="003E2031" w:rsidRDefault="003E2031" w:rsidP="00B02AF5">
            <w:pPr>
              <w:rPr>
                <w:rFonts w:ascii="Calibri" w:eastAsia="Times New Roman" w:hAnsi="Calibri" w:cs="Calibri"/>
                <w:color w:val="000000"/>
                <w:sz w:val="18"/>
                <w:szCs w:val="18"/>
              </w:rPr>
            </w:pPr>
            <w:r w:rsidRPr="003E2031">
              <w:rPr>
                <w:rFonts w:ascii="Calibri" w:eastAsia="Times New Roman" w:hAnsi="Calibri" w:cs="Calibri"/>
                <w:color w:val="000000"/>
                <w:sz w:val="18"/>
                <w:szCs w:val="18"/>
              </w:rPr>
              <w:t xml:space="preserve"> </w:t>
            </w:r>
          </w:p>
        </w:tc>
      </w:tr>
    </w:tbl>
    <w:p w14:paraId="7B00CED8" w14:textId="77777777" w:rsidR="007F5655" w:rsidRDefault="007F5655" w:rsidP="007F5655">
      <w:pPr>
        <w:rPr>
          <w:rFonts w:ascii="Sylfaen" w:hAnsi="Sylfaen"/>
          <w:lang w:val="ka-GE"/>
        </w:rPr>
      </w:pPr>
      <w:r>
        <w:rPr>
          <w:rFonts w:ascii="Sylfaen" w:hAnsi="Sylfaen"/>
          <w:lang w:val="ka-GE"/>
        </w:rPr>
        <w:t xml:space="preserve"> </w:t>
      </w:r>
    </w:p>
    <w:p w14:paraId="690C4142" w14:textId="77777777" w:rsidR="007F5655" w:rsidRDefault="007F5655" w:rsidP="007F5655">
      <w:pPr>
        <w:pStyle w:val="Heading3"/>
        <w:rPr>
          <w:rFonts w:ascii="Sylfaen" w:hAnsi="Sylfaen"/>
          <w:lang w:val="ka-GE"/>
        </w:rPr>
      </w:pPr>
      <w:bookmarkStart w:id="10" w:name="_Toc96683888"/>
      <w:bookmarkStart w:id="11" w:name="_Toc128656809"/>
      <w:bookmarkStart w:id="12" w:name="_Toc159842970"/>
      <w:r>
        <w:rPr>
          <w:rFonts w:ascii="Sylfaen" w:hAnsi="Sylfaen"/>
          <w:lang w:val="ka-GE"/>
        </w:rPr>
        <w:t>1.3 გარე განათება</w:t>
      </w:r>
      <w:bookmarkEnd w:id="10"/>
      <w:bookmarkEnd w:id="11"/>
      <w:bookmarkEnd w:id="12"/>
    </w:p>
    <w:p w14:paraId="16306682" w14:textId="77777777" w:rsidR="007F5655" w:rsidRPr="0014423D" w:rsidRDefault="007F5655" w:rsidP="007F5655">
      <w:pPr>
        <w:pStyle w:val="ListParagraph"/>
        <w:ind w:left="360"/>
        <w:rPr>
          <w:lang w:val="ka-GE"/>
        </w:rPr>
      </w:pPr>
    </w:p>
    <w:tbl>
      <w:tblPr>
        <w:tblW w:w="14318" w:type="dxa"/>
        <w:tblInd w:w="-431" w:type="dxa"/>
        <w:tblLook w:val="04A0" w:firstRow="1" w:lastRow="0" w:firstColumn="1" w:lastColumn="0" w:noHBand="0" w:noVBand="1"/>
      </w:tblPr>
      <w:tblGrid>
        <w:gridCol w:w="534"/>
        <w:gridCol w:w="2727"/>
        <w:gridCol w:w="1500"/>
        <w:gridCol w:w="1744"/>
        <w:gridCol w:w="1510"/>
        <w:gridCol w:w="1634"/>
        <w:gridCol w:w="4669"/>
      </w:tblGrid>
      <w:tr w:rsidR="00B843F7" w:rsidRPr="00126FED" w14:paraId="0B10C726" w14:textId="77777777" w:rsidTr="00B02AF5">
        <w:trPr>
          <w:trHeight w:val="600"/>
        </w:trPr>
        <w:tc>
          <w:tcPr>
            <w:tcW w:w="476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4DB107F" w14:textId="77777777" w:rsidR="00B843F7" w:rsidRPr="00B843F7" w:rsidRDefault="00B843F7" w:rsidP="00B02AF5">
            <w:pPr>
              <w:spacing w:after="0" w:line="240" w:lineRule="auto"/>
              <w:rPr>
                <w:rFonts w:ascii="Calibri" w:eastAsia="Times New Roman" w:hAnsi="Calibri" w:cs="Calibri"/>
                <w:b/>
                <w:sz w:val="18"/>
                <w:szCs w:val="18"/>
              </w:rPr>
            </w:pPr>
            <w:r w:rsidRPr="00B843F7">
              <w:rPr>
                <w:rFonts w:ascii="Sylfaen" w:eastAsia="Times New Roman" w:hAnsi="Sylfaen" w:cs="Sylfaen"/>
                <w:b/>
                <w:sz w:val="18"/>
                <w:szCs w:val="18"/>
              </w:rPr>
              <w:lastRenderedPageBreak/>
              <w:t>პროგრამის</w:t>
            </w:r>
            <w:r w:rsidRPr="00B843F7">
              <w:rPr>
                <w:rFonts w:ascii="Calibri" w:eastAsia="Times New Roman" w:hAnsi="Calibri" w:cs="Calibri"/>
                <w:b/>
                <w:sz w:val="18"/>
                <w:szCs w:val="18"/>
              </w:rPr>
              <w:t xml:space="preserve"> </w:t>
            </w:r>
            <w:r w:rsidRPr="00B843F7">
              <w:rPr>
                <w:rFonts w:ascii="Sylfaen" w:eastAsia="Times New Roman" w:hAnsi="Sylfaen" w:cs="Sylfaen"/>
                <w:b/>
                <w:sz w:val="18"/>
                <w:szCs w:val="18"/>
              </w:rPr>
              <w:t>დასახელება</w:t>
            </w:r>
            <w:r w:rsidRPr="00B843F7">
              <w:rPr>
                <w:rFonts w:ascii="Calibri" w:eastAsia="Times New Roman" w:hAnsi="Calibri" w:cs="Calibri"/>
                <w:b/>
                <w:sz w:val="18"/>
                <w:szCs w:val="18"/>
              </w:rPr>
              <w:t xml:space="preserve"> (</w:t>
            </w:r>
            <w:r w:rsidRPr="00B843F7">
              <w:rPr>
                <w:rFonts w:ascii="Sylfaen" w:eastAsia="Times New Roman" w:hAnsi="Sylfaen" w:cs="Sylfaen"/>
                <w:b/>
                <w:sz w:val="18"/>
                <w:szCs w:val="18"/>
              </w:rPr>
              <w:t>პროგრამული</w:t>
            </w:r>
            <w:r w:rsidRPr="00B843F7">
              <w:rPr>
                <w:rFonts w:ascii="Calibri" w:eastAsia="Times New Roman" w:hAnsi="Calibri" w:cs="Calibri"/>
                <w:b/>
                <w:sz w:val="18"/>
                <w:szCs w:val="18"/>
              </w:rPr>
              <w:t xml:space="preserve"> </w:t>
            </w:r>
            <w:r w:rsidRPr="00B843F7">
              <w:rPr>
                <w:rFonts w:ascii="Sylfaen" w:eastAsia="Times New Roman" w:hAnsi="Sylfaen" w:cs="Sylfaen"/>
                <w:b/>
                <w:sz w:val="18"/>
                <w:szCs w:val="18"/>
              </w:rPr>
              <w:t>კოდი</w:t>
            </w:r>
            <w:r w:rsidRPr="00B843F7">
              <w:rPr>
                <w:rFonts w:ascii="Calibri" w:eastAsia="Times New Roman" w:hAnsi="Calibri" w:cs="Calibri"/>
                <w:b/>
                <w:sz w:val="18"/>
                <w:szCs w:val="18"/>
              </w:rPr>
              <w:t>)</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14:paraId="4314C89B" w14:textId="77777777" w:rsidR="00B843F7" w:rsidRPr="00B843F7" w:rsidRDefault="00B843F7" w:rsidP="00B02AF5">
            <w:pPr>
              <w:spacing w:after="0" w:line="240" w:lineRule="auto"/>
              <w:rPr>
                <w:rFonts w:ascii="Calibri" w:eastAsia="Times New Roman" w:hAnsi="Calibri" w:cs="Calibri"/>
                <w:b/>
                <w:sz w:val="18"/>
                <w:szCs w:val="18"/>
              </w:rPr>
            </w:pPr>
            <w:r w:rsidRPr="00B843F7">
              <w:rPr>
                <w:rFonts w:ascii="Calibri" w:eastAsia="Times New Roman" w:hAnsi="Calibri" w:cs="Calibri"/>
                <w:b/>
                <w:sz w:val="18"/>
                <w:szCs w:val="18"/>
              </w:rPr>
              <w:t> </w:t>
            </w:r>
            <w:r w:rsidRPr="00B843F7">
              <w:rPr>
                <w:rFonts w:ascii="Sylfaen" w:eastAsia="Times New Roman" w:hAnsi="Sylfaen" w:cs="Calibri"/>
                <w:b/>
                <w:sz w:val="18"/>
                <w:szCs w:val="18"/>
              </w:rPr>
              <w:t>02 03</w:t>
            </w:r>
          </w:p>
        </w:tc>
        <w:tc>
          <w:tcPr>
            <w:tcW w:w="78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60AE70" w14:textId="77777777" w:rsidR="00B843F7" w:rsidRPr="00B843F7" w:rsidRDefault="00B843F7" w:rsidP="00B02AF5">
            <w:pPr>
              <w:spacing w:after="0" w:line="240" w:lineRule="auto"/>
              <w:jc w:val="center"/>
              <w:rPr>
                <w:rFonts w:ascii="Calibri" w:eastAsia="Times New Roman" w:hAnsi="Calibri" w:cs="Calibri"/>
                <w:b/>
                <w:sz w:val="18"/>
                <w:szCs w:val="18"/>
              </w:rPr>
            </w:pPr>
            <w:r w:rsidRPr="00B843F7">
              <w:rPr>
                <w:rFonts w:ascii="Sylfaen" w:eastAsia="Times New Roman" w:hAnsi="Sylfaen" w:cs="Calibri"/>
                <w:b/>
                <w:sz w:val="18"/>
                <w:szCs w:val="18"/>
              </w:rPr>
              <w:t>გარე განათება</w:t>
            </w:r>
            <w:r w:rsidRPr="00B843F7">
              <w:rPr>
                <w:rFonts w:ascii="Calibri" w:eastAsia="Times New Roman" w:hAnsi="Calibri" w:cs="Calibri"/>
                <w:b/>
                <w:sz w:val="18"/>
                <w:szCs w:val="18"/>
              </w:rPr>
              <w:t> </w:t>
            </w:r>
          </w:p>
        </w:tc>
      </w:tr>
      <w:tr w:rsidR="00B843F7" w:rsidRPr="00126FED" w14:paraId="6AD0384E" w14:textId="77777777" w:rsidTr="00B02AF5">
        <w:trPr>
          <w:trHeight w:val="600"/>
        </w:trPr>
        <w:tc>
          <w:tcPr>
            <w:tcW w:w="476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DB4A2B9" w14:textId="77777777" w:rsidR="00B843F7" w:rsidRPr="00B843F7" w:rsidRDefault="00B843F7" w:rsidP="00B02AF5">
            <w:pPr>
              <w:spacing w:after="0" w:line="240" w:lineRule="auto"/>
              <w:rPr>
                <w:rFonts w:ascii="Calibri" w:eastAsia="Times New Roman" w:hAnsi="Calibri" w:cs="Calibri"/>
                <w:b/>
                <w:sz w:val="18"/>
                <w:szCs w:val="18"/>
              </w:rPr>
            </w:pPr>
            <w:r w:rsidRPr="00B843F7">
              <w:rPr>
                <w:rFonts w:ascii="Sylfaen" w:eastAsia="Times New Roman" w:hAnsi="Sylfaen" w:cs="Sylfaen"/>
                <w:b/>
                <w:sz w:val="18"/>
                <w:szCs w:val="18"/>
              </w:rPr>
              <w:t>პროგრამის</w:t>
            </w:r>
            <w:r w:rsidRPr="00B843F7">
              <w:rPr>
                <w:rFonts w:ascii="Calibri" w:eastAsia="Times New Roman" w:hAnsi="Calibri" w:cs="Calibri"/>
                <w:b/>
                <w:sz w:val="18"/>
                <w:szCs w:val="18"/>
              </w:rPr>
              <w:t xml:space="preserve"> </w:t>
            </w:r>
            <w:r w:rsidRPr="00B843F7">
              <w:rPr>
                <w:rFonts w:ascii="Sylfaen" w:eastAsia="Times New Roman" w:hAnsi="Sylfaen" w:cs="Sylfaen"/>
                <w:b/>
                <w:sz w:val="18"/>
                <w:szCs w:val="18"/>
              </w:rPr>
              <w:t>გამახორციელებელი</w:t>
            </w:r>
          </w:p>
        </w:tc>
        <w:tc>
          <w:tcPr>
            <w:tcW w:w="955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5D3433D" w14:textId="77777777" w:rsidR="00B843F7" w:rsidRPr="00B843F7" w:rsidRDefault="00B843F7" w:rsidP="00B02AF5">
            <w:pPr>
              <w:jc w:val="center"/>
              <w:rPr>
                <w:rFonts w:ascii="Calibri" w:hAnsi="Calibri" w:cs="Calibri"/>
                <w:b/>
                <w:sz w:val="18"/>
                <w:szCs w:val="18"/>
              </w:rPr>
            </w:pPr>
            <w:r w:rsidRPr="00B843F7">
              <w:rPr>
                <w:rFonts w:ascii="Sylfaen" w:hAnsi="Sylfaen" w:cs="Sylfaen"/>
                <w:b/>
                <w:sz w:val="18"/>
                <w:szCs w:val="18"/>
              </w:rPr>
              <w:t>ინფრასტრუქტურის</w:t>
            </w:r>
            <w:r w:rsidRPr="00B843F7">
              <w:rPr>
                <w:rFonts w:ascii="Calibri" w:hAnsi="Calibri" w:cs="Calibri"/>
                <w:b/>
                <w:sz w:val="18"/>
                <w:szCs w:val="18"/>
              </w:rPr>
              <w:t xml:space="preserve"> </w:t>
            </w:r>
            <w:r w:rsidRPr="00B843F7">
              <w:rPr>
                <w:rFonts w:ascii="Sylfaen" w:hAnsi="Sylfaen" w:cs="Sylfaen"/>
                <w:b/>
                <w:sz w:val="18"/>
                <w:szCs w:val="18"/>
              </w:rPr>
              <w:t>და</w:t>
            </w:r>
            <w:r w:rsidRPr="00B843F7">
              <w:rPr>
                <w:rFonts w:ascii="Calibri" w:hAnsi="Calibri" w:cs="Calibri"/>
                <w:b/>
                <w:sz w:val="18"/>
                <w:szCs w:val="18"/>
              </w:rPr>
              <w:t xml:space="preserve"> </w:t>
            </w:r>
            <w:r w:rsidRPr="00B843F7">
              <w:rPr>
                <w:rFonts w:ascii="Sylfaen" w:hAnsi="Sylfaen" w:cs="Sylfaen"/>
                <w:b/>
                <w:sz w:val="18"/>
                <w:szCs w:val="18"/>
              </w:rPr>
              <w:t>ეკონომიკური</w:t>
            </w:r>
            <w:r w:rsidRPr="00B843F7">
              <w:rPr>
                <w:rFonts w:ascii="Calibri" w:hAnsi="Calibri" w:cs="Calibri"/>
                <w:b/>
                <w:sz w:val="18"/>
                <w:szCs w:val="18"/>
              </w:rPr>
              <w:t xml:space="preserve"> </w:t>
            </w:r>
            <w:r w:rsidRPr="00B843F7">
              <w:rPr>
                <w:rFonts w:ascii="Sylfaen" w:hAnsi="Sylfaen" w:cs="Sylfaen"/>
                <w:b/>
                <w:sz w:val="18"/>
                <w:szCs w:val="18"/>
              </w:rPr>
              <w:t>განვითარების</w:t>
            </w:r>
            <w:r w:rsidRPr="00B843F7">
              <w:rPr>
                <w:rFonts w:ascii="Calibri" w:hAnsi="Calibri" w:cs="Calibri"/>
                <w:b/>
                <w:sz w:val="18"/>
                <w:szCs w:val="18"/>
              </w:rPr>
              <w:t xml:space="preserve"> </w:t>
            </w:r>
            <w:r w:rsidRPr="00B843F7">
              <w:rPr>
                <w:rFonts w:ascii="Sylfaen" w:hAnsi="Sylfaen" w:cs="Sylfaen"/>
                <w:b/>
                <w:sz w:val="18"/>
                <w:szCs w:val="18"/>
              </w:rPr>
              <w:t>სამსახური</w:t>
            </w:r>
          </w:p>
          <w:p w14:paraId="04C73F33" w14:textId="77777777" w:rsidR="00B843F7" w:rsidRPr="00B843F7" w:rsidRDefault="00B843F7" w:rsidP="00B02AF5">
            <w:pPr>
              <w:spacing w:after="0" w:line="240" w:lineRule="auto"/>
              <w:jc w:val="center"/>
              <w:rPr>
                <w:rFonts w:ascii="Calibri" w:eastAsia="Times New Roman" w:hAnsi="Calibri" w:cs="Calibri"/>
                <w:b/>
                <w:sz w:val="18"/>
                <w:szCs w:val="18"/>
              </w:rPr>
            </w:pPr>
            <w:r w:rsidRPr="00B843F7">
              <w:rPr>
                <w:rFonts w:ascii="Calibri" w:eastAsia="Times New Roman" w:hAnsi="Calibri" w:cs="Calibri"/>
                <w:b/>
                <w:sz w:val="18"/>
                <w:szCs w:val="18"/>
              </w:rPr>
              <w:t> </w:t>
            </w:r>
          </w:p>
        </w:tc>
      </w:tr>
      <w:tr w:rsidR="00B843F7" w:rsidRPr="00126FED" w14:paraId="5174A310" w14:textId="77777777" w:rsidTr="00B02AF5">
        <w:trPr>
          <w:trHeight w:val="800"/>
        </w:trPr>
        <w:tc>
          <w:tcPr>
            <w:tcW w:w="476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10CEBB1" w14:textId="77777777" w:rsidR="00B843F7" w:rsidRPr="00B843F7" w:rsidRDefault="00B843F7" w:rsidP="00B02AF5">
            <w:pPr>
              <w:spacing w:after="0" w:line="240" w:lineRule="auto"/>
              <w:rPr>
                <w:rFonts w:ascii="Calibri" w:eastAsia="Times New Roman" w:hAnsi="Calibri" w:cs="Calibri"/>
                <w:b/>
                <w:color w:val="000000"/>
                <w:sz w:val="18"/>
                <w:szCs w:val="18"/>
              </w:rPr>
            </w:pPr>
            <w:r w:rsidRPr="00B843F7">
              <w:rPr>
                <w:rFonts w:ascii="Sylfaen" w:eastAsia="Times New Roman" w:hAnsi="Sylfaen" w:cs="Sylfaen"/>
                <w:b/>
                <w:color w:val="000000"/>
                <w:sz w:val="18"/>
                <w:szCs w:val="18"/>
              </w:rPr>
              <w:t>პროგრამის</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აღწერა</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და</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მიზანი</w:t>
            </w:r>
          </w:p>
        </w:tc>
        <w:tc>
          <w:tcPr>
            <w:tcW w:w="9557" w:type="dxa"/>
            <w:gridSpan w:val="4"/>
            <w:tcBorders>
              <w:top w:val="single" w:sz="4" w:space="0" w:color="auto"/>
              <w:left w:val="nil"/>
              <w:bottom w:val="single" w:sz="4" w:space="0" w:color="auto"/>
              <w:right w:val="single" w:sz="4" w:space="0" w:color="000000"/>
            </w:tcBorders>
            <w:shd w:val="clear" w:color="auto" w:fill="auto"/>
            <w:vAlign w:val="center"/>
            <w:hideMark/>
          </w:tcPr>
          <w:p w14:paraId="77BAB9BE" w14:textId="36C99124" w:rsidR="00B843F7" w:rsidRPr="00C86BE8" w:rsidRDefault="00B843F7" w:rsidP="00B02AF5">
            <w:pPr>
              <w:spacing w:after="0" w:line="240" w:lineRule="auto"/>
              <w:rPr>
                <w:rFonts w:ascii="Sylfaen" w:eastAsia="Times New Roman" w:hAnsi="Sylfaen" w:cs="Calibri"/>
                <w:color w:val="000000"/>
                <w:sz w:val="18"/>
                <w:szCs w:val="18"/>
              </w:rPr>
            </w:pPr>
            <w:r w:rsidRPr="00C86BE8">
              <w:rPr>
                <w:rFonts w:ascii="Sylfaen" w:eastAsia="Times New Roman" w:hAnsi="Sylfaen" w:cs="Calibri"/>
                <w:color w:val="000000"/>
                <w:sz w:val="18"/>
                <w:szCs w:val="18"/>
              </w:rPr>
              <w:t xml:space="preserve">         დღე-ღამის ნებისმიერ დროს მოსახლეობის კომფორტული და უსაფრთხო გადაადგილებისათვისაუცილებელ პირობას წარმოადგენს მუნიციპალიტეტის გარე განათება. მუნიციპალიტეტის ტერიტორიაზე გარე განათების ქსელი </w:t>
            </w:r>
            <w:r w:rsidRPr="003E2031">
              <w:rPr>
                <w:rFonts w:ascii="Sylfaen" w:eastAsia="Times New Roman" w:hAnsi="Sylfaen" w:cs="Calibri"/>
                <w:sz w:val="18"/>
                <w:szCs w:val="18"/>
              </w:rPr>
              <w:t xml:space="preserve">მოიცავს </w:t>
            </w:r>
            <w:r w:rsidRPr="003E2031">
              <w:rPr>
                <w:sz w:val="18"/>
                <w:szCs w:val="18"/>
                <w:lang w:val="ka-GE"/>
              </w:rPr>
              <w:t>18721</w:t>
            </w:r>
            <w:r w:rsidRPr="003E2031">
              <w:rPr>
                <w:sz w:val="18"/>
                <w:szCs w:val="18"/>
                <w:lang w:val="en-US"/>
              </w:rPr>
              <w:t xml:space="preserve"> </w:t>
            </w:r>
            <w:r w:rsidRPr="003E2031">
              <w:rPr>
                <w:rFonts w:ascii="Sylfaen" w:eastAsia="Times New Roman" w:hAnsi="Sylfaen" w:cs="Calibri"/>
                <w:sz w:val="18"/>
                <w:szCs w:val="18"/>
              </w:rPr>
              <w:t>სანათს. არსე</w:t>
            </w:r>
            <w:r w:rsidRPr="00C86BE8">
              <w:rPr>
                <w:rFonts w:ascii="Sylfaen" w:eastAsia="Times New Roman" w:hAnsi="Sylfaen" w:cs="Calibri"/>
                <w:color w:val="000000"/>
                <w:sz w:val="18"/>
                <w:szCs w:val="18"/>
              </w:rPr>
              <w:t>ბული მდგომარეობით მუნიციპალიტეტში გარე განათების სერვისი მიეწოდება მოსახლეობის 75 პროცენტს. პროგრამის ფარგლებში განხორციელდება:  გარე განათების წერტების (ქუჩები, მოედნები, პარკები, სკვერები, შენობა-ნაგებობები) მოვლა-ექსპლოატაცია და მოხმარებული ელ. ენერგიის საფასურის დაფარვა; დასახლებული პუნქტების განათების სამუშაოები და ელ. ენერგიის ქსელში ჩართვა.</w:t>
            </w:r>
          </w:p>
        </w:tc>
      </w:tr>
      <w:tr w:rsidR="00B843F7" w:rsidRPr="00126FED" w14:paraId="041EDCB3" w14:textId="77777777" w:rsidTr="00B02AF5">
        <w:trPr>
          <w:trHeight w:val="800"/>
        </w:trPr>
        <w:tc>
          <w:tcPr>
            <w:tcW w:w="47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6CC459" w14:textId="420C5824" w:rsidR="00B843F7" w:rsidRPr="00B843F7" w:rsidRDefault="00B843F7" w:rsidP="00B843F7">
            <w:pPr>
              <w:spacing w:after="0" w:line="240" w:lineRule="auto"/>
              <w:rPr>
                <w:rFonts w:ascii="Sylfaen" w:eastAsia="Times New Roman" w:hAnsi="Sylfaen" w:cs="Sylfaen"/>
                <w:b/>
                <w:color w:val="000000"/>
                <w:sz w:val="18"/>
                <w:szCs w:val="18"/>
              </w:rPr>
            </w:pPr>
            <w:r w:rsidRPr="00B843F7">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B843F7">
              <w:rPr>
                <w:rFonts w:ascii="Sylfaen" w:eastAsia="Times New Roman" w:hAnsi="Sylfaen" w:cs="Arial"/>
                <w:b/>
                <w:bCs/>
                <w:color w:val="000000"/>
                <w:sz w:val="16"/>
                <w:szCs w:val="16"/>
              </w:rPr>
              <w:br/>
              <w:t>ემსახურება პროგრამა</w:t>
            </w:r>
          </w:p>
        </w:tc>
        <w:tc>
          <w:tcPr>
            <w:tcW w:w="9557" w:type="dxa"/>
            <w:gridSpan w:val="4"/>
            <w:tcBorders>
              <w:top w:val="single" w:sz="4" w:space="0" w:color="auto"/>
              <w:left w:val="nil"/>
              <w:bottom w:val="single" w:sz="4" w:space="0" w:color="auto"/>
              <w:right w:val="single" w:sz="4" w:space="0" w:color="000000"/>
            </w:tcBorders>
            <w:shd w:val="clear" w:color="auto" w:fill="auto"/>
            <w:vAlign w:val="center"/>
          </w:tcPr>
          <w:p w14:paraId="6E9E429A" w14:textId="77777777" w:rsidR="00B843F7" w:rsidRPr="00FC125A" w:rsidRDefault="00B843F7" w:rsidP="00B843F7">
            <w:pPr>
              <w:spacing w:after="0" w:line="240" w:lineRule="auto"/>
              <w:rPr>
                <w:rFonts w:ascii="Sylfaen" w:eastAsia="Times New Roman" w:hAnsi="Sylfaen" w:cs="Arial"/>
                <w:color w:val="000000"/>
                <w:sz w:val="16"/>
                <w:szCs w:val="16"/>
              </w:rPr>
            </w:pPr>
            <w:r w:rsidRPr="00FC125A">
              <w:rPr>
                <w:rFonts w:ascii="Sylfaen" w:eastAsia="Times New Roman" w:hAnsi="Sylfaen" w:cs="Arial"/>
                <w:color w:val="000000"/>
                <w:sz w:val="16"/>
                <w:szCs w:val="16"/>
              </w:rPr>
              <w:t>მიზანი 1: სიღარიბის ყველა ფორმის აღმოფხვრა </w:t>
            </w:r>
          </w:p>
          <w:p w14:paraId="61B55230" w14:textId="486E12DE" w:rsidR="00B843F7" w:rsidRPr="00C86BE8" w:rsidRDefault="00B843F7" w:rsidP="00B843F7">
            <w:pPr>
              <w:spacing w:after="0" w:line="240" w:lineRule="auto"/>
              <w:rPr>
                <w:rFonts w:ascii="Sylfaen" w:eastAsia="Times New Roman" w:hAnsi="Sylfaen" w:cs="Calibri"/>
                <w:color w:val="000000"/>
                <w:sz w:val="18"/>
                <w:szCs w:val="18"/>
              </w:rPr>
            </w:pPr>
            <w:r w:rsidRPr="00FC125A">
              <w:rPr>
                <w:rFonts w:ascii="Sylfaen" w:eastAsia="Times New Roman" w:hAnsi="Sylfaen" w:cs="Arial"/>
                <w:color w:val="000000"/>
                <w:sz w:val="16"/>
                <w:szCs w:val="16"/>
                <w:lang w:val="ka-GE"/>
              </w:rPr>
              <w:t>მ</w:t>
            </w:r>
            <w:r w:rsidRPr="00FC125A">
              <w:rPr>
                <w:rFonts w:ascii="Sylfaen" w:eastAsia="Times New Roman" w:hAnsi="Sylfaen" w:cs="Arial"/>
                <w:color w:val="000000"/>
                <w:sz w:val="16"/>
                <w:szCs w:val="16"/>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B843F7" w:rsidRPr="00126FED" w14:paraId="08EF0EAE" w14:textId="77777777" w:rsidTr="00B02AF5">
        <w:trPr>
          <w:trHeight w:val="1428"/>
        </w:trPr>
        <w:tc>
          <w:tcPr>
            <w:tcW w:w="47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A06C2A" w14:textId="77777777" w:rsidR="00B843F7" w:rsidRPr="00B843F7" w:rsidRDefault="00B843F7" w:rsidP="00B02AF5">
            <w:pPr>
              <w:spacing w:after="0" w:line="240" w:lineRule="auto"/>
              <w:rPr>
                <w:rFonts w:ascii="Calibri" w:eastAsia="Times New Roman" w:hAnsi="Calibri" w:cs="Calibri"/>
                <w:b/>
                <w:color w:val="000000"/>
                <w:sz w:val="18"/>
                <w:szCs w:val="18"/>
              </w:rPr>
            </w:pPr>
            <w:r w:rsidRPr="00B843F7">
              <w:rPr>
                <w:rFonts w:ascii="Sylfaen" w:eastAsia="Times New Roman" w:hAnsi="Sylfaen" w:cs="Sylfaen"/>
                <w:b/>
                <w:color w:val="000000"/>
                <w:sz w:val="18"/>
                <w:szCs w:val="18"/>
              </w:rPr>
              <w:t>დაგეგემილი</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საბოლოო</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შედეგი</w:t>
            </w:r>
          </w:p>
        </w:tc>
        <w:tc>
          <w:tcPr>
            <w:tcW w:w="3254" w:type="dxa"/>
            <w:gridSpan w:val="2"/>
            <w:tcBorders>
              <w:top w:val="single" w:sz="4" w:space="0" w:color="auto"/>
              <w:left w:val="nil"/>
              <w:bottom w:val="single" w:sz="4" w:space="0" w:color="auto"/>
              <w:right w:val="single" w:sz="4" w:space="0" w:color="000000"/>
            </w:tcBorders>
            <w:shd w:val="clear" w:color="auto" w:fill="auto"/>
            <w:vAlign w:val="center"/>
            <w:hideMark/>
          </w:tcPr>
          <w:p w14:paraId="5F624872" w14:textId="77777777" w:rsidR="00B843F7" w:rsidRPr="00C86BE8" w:rsidRDefault="00B843F7" w:rsidP="00B02AF5">
            <w:pPr>
              <w:spacing w:after="0" w:line="240" w:lineRule="auto"/>
              <w:rPr>
                <w:rFonts w:ascii="Sylfaen" w:eastAsia="Times New Roman" w:hAnsi="Sylfaen" w:cs="Calibri"/>
                <w:color w:val="000000"/>
                <w:sz w:val="18"/>
                <w:szCs w:val="18"/>
              </w:rPr>
            </w:pPr>
            <w:r w:rsidRPr="00C86BE8">
              <w:rPr>
                <w:rFonts w:ascii="Sylfaen" w:eastAsia="Times New Roman" w:hAnsi="Sylfaen" w:cs="Calibri"/>
                <w:color w:val="000000"/>
                <w:sz w:val="18"/>
                <w:szCs w:val="18"/>
              </w:rPr>
              <w:t>უზრუნველყოფილია გარე განათების ქსელის გამართული მუშაობა და დამატებულია გარე განათების ახალი წერტები</w:t>
            </w:r>
          </w:p>
        </w:tc>
        <w:tc>
          <w:tcPr>
            <w:tcW w:w="1634" w:type="dxa"/>
            <w:tcBorders>
              <w:top w:val="nil"/>
              <w:left w:val="nil"/>
              <w:bottom w:val="single" w:sz="4" w:space="0" w:color="auto"/>
              <w:right w:val="single" w:sz="4" w:space="0" w:color="auto"/>
            </w:tcBorders>
            <w:shd w:val="clear" w:color="auto" w:fill="auto"/>
            <w:vAlign w:val="center"/>
            <w:hideMark/>
          </w:tcPr>
          <w:p w14:paraId="5882184E" w14:textId="77777777" w:rsidR="00B843F7" w:rsidRPr="00B843F7" w:rsidRDefault="00B843F7" w:rsidP="00B02AF5">
            <w:pPr>
              <w:spacing w:after="0" w:line="240" w:lineRule="auto"/>
              <w:jc w:val="center"/>
              <w:rPr>
                <w:rFonts w:ascii="Calibri" w:eastAsia="Times New Roman" w:hAnsi="Calibri" w:cs="Calibri"/>
                <w:b/>
                <w:color w:val="000000"/>
                <w:sz w:val="18"/>
                <w:szCs w:val="18"/>
              </w:rPr>
            </w:pPr>
            <w:r w:rsidRPr="00B843F7">
              <w:rPr>
                <w:rFonts w:ascii="Sylfaen" w:eastAsia="Times New Roman" w:hAnsi="Sylfaen" w:cs="Sylfaen"/>
                <w:b/>
                <w:color w:val="000000"/>
                <w:sz w:val="18"/>
                <w:szCs w:val="18"/>
              </w:rPr>
              <w:t>მიღწეული</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შედეგი</w:t>
            </w:r>
          </w:p>
        </w:tc>
        <w:tc>
          <w:tcPr>
            <w:tcW w:w="4669" w:type="dxa"/>
            <w:tcBorders>
              <w:top w:val="nil"/>
              <w:left w:val="nil"/>
              <w:bottom w:val="single" w:sz="4" w:space="0" w:color="auto"/>
              <w:right w:val="single" w:sz="4" w:space="0" w:color="auto"/>
            </w:tcBorders>
            <w:shd w:val="clear" w:color="auto" w:fill="auto"/>
            <w:vAlign w:val="bottom"/>
            <w:hideMark/>
          </w:tcPr>
          <w:p w14:paraId="11EB3F7B" w14:textId="77777777" w:rsidR="00B843F7" w:rsidRPr="007745CD" w:rsidRDefault="00B843F7" w:rsidP="00B02AF5">
            <w:pPr>
              <w:spacing w:after="0" w:line="240" w:lineRule="auto"/>
              <w:rPr>
                <w:rFonts w:ascii="Calibri" w:eastAsia="Times New Roman" w:hAnsi="Calibri" w:cs="Calibri"/>
                <w:color w:val="000000"/>
                <w:sz w:val="18"/>
                <w:szCs w:val="18"/>
                <w:lang w:val="ka-GE"/>
              </w:rPr>
            </w:pPr>
            <w:r w:rsidRPr="007745CD">
              <w:rPr>
                <w:rFonts w:ascii="Sylfaen" w:eastAsia="Times New Roman" w:hAnsi="Sylfaen" w:cs="Calibri"/>
                <w:color w:val="000000"/>
                <w:sz w:val="18"/>
                <w:szCs w:val="18"/>
              </w:rPr>
              <w:t xml:space="preserve">მუნიციპალიტეტის </w:t>
            </w:r>
            <w:r w:rsidRPr="007745CD">
              <w:rPr>
                <w:rFonts w:ascii="Sylfaen" w:eastAsia="Times New Roman" w:hAnsi="Sylfaen" w:cs="Calibri"/>
                <w:color w:val="000000"/>
                <w:sz w:val="18"/>
                <w:szCs w:val="18"/>
                <w:lang w:val="ka-GE"/>
              </w:rPr>
              <w:t>24</w:t>
            </w:r>
            <w:r w:rsidRPr="007745CD">
              <w:rPr>
                <w:rFonts w:ascii="Sylfaen" w:eastAsia="Times New Roman" w:hAnsi="Sylfaen" w:cs="Calibri"/>
                <w:color w:val="000000"/>
                <w:sz w:val="18"/>
                <w:szCs w:val="18"/>
              </w:rPr>
              <w:t xml:space="preserve"> სოფელში სოფლის პროგრამის ფარგლებში მოეწყო ქუჩების გარე განათება, ასევე განხორციელდა ქ. მარნეულში დარ</w:t>
            </w:r>
            <w:r w:rsidRPr="007745CD">
              <w:rPr>
                <w:rFonts w:ascii="Sylfaen" w:eastAsia="Times New Roman" w:hAnsi="Sylfaen" w:cs="Calibri"/>
                <w:color w:val="000000"/>
                <w:sz w:val="18"/>
                <w:szCs w:val="18"/>
                <w:lang w:val="ka-GE"/>
              </w:rPr>
              <w:t>ჩ</w:t>
            </w:r>
            <w:r w:rsidRPr="007745CD">
              <w:rPr>
                <w:rFonts w:ascii="Sylfaen" w:eastAsia="Times New Roman" w:hAnsi="Sylfaen" w:cs="Calibri"/>
                <w:color w:val="000000"/>
                <w:sz w:val="18"/>
                <w:szCs w:val="18"/>
              </w:rPr>
              <w:t>ენილი ქუჩების გარე განათების მოწყობა.</w:t>
            </w:r>
          </w:p>
        </w:tc>
      </w:tr>
      <w:tr w:rsidR="00B843F7" w:rsidRPr="00126FED" w14:paraId="0E872728" w14:textId="77777777" w:rsidTr="00B02AF5">
        <w:trPr>
          <w:trHeight w:val="980"/>
        </w:trPr>
        <w:tc>
          <w:tcPr>
            <w:tcW w:w="6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612D724" w14:textId="77777777" w:rsidR="00B843F7" w:rsidRPr="00B843F7" w:rsidRDefault="00B843F7" w:rsidP="00B02AF5">
            <w:pPr>
              <w:spacing w:after="0" w:line="240" w:lineRule="auto"/>
              <w:jc w:val="center"/>
              <w:rPr>
                <w:rFonts w:ascii="Calibri" w:eastAsia="Times New Roman" w:hAnsi="Calibri" w:cs="Calibri"/>
                <w:b/>
                <w:color w:val="000000"/>
                <w:sz w:val="18"/>
                <w:szCs w:val="18"/>
              </w:rPr>
            </w:pPr>
            <w:r w:rsidRPr="00B843F7">
              <w:rPr>
                <w:rFonts w:ascii="Sylfaen" w:eastAsia="Times New Roman" w:hAnsi="Sylfaen" w:cs="Sylfaen"/>
                <w:b/>
                <w:color w:val="000000"/>
                <w:sz w:val="18"/>
                <w:szCs w:val="18"/>
              </w:rPr>
              <w:t>დაგეგმილი</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საბოლოო</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შედეგის</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შეფასების</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ინდიკატორი</w:t>
            </w:r>
          </w:p>
        </w:tc>
        <w:tc>
          <w:tcPr>
            <w:tcW w:w="7813" w:type="dxa"/>
            <w:gridSpan w:val="3"/>
            <w:tcBorders>
              <w:top w:val="single" w:sz="4" w:space="0" w:color="auto"/>
              <w:left w:val="nil"/>
              <w:bottom w:val="single" w:sz="4" w:space="0" w:color="auto"/>
              <w:right w:val="single" w:sz="4" w:space="0" w:color="auto"/>
            </w:tcBorders>
            <w:shd w:val="clear" w:color="auto" w:fill="auto"/>
            <w:vAlign w:val="center"/>
            <w:hideMark/>
          </w:tcPr>
          <w:p w14:paraId="2BD4672E" w14:textId="77777777" w:rsidR="00B843F7" w:rsidRPr="00B843F7" w:rsidRDefault="00B843F7" w:rsidP="00B02AF5">
            <w:pPr>
              <w:spacing w:after="0" w:line="240" w:lineRule="auto"/>
              <w:jc w:val="center"/>
              <w:rPr>
                <w:rFonts w:ascii="Calibri" w:eastAsia="Times New Roman" w:hAnsi="Calibri" w:cs="Calibri"/>
                <w:b/>
                <w:color w:val="000000"/>
                <w:sz w:val="18"/>
                <w:szCs w:val="18"/>
              </w:rPr>
            </w:pPr>
            <w:r w:rsidRPr="00B843F7">
              <w:rPr>
                <w:rFonts w:ascii="Sylfaen" w:eastAsia="Times New Roman" w:hAnsi="Sylfaen" w:cs="Sylfaen"/>
                <w:b/>
                <w:color w:val="000000"/>
                <w:sz w:val="18"/>
                <w:szCs w:val="18"/>
              </w:rPr>
              <w:t>მიღწეული</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შედეგის</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შეფასების</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ინდიკატორი</w:t>
            </w:r>
          </w:p>
        </w:tc>
      </w:tr>
      <w:tr w:rsidR="00B843F7" w:rsidRPr="00126FED" w14:paraId="27139AE8" w14:textId="77777777" w:rsidTr="00B02AF5">
        <w:trPr>
          <w:trHeight w:val="118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1F5DC08" w14:textId="77777777" w:rsidR="00B843F7" w:rsidRPr="00C86BE8" w:rsidRDefault="00B843F7" w:rsidP="00B02AF5">
            <w:pPr>
              <w:spacing w:after="0" w:line="240" w:lineRule="auto"/>
              <w:jc w:val="center"/>
              <w:rPr>
                <w:rFonts w:ascii="Calibri" w:eastAsia="Times New Roman" w:hAnsi="Calibri" w:cs="Calibri"/>
                <w:color w:val="000000"/>
                <w:sz w:val="18"/>
                <w:szCs w:val="18"/>
              </w:rPr>
            </w:pPr>
            <w:r w:rsidRPr="00C86BE8">
              <w:rPr>
                <w:rFonts w:ascii="Calibri" w:eastAsia="Times New Roman" w:hAnsi="Calibri" w:cs="Calibri"/>
                <w:color w:val="000000"/>
                <w:sz w:val="18"/>
                <w:szCs w:val="18"/>
              </w:rPr>
              <w:t>№</w:t>
            </w:r>
          </w:p>
        </w:tc>
        <w:tc>
          <w:tcPr>
            <w:tcW w:w="2727" w:type="dxa"/>
            <w:tcBorders>
              <w:top w:val="nil"/>
              <w:left w:val="nil"/>
              <w:bottom w:val="single" w:sz="4" w:space="0" w:color="auto"/>
              <w:right w:val="single" w:sz="4" w:space="0" w:color="auto"/>
            </w:tcBorders>
            <w:shd w:val="clear" w:color="auto" w:fill="auto"/>
            <w:vAlign w:val="center"/>
            <w:hideMark/>
          </w:tcPr>
          <w:p w14:paraId="00070915" w14:textId="77777777" w:rsidR="00B843F7" w:rsidRPr="00B843F7" w:rsidRDefault="00B843F7" w:rsidP="00B02AF5">
            <w:pPr>
              <w:spacing w:after="0" w:line="240" w:lineRule="auto"/>
              <w:jc w:val="center"/>
              <w:rPr>
                <w:rFonts w:ascii="Calibri" w:eastAsia="Times New Roman" w:hAnsi="Calibri" w:cs="Calibri"/>
                <w:b/>
                <w:color w:val="000000"/>
                <w:sz w:val="18"/>
                <w:szCs w:val="18"/>
              </w:rPr>
            </w:pPr>
            <w:r w:rsidRPr="00B843F7">
              <w:rPr>
                <w:rFonts w:ascii="Sylfaen" w:eastAsia="Times New Roman" w:hAnsi="Sylfaen" w:cs="Sylfaen"/>
                <w:b/>
                <w:color w:val="000000"/>
                <w:sz w:val="18"/>
                <w:szCs w:val="18"/>
              </w:rPr>
              <w:t>მოსალოდნელი</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შედეგის</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შეფასების</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ინდიკატორი</w:t>
            </w:r>
          </w:p>
        </w:tc>
        <w:tc>
          <w:tcPr>
            <w:tcW w:w="1500" w:type="dxa"/>
            <w:tcBorders>
              <w:top w:val="nil"/>
              <w:left w:val="nil"/>
              <w:bottom w:val="single" w:sz="4" w:space="0" w:color="auto"/>
              <w:right w:val="single" w:sz="4" w:space="0" w:color="auto"/>
            </w:tcBorders>
            <w:shd w:val="clear" w:color="auto" w:fill="auto"/>
            <w:vAlign w:val="center"/>
            <w:hideMark/>
          </w:tcPr>
          <w:p w14:paraId="28F42CF1" w14:textId="77777777" w:rsidR="00B843F7" w:rsidRPr="00B843F7" w:rsidRDefault="00B843F7" w:rsidP="00B02AF5">
            <w:pPr>
              <w:spacing w:after="0" w:line="240" w:lineRule="auto"/>
              <w:jc w:val="center"/>
              <w:rPr>
                <w:rFonts w:ascii="Calibri" w:eastAsia="Times New Roman" w:hAnsi="Calibri" w:cs="Calibri"/>
                <w:b/>
                <w:color w:val="000000"/>
                <w:sz w:val="18"/>
                <w:szCs w:val="18"/>
              </w:rPr>
            </w:pPr>
            <w:r w:rsidRPr="00B843F7">
              <w:rPr>
                <w:rFonts w:ascii="Sylfaen" w:eastAsia="Times New Roman" w:hAnsi="Sylfaen" w:cs="Sylfaen"/>
                <w:b/>
                <w:color w:val="000000"/>
                <w:sz w:val="18"/>
                <w:szCs w:val="18"/>
              </w:rPr>
              <w:t>საბაზისო</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მაჩვენებელი</w:t>
            </w:r>
          </w:p>
        </w:tc>
        <w:tc>
          <w:tcPr>
            <w:tcW w:w="1744" w:type="dxa"/>
            <w:tcBorders>
              <w:top w:val="nil"/>
              <w:left w:val="nil"/>
              <w:bottom w:val="single" w:sz="4" w:space="0" w:color="auto"/>
              <w:right w:val="single" w:sz="4" w:space="0" w:color="auto"/>
            </w:tcBorders>
            <w:shd w:val="clear" w:color="auto" w:fill="auto"/>
            <w:vAlign w:val="center"/>
            <w:hideMark/>
          </w:tcPr>
          <w:p w14:paraId="3A6CE9E0" w14:textId="77777777" w:rsidR="00B843F7" w:rsidRPr="00B843F7" w:rsidRDefault="00B843F7" w:rsidP="00B02AF5">
            <w:pPr>
              <w:spacing w:after="0" w:line="240" w:lineRule="auto"/>
              <w:jc w:val="center"/>
              <w:rPr>
                <w:rFonts w:ascii="Calibri" w:eastAsia="Times New Roman" w:hAnsi="Calibri" w:cs="Calibri"/>
                <w:b/>
                <w:color w:val="000000"/>
                <w:sz w:val="18"/>
                <w:szCs w:val="18"/>
              </w:rPr>
            </w:pPr>
            <w:r w:rsidRPr="00B843F7">
              <w:rPr>
                <w:rFonts w:ascii="Sylfaen" w:eastAsia="Times New Roman" w:hAnsi="Sylfaen" w:cs="Sylfaen"/>
                <w:b/>
                <w:color w:val="000000"/>
                <w:sz w:val="18"/>
                <w:szCs w:val="18"/>
              </w:rPr>
              <w:t>დაგეგმილი</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მაჩვენებელი</w:t>
            </w:r>
          </w:p>
        </w:tc>
        <w:tc>
          <w:tcPr>
            <w:tcW w:w="1510" w:type="dxa"/>
            <w:tcBorders>
              <w:top w:val="nil"/>
              <w:left w:val="nil"/>
              <w:bottom w:val="single" w:sz="4" w:space="0" w:color="auto"/>
              <w:right w:val="single" w:sz="4" w:space="0" w:color="auto"/>
            </w:tcBorders>
            <w:shd w:val="clear" w:color="auto" w:fill="auto"/>
            <w:vAlign w:val="center"/>
            <w:hideMark/>
          </w:tcPr>
          <w:p w14:paraId="7F55130F" w14:textId="77777777" w:rsidR="00B843F7" w:rsidRPr="00B843F7" w:rsidRDefault="00B843F7" w:rsidP="00B02AF5">
            <w:pPr>
              <w:spacing w:after="0" w:line="240" w:lineRule="auto"/>
              <w:jc w:val="center"/>
              <w:rPr>
                <w:rFonts w:ascii="Calibri" w:eastAsia="Times New Roman" w:hAnsi="Calibri" w:cs="Calibri"/>
                <w:b/>
                <w:color w:val="000000"/>
                <w:sz w:val="18"/>
                <w:szCs w:val="18"/>
              </w:rPr>
            </w:pPr>
            <w:r w:rsidRPr="00B843F7">
              <w:rPr>
                <w:rFonts w:ascii="Sylfaen" w:eastAsia="Times New Roman" w:hAnsi="Sylfaen" w:cs="Sylfaen"/>
                <w:b/>
                <w:color w:val="000000"/>
                <w:sz w:val="18"/>
                <w:szCs w:val="18"/>
              </w:rPr>
              <w:t>მიღწეული</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მაჩვენებელი</w:t>
            </w:r>
          </w:p>
        </w:tc>
        <w:tc>
          <w:tcPr>
            <w:tcW w:w="6303" w:type="dxa"/>
            <w:gridSpan w:val="2"/>
            <w:tcBorders>
              <w:top w:val="nil"/>
              <w:left w:val="nil"/>
              <w:bottom w:val="single" w:sz="4" w:space="0" w:color="auto"/>
              <w:right w:val="single" w:sz="4" w:space="0" w:color="auto"/>
            </w:tcBorders>
            <w:shd w:val="clear" w:color="auto" w:fill="auto"/>
            <w:vAlign w:val="center"/>
            <w:hideMark/>
          </w:tcPr>
          <w:p w14:paraId="7DC91ABC" w14:textId="77777777" w:rsidR="00B843F7" w:rsidRPr="00B843F7" w:rsidRDefault="00B843F7" w:rsidP="00B02AF5">
            <w:pPr>
              <w:spacing w:after="0" w:line="240" w:lineRule="auto"/>
              <w:rPr>
                <w:rFonts w:ascii="Calibri" w:eastAsia="Times New Roman" w:hAnsi="Calibri" w:cs="Calibri"/>
                <w:b/>
                <w:color w:val="000000"/>
                <w:sz w:val="18"/>
                <w:szCs w:val="18"/>
              </w:rPr>
            </w:pPr>
            <w:r w:rsidRPr="00B843F7">
              <w:rPr>
                <w:rFonts w:ascii="Sylfaen" w:eastAsia="Times New Roman" w:hAnsi="Sylfaen" w:cs="Sylfaen"/>
                <w:b/>
                <w:color w:val="000000"/>
                <w:sz w:val="18"/>
                <w:szCs w:val="18"/>
              </w:rPr>
              <w:t>ცდომილების</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მაჩვენებელი</w:t>
            </w:r>
            <w:r w:rsidRPr="00B843F7">
              <w:rPr>
                <w:rFonts w:ascii="Calibri" w:eastAsia="Times New Roman" w:hAnsi="Calibri" w:cs="Calibri"/>
                <w:b/>
                <w:color w:val="000000"/>
                <w:sz w:val="18"/>
                <w:szCs w:val="18"/>
              </w:rPr>
              <w:t xml:space="preserve"> (%/</w:t>
            </w:r>
            <w:r w:rsidRPr="00B843F7">
              <w:rPr>
                <w:rFonts w:ascii="Sylfaen" w:eastAsia="Times New Roman" w:hAnsi="Sylfaen" w:cs="Sylfaen"/>
                <w:b/>
                <w:color w:val="000000"/>
                <w:sz w:val="18"/>
                <w:szCs w:val="18"/>
              </w:rPr>
              <w:t>აღწერა</w:t>
            </w:r>
            <w:r w:rsidRPr="00B843F7">
              <w:rPr>
                <w:rFonts w:ascii="Calibri" w:eastAsia="Times New Roman" w:hAnsi="Calibri" w:cs="Calibri"/>
                <w:b/>
                <w:color w:val="000000"/>
                <w:sz w:val="18"/>
                <w:szCs w:val="18"/>
              </w:rPr>
              <w:t>)</w:t>
            </w:r>
          </w:p>
        </w:tc>
      </w:tr>
      <w:tr w:rsidR="00B843F7" w:rsidRPr="00126FED" w14:paraId="77782806" w14:textId="77777777" w:rsidTr="00B02AF5">
        <w:trPr>
          <w:trHeight w:val="102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62A6C75" w14:textId="77777777" w:rsidR="00B843F7" w:rsidRPr="00C86BE8" w:rsidRDefault="00B843F7" w:rsidP="00B02AF5">
            <w:pPr>
              <w:spacing w:after="0" w:line="240" w:lineRule="auto"/>
              <w:jc w:val="center"/>
              <w:rPr>
                <w:rFonts w:ascii="Sylfaen" w:eastAsia="Times New Roman" w:hAnsi="Sylfaen" w:cs="Calibri"/>
                <w:color w:val="000000"/>
                <w:sz w:val="18"/>
                <w:szCs w:val="18"/>
              </w:rPr>
            </w:pPr>
            <w:r w:rsidRPr="00C86BE8">
              <w:rPr>
                <w:rFonts w:ascii="Sylfaen" w:eastAsia="Times New Roman" w:hAnsi="Sylfaen" w:cs="Calibri"/>
                <w:color w:val="000000"/>
                <w:sz w:val="18"/>
                <w:szCs w:val="18"/>
              </w:rPr>
              <w:t>1</w:t>
            </w:r>
          </w:p>
        </w:tc>
        <w:tc>
          <w:tcPr>
            <w:tcW w:w="2727" w:type="dxa"/>
            <w:tcBorders>
              <w:top w:val="single" w:sz="8" w:space="0" w:color="auto"/>
              <w:left w:val="nil"/>
              <w:bottom w:val="single" w:sz="8" w:space="0" w:color="auto"/>
              <w:right w:val="single" w:sz="8" w:space="0" w:color="auto"/>
            </w:tcBorders>
            <w:shd w:val="clear" w:color="000000" w:fill="FFFFFF"/>
            <w:vAlign w:val="center"/>
            <w:hideMark/>
          </w:tcPr>
          <w:p w14:paraId="148F847F" w14:textId="77777777" w:rsidR="00B843F7" w:rsidRPr="007745CD" w:rsidRDefault="00B843F7" w:rsidP="00B02AF5">
            <w:pPr>
              <w:spacing w:after="0" w:line="240" w:lineRule="auto"/>
              <w:jc w:val="center"/>
              <w:rPr>
                <w:rFonts w:ascii="Sylfaen" w:eastAsia="Times New Roman" w:hAnsi="Sylfaen" w:cs="Arial"/>
                <w:color w:val="000000"/>
                <w:sz w:val="16"/>
                <w:szCs w:val="16"/>
              </w:rPr>
            </w:pPr>
            <w:r w:rsidRPr="007745CD">
              <w:rPr>
                <w:rFonts w:ascii="Sylfaen" w:eastAsia="Times New Roman" w:hAnsi="Sylfaen" w:cs="Arial"/>
                <w:color w:val="000000"/>
                <w:sz w:val="16"/>
                <w:szCs w:val="16"/>
              </w:rPr>
              <w:t>გარე განათების წერტების რაოდენობა</w:t>
            </w:r>
          </w:p>
        </w:tc>
        <w:tc>
          <w:tcPr>
            <w:tcW w:w="1500" w:type="dxa"/>
            <w:tcBorders>
              <w:top w:val="nil"/>
              <w:left w:val="nil"/>
              <w:bottom w:val="single" w:sz="8" w:space="0" w:color="auto"/>
              <w:right w:val="single" w:sz="8" w:space="0" w:color="auto"/>
            </w:tcBorders>
            <w:shd w:val="clear" w:color="000000" w:fill="FFFFFF"/>
            <w:vAlign w:val="center"/>
            <w:hideMark/>
          </w:tcPr>
          <w:p w14:paraId="60DAB442" w14:textId="77777777" w:rsidR="00B843F7" w:rsidRPr="003E2031" w:rsidRDefault="00B843F7" w:rsidP="00B02AF5">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17921</w:t>
            </w:r>
          </w:p>
        </w:tc>
        <w:tc>
          <w:tcPr>
            <w:tcW w:w="1744" w:type="dxa"/>
            <w:tcBorders>
              <w:top w:val="nil"/>
              <w:left w:val="nil"/>
              <w:bottom w:val="single" w:sz="8" w:space="0" w:color="auto"/>
              <w:right w:val="single" w:sz="8" w:space="0" w:color="auto"/>
            </w:tcBorders>
            <w:shd w:val="clear" w:color="000000" w:fill="FFFFFF"/>
            <w:vAlign w:val="center"/>
            <w:hideMark/>
          </w:tcPr>
          <w:p w14:paraId="414223B0" w14:textId="77777777" w:rsidR="00B843F7" w:rsidRPr="003E2031" w:rsidRDefault="00B843F7" w:rsidP="00B02AF5">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18721</w:t>
            </w:r>
          </w:p>
        </w:tc>
        <w:tc>
          <w:tcPr>
            <w:tcW w:w="1510" w:type="dxa"/>
            <w:tcBorders>
              <w:top w:val="nil"/>
              <w:left w:val="single" w:sz="4" w:space="0" w:color="auto"/>
              <w:bottom w:val="single" w:sz="4" w:space="0" w:color="auto"/>
              <w:right w:val="single" w:sz="4" w:space="0" w:color="auto"/>
            </w:tcBorders>
            <w:shd w:val="clear" w:color="auto" w:fill="auto"/>
            <w:noWrap/>
            <w:hideMark/>
          </w:tcPr>
          <w:p w14:paraId="215FFD5E" w14:textId="77777777" w:rsidR="00B843F7" w:rsidRPr="003E2031" w:rsidRDefault="00B843F7" w:rsidP="00B02AF5">
            <w:pPr>
              <w:rPr>
                <w:sz w:val="18"/>
                <w:szCs w:val="18"/>
              </w:rPr>
            </w:pPr>
          </w:p>
          <w:p w14:paraId="7A87BE3C" w14:textId="77777777" w:rsidR="00B843F7" w:rsidRPr="003E2031" w:rsidRDefault="00B843F7" w:rsidP="00B02AF5">
            <w:pPr>
              <w:rPr>
                <w:sz w:val="18"/>
                <w:szCs w:val="18"/>
                <w:lang w:val="ka-GE"/>
              </w:rPr>
            </w:pPr>
            <w:r w:rsidRPr="003E2031">
              <w:rPr>
                <w:sz w:val="18"/>
                <w:szCs w:val="18"/>
                <w:lang w:val="ka-GE"/>
              </w:rPr>
              <w:t>18721</w:t>
            </w:r>
          </w:p>
        </w:tc>
        <w:tc>
          <w:tcPr>
            <w:tcW w:w="6303" w:type="dxa"/>
            <w:gridSpan w:val="2"/>
            <w:tcBorders>
              <w:top w:val="nil"/>
              <w:left w:val="nil"/>
              <w:bottom w:val="single" w:sz="4" w:space="0" w:color="auto"/>
              <w:right w:val="single" w:sz="4" w:space="0" w:color="auto"/>
            </w:tcBorders>
            <w:shd w:val="clear" w:color="auto" w:fill="auto"/>
            <w:noWrap/>
            <w:hideMark/>
          </w:tcPr>
          <w:p w14:paraId="449A01C0" w14:textId="77777777" w:rsidR="00B843F7" w:rsidRPr="003E2031" w:rsidRDefault="00B843F7" w:rsidP="00B02AF5">
            <w:pPr>
              <w:jc w:val="center"/>
              <w:rPr>
                <w:sz w:val="18"/>
                <w:szCs w:val="18"/>
              </w:rPr>
            </w:pPr>
          </w:p>
          <w:p w14:paraId="634209A0" w14:textId="77777777" w:rsidR="00B843F7" w:rsidRPr="003E2031" w:rsidRDefault="00B843F7" w:rsidP="00B02AF5">
            <w:pPr>
              <w:jc w:val="both"/>
              <w:rPr>
                <w:sz w:val="18"/>
                <w:szCs w:val="18"/>
                <w:lang w:val="ka-GE"/>
              </w:rPr>
            </w:pPr>
            <w:r w:rsidRPr="003E2031">
              <w:rPr>
                <w:sz w:val="18"/>
                <w:szCs w:val="18"/>
                <w:lang w:val="ka-GE"/>
              </w:rPr>
              <w:t>0%, დაგეგმილი პროექტები განხორციელდა</w:t>
            </w:r>
          </w:p>
        </w:tc>
      </w:tr>
      <w:tr w:rsidR="00B843F7" w:rsidRPr="00126FED" w14:paraId="1FF0A50D" w14:textId="77777777" w:rsidTr="00B02AF5">
        <w:trPr>
          <w:trHeight w:val="93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7A45368" w14:textId="77777777" w:rsidR="00B843F7" w:rsidRPr="00C86BE8" w:rsidRDefault="00B843F7" w:rsidP="00B02AF5">
            <w:pPr>
              <w:spacing w:after="0" w:line="240" w:lineRule="auto"/>
              <w:jc w:val="center"/>
              <w:rPr>
                <w:rFonts w:ascii="Sylfaen" w:eastAsia="Times New Roman" w:hAnsi="Sylfaen" w:cs="Calibri"/>
                <w:color w:val="000000"/>
                <w:sz w:val="18"/>
                <w:szCs w:val="18"/>
              </w:rPr>
            </w:pPr>
            <w:r w:rsidRPr="00C86BE8">
              <w:rPr>
                <w:rFonts w:ascii="Sylfaen" w:eastAsia="Times New Roman" w:hAnsi="Sylfaen" w:cs="Calibri"/>
                <w:color w:val="000000"/>
                <w:sz w:val="18"/>
                <w:szCs w:val="18"/>
              </w:rPr>
              <w:t>2</w:t>
            </w:r>
          </w:p>
        </w:tc>
        <w:tc>
          <w:tcPr>
            <w:tcW w:w="2727" w:type="dxa"/>
            <w:tcBorders>
              <w:top w:val="nil"/>
              <w:left w:val="nil"/>
              <w:bottom w:val="single" w:sz="8" w:space="0" w:color="auto"/>
              <w:right w:val="single" w:sz="8" w:space="0" w:color="auto"/>
            </w:tcBorders>
            <w:shd w:val="clear" w:color="000000" w:fill="FFFFFF"/>
            <w:vAlign w:val="center"/>
            <w:hideMark/>
          </w:tcPr>
          <w:p w14:paraId="5620A5E8" w14:textId="77777777" w:rsidR="00B843F7" w:rsidRPr="007745CD" w:rsidRDefault="00B843F7" w:rsidP="00B02AF5">
            <w:pPr>
              <w:spacing w:after="0" w:line="240" w:lineRule="auto"/>
              <w:jc w:val="center"/>
              <w:rPr>
                <w:rFonts w:ascii="Sylfaen" w:eastAsia="Times New Roman" w:hAnsi="Sylfaen" w:cs="Arial"/>
                <w:color w:val="000000"/>
                <w:sz w:val="16"/>
                <w:szCs w:val="16"/>
              </w:rPr>
            </w:pPr>
            <w:r w:rsidRPr="007745CD">
              <w:rPr>
                <w:rFonts w:ascii="Sylfaen" w:eastAsia="Times New Roman" w:hAnsi="Sylfaen" w:cs="Arial"/>
                <w:color w:val="000000"/>
                <w:sz w:val="16"/>
                <w:szCs w:val="16"/>
              </w:rPr>
              <w:t>თანამედროვე LED სანათების % გარე სანათების საერთო რაოდენობასთან მიმართებით</w:t>
            </w:r>
          </w:p>
        </w:tc>
        <w:tc>
          <w:tcPr>
            <w:tcW w:w="1500" w:type="dxa"/>
            <w:tcBorders>
              <w:top w:val="nil"/>
              <w:left w:val="nil"/>
              <w:bottom w:val="single" w:sz="8" w:space="0" w:color="auto"/>
              <w:right w:val="single" w:sz="8" w:space="0" w:color="auto"/>
            </w:tcBorders>
            <w:shd w:val="clear" w:color="000000" w:fill="FFFFFF"/>
            <w:hideMark/>
          </w:tcPr>
          <w:p w14:paraId="3D89890D" w14:textId="77777777" w:rsidR="00B843F7" w:rsidRPr="003E2031" w:rsidRDefault="00B843F7" w:rsidP="00B02AF5">
            <w:pPr>
              <w:spacing w:after="0" w:line="240" w:lineRule="auto"/>
              <w:jc w:val="center"/>
              <w:rPr>
                <w:rFonts w:ascii="Sylfaen" w:eastAsia="Times New Roman" w:hAnsi="Sylfaen" w:cs="Arial"/>
                <w:color w:val="000000"/>
                <w:sz w:val="16"/>
                <w:szCs w:val="16"/>
              </w:rPr>
            </w:pPr>
            <w:r w:rsidRPr="003E2031">
              <w:t>64%</w:t>
            </w:r>
          </w:p>
        </w:tc>
        <w:tc>
          <w:tcPr>
            <w:tcW w:w="1744" w:type="dxa"/>
            <w:tcBorders>
              <w:top w:val="nil"/>
              <w:left w:val="nil"/>
              <w:bottom w:val="single" w:sz="8" w:space="0" w:color="auto"/>
              <w:right w:val="single" w:sz="8" w:space="0" w:color="auto"/>
            </w:tcBorders>
            <w:shd w:val="clear" w:color="000000" w:fill="FFFFFF"/>
            <w:hideMark/>
          </w:tcPr>
          <w:p w14:paraId="605B9468" w14:textId="77777777" w:rsidR="00B843F7" w:rsidRPr="003E2031" w:rsidRDefault="00B843F7" w:rsidP="00B02AF5">
            <w:pPr>
              <w:spacing w:after="0" w:line="240" w:lineRule="auto"/>
              <w:jc w:val="center"/>
            </w:pPr>
            <w:r w:rsidRPr="003E2031">
              <w:t>68%</w:t>
            </w:r>
          </w:p>
          <w:p w14:paraId="34594E12" w14:textId="77777777" w:rsidR="00B843F7" w:rsidRPr="003E2031" w:rsidRDefault="00B843F7" w:rsidP="00B02AF5">
            <w:pPr>
              <w:spacing w:after="0" w:line="240" w:lineRule="auto"/>
            </w:pPr>
          </w:p>
          <w:p w14:paraId="6114DEC8" w14:textId="77777777" w:rsidR="00B843F7" w:rsidRPr="003E2031" w:rsidRDefault="00B843F7" w:rsidP="00B02AF5">
            <w:pPr>
              <w:spacing w:after="0" w:line="240" w:lineRule="auto"/>
              <w:rPr>
                <w:rFonts w:ascii="Sylfaen" w:eastAsia="Times New Roman" w:hAnsi="Sylfaen" w:cs="Arial"/>
                <w:color w:val="000000"/>
                <w:sz w:val="16"/>
                <w:szCs w:val="16"/>
              </w:rPr>
            </w:pPr>
          </w:p>
        </w:tc>
        <w:tc>
          <w:tcPr>
            <w:tcW w:w="1510" w:type="dxa"/>
            <w:tcBorders>
              <w:top w:val="nil"/>
              <w:left w:val="single" w:sz="4" w:space="0" w:color="auto"/>
              <w:bottom w:val="single" w:sz="4" w:space="0" w:color="auto"/>
              <w:right w:val="single" w:sz="4" w:space="0" w:color="auto"/>
            </w:tcBorders>
            <w:shd w:val="clear" w:color="auto" w:fill="auto"/>
            <w:noWrap/>
            <w:vAlign w:val="center"/>
            <w:hideMark/>
          </w:tcPr>
          <w:p w14:paraId="78B37B1D" w14:textId="77777777" w:rsidR="00B843F7" w:rsidRPr="003E2031" w:rsidRDefault="00B843F7" w:rsidP="00B02AF5">
            <w:pPr>
              <w:spacing w:after="0" w:line="240" w:lineRule="auto"/>
              <w:jc w:val="center"/>
            </w:pPr>
            <w:r w:rsidRPr="003E2031">
              <w:t>68%</w:t>
            </w:r>
          </w:p>
          <w:p w14:paraId="18870D49" w14:textId="77777777" w:rsidR="00B843F7" w:rsidRPr="003E2031" w:rsidRDefault="00B843F7" w:rsidP="00B02AF5">
            <w:pPr>
              <w:spacing w:after="0" w:line="240" w:lineRule="auto"/>
              <w:jc w:val="center"/>
              <w:rPr>
                <w:rFonts w:ascii="Calibri" w:eastAsia="Times New Roman" w:hAnsi="Calibri" w:cs="Calibri"/>
                <w:color w:val="000000"/>
                <w:sz w:val="18"/>
                <w:szCs w:val="18"/>
              </w:rPr>
            </w:pPr>
          </w:p>
        </w:tc>
        <w:tc>
          <w:tcPr>
            <w:tcW w:w="6303" w:type="dxa"/>
            <w:gridSpan w:val="2"/>
            <w:tcBorders>
              <w:top w:val="nil"/>
              <w:left w:val="nil"/>
              <w:bottom w:val="single" w:sz="4" w:space="0" w:color="auto"/>
              <w:right w:val="single" w:sz="4" w:space="0" w:color="auto"/>
            </w:tcBorders>
            <w:shd w:val="clear" w:color="auto" w:fill="auto"/>
            <w:noWrap/>
            <w:vAlign w:val="center"/>
            <w:hideMark/>
          </w:tcPr>
          <w:p w14:paraId="101565D7" w14:textId="77777777" w:rsidR="00B843F7" w:rsidRPr="003E2031" w:rsidRDefault="00B843F7" w:rsidP="00B02AF5">
            <w:pPr>
              <w:spacing w:after="0" w:line="240" w:lineRule="auto"/>
              <w:rPr>
                <w:rFonts w:ascii="Calibri" w:eastAsia="Times New Roman" w:hAnsi="Calibri" w:cs="Calibri"/>
                <w:color w:val="000000"/>
                <w:sz w:val="18"/>
                <w:szCs w:val="18"/>
              </w:rPr>
            </w:pPr>
            <w:r w:rsidRPr="003E2031">
              <w:rPr>
                <w:rFonts w:ascii="Sylfaen" w:eastAsia="Times New Roman" w:hAnsi="Sylfaen" w:cs="Calibri"/>
                <w:color w:val="000000"/>
                <w:sz w:val="18"/>
                <w:szCs w:val="18"/>
                <w:lang w:val="ka-GE"/>
              </w:rPr>
              <w:t>გარე განათების ახალი ლედ სანათებით მოწყობის და ეტაპობრივი ჩანაცვლების ხარჯზე იზრდება პროცენტული შეფარდება</w:t>
            </w:r>
          </w:p>
        </w:tc>
      </w:tr>
    </w:tbl>
    <w:p w14:paraId="7A1C3EDB" w14:textId="21D1DE8F" w:rsidR="007F5655" w:rsidRDefault="007F5655" w:rsidP="007F5655">
      <w:pPr>
        <w:spacing w:after="0" w:line="240" w:lineRule="auto"/>
        <w:rPr>
          <w:rFonts w:ascii="Sylfaen" w:eastAsia="Times New Roman" w:hAnsi="Sylfaen" w:cs="Calibri"/>
          <w:color w:val="000000"/>
        </w:rPr>
      </w:pPr>
    </w:p>
    <w:p w14:paraId="0B53D37E" w14:textId="74DE7C7B" w:rsidR="00B843F7" w:rsidRDefault="00B843F7" w:rsidP="007F5655">
      <w:pPr>
        <w:spacing w:after="0" w:line="240" w:lineRule="auto"/>
        <w:rPr>
          <w:rFonts w:ascii="Sylfaen" w:eastAsia="Times New Roman" w:hAnsi="Sylfaen" w:cs="Calibri"/>
          <w:color w:val="000000"/>
        </w:rPr>
      </w:pPr>
    </w:p>
    <w:p w14:paraId="165A7CC3" w14:textId="6A2AB4E5" w:rsidR="00B843F7" w:rsidRDefault="00B843F7" w:rsidP="007F5655">
      <w:pPr>
        <w:spacing w:after="0" w:line="240" w:lineRule="auto"/>
        <w:rPr>
          <w:rFonts w:ascii="Sylfaen" w:eastAsia="Times New Roman" w:hAnsi="Sylfaen" w:cs="Calibri"/>
          <w:color w:val="000000"/>
        </w:rPr>
      </w:pPr>
    </w:p>
    <w:p w14:paraId="036AB074" w14:textId="77777777" w:rsidR="00B843F7" w:rsidRDefault="00B843F7" w:rsidP="007F5655">
      <w:pPr>
        <w:spacing w:after="0" w:line="240" w:lineRule="auto"/>
        <w:rPr>
          <w:rFonts w:ascii="Sylfaen" w:eastAsia="Times New Roman" w:hAnsi="Sylfaen" w:cs="Calibri"/>
          <w:color w:val="000000"/>
        </w:rPr>
      </w:pPr>
    </w:p>
    <w:p w14:paraId="28A44A33" w14:textId="77777777" w:rsidR="007F5655" w:rsidRPr="00714D16" w:rsidRDefault="007F5655" w:rsidP="007F5655">
      <w:pPr>
        <w:spacing w:after="0" w:line="240" w:lineRule="auto"/>
        <w:rPr>
          <w:rFonts w:ascii="Sylfaen" w:eastAsia="Times New Roman" w:hAnsi="Sylfaen" w:cs="Calibri"/>
        </w:rPr>
      </w:pPr>
    </w:p>
    <w:tbl>
      <w:tblPr>
        <w:tblW w:w="14743" w:type="dxa"/>
        <w:tblInd w:w="-396" w:type="dxa"/>
        <w:tblLook w:val="04A0" w:firstRow="1" w:lastRow="0" w:firstColumn="1" w:lastColumn="0" w:noHBand="0" w:noVBand="1"/>
      </w:tblPr>
      <w:tblGrid>
        <w:gridCol w:w="460"/>
        <w:gridCol w:w="3275"/>
        <w:gridCol w:w="1559"/>
        <w:gridCol w:w="1997"/>
        <w:gridCol w:w="13"/>
        <w:gridCol w:w="1487"/>
        <w:gridCol w:w="1618"/>
        <w:gridCol w:w="13"/>
        <w:gridCol w:w="4321"/>
      </w:tblGrid>
      <w:tr w:rsidR="007F5655" w:rsidRPr="003D0B02" w14:paraId="668FC483" w14:textId="77777777" w:rsidTr="007F5655">
        <w:trPr>
          <w:trHeight w:val="600"/>
        </w:trPr>
        <w:tc>
          <w:tcPr>
            <w:tcW w:w="52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BF5D12" w14:textId="77777777" w:rsidR="007F5655" w:rsidRPr="00F812BB" w:rsidRDefault="007F5655" w:rsidP="007F5655">
            <w:pPr>
              <w:spacing w:after="0" w:line="240" w:lineRule="auto"/>
              <w:jc w:val="center"/>
              <w:rPr>
                <w:rFonts w:ascii="Calibri" w:eastAsia="Times New Roman" w:hAnsi="Calibri" w:cs="Calibri"/>
                <w:b/>
                <w:color w:val="000000"/>
              </w:rPr>
            </w:pPr>
            <w:r w:rsidRPr="00F812BB">
              <w:rPr>
                <w:rFonts w:ascii="Sylfaen" w:eastAsia="Times New Roman" w:hAnsi="Sylfaen" w:cs="Sylfaen"/>
                <w:b/>
                <w:color w:val="000000"/>
              </w:rPr>
              <w:t>ქვეპროგრამის</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დასახელება</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პროგრამული</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კოდი</w:t>
            </w:r>
            <w:r w:rsidRPr="00F812BB">
              <w:rPr>
                <w:rFonts w:ascii="Calibri" w:eastAsia="Times New Roman" w:hAnsi="Calibri" w:cs="Calibri"/>
                <w:b/>
                <w:color w:val="000000"/>
              </w:rPr>
              <w:t>)</w:t>
            </w:r>
          </w:p>
        </w:tc>
        <w:tc>
          <w:tcPr>
            <w:tcW w:w="1997" w:type="dxa"/>
            <w:tcBorders>
              <w:top w:val="single" w:sz="4" w:space="0" w:color="auto"/>
              <w:left w:val="nil"/>
              <w:bottom w:val="single" w:sz="4" w:space="0" w:color="auto"/>
              <w:right w:val="single" w:sz="4" w:space="0" w:color="auto"/>
            </w:tcBorders>
            <w:shd w:val="clear" w:color="auto" w:fill="auto"/>
            <w:noWrap/>
            <w:vAlign w:val="center"/>
            <w:hideMark/>
          </w:tcPr>
          <w:p w14:paraId="65624D82" w14:textId="77777777" w:rsidR="007F5655" w:rsidRPr="00F812BB" w:rsidRDefault="007F5655" w:rsidP="007F5655">
            <w:pPr>
              <w:spacing w:after="0" w:line="240" w:lineRule="auto"/>
              <w:jc w:val="center"/>
              <w:rPr>
                <w:rFonts w:ascii="Sylfaen" w:eastAsia="Times New Roman" w:hAnsi="Sylfaen" w:cs="Calibri"/>
                <w:b/>
                <w:color w:val="000000"/>
                <w:sz w:val="18"/>
                <w:szCs w:val="18"/>
              </w:rPr>
            </w:pPr>
            <w:r w:rsidRPr="00F812BB">
              <w:rPr>
                <w:rFonts w:ascii="Sylfaen" w:eastAsia="Times New Roman" w:hAnsi="Sylfaen" w:cs="Calibri"/>
                <w:b/>
                <w:color w:val="000000"/>
                <w:sz w:val="18"/>
                <w:szCs w:val="18"/>
              </w:rPr>
              <w:t>020301</w:t>
            </w:r>
          </w:p>
        </w:tc>
        <w:tc>
          <w:tcPr>
            <w:tcW w:w="7452" w:type="dxa"/>
            <w:gridSpan w:val="5"/>
            <w:tcBorders>
              <w:top w:val="single" w:sz="4" w:space="0" w:color="auto"/>
              <w:left w:val="nil"/>
              <w:bottom w:val="single" w:sz="4" w:space="0" w:color="auto"/>
              <w:right w:val="single" w:sz="4" w:space="0" w:color="auto"/>
            </w:tcBorders>
            <w:shd w:val="clear" w:color="auto" w:fill="auto"/>
            <w:noWrap/>
            <w:vAlign w:val="center"/>
            <w:hideMark/>
          </w:tcPr>
          <w:p w14:paraId="0744697E" w14:textId="77777777" w:rsidR="007F5655" w:rsidRPr="00F812BB" w:rsidRDefault="007F5655" w:rsidP="007F5655">
            <w:pPr>
              <w:spacing w:after="0" w:line="240" w:lineRule="auto"/>
              <w:jc w:val="center"/>
              <w:rPr>
                <w:rFonts w:ascii="Calibri" w:eastAsia="Times New Roman" w:hAnsi="Calibri" w:cs="Calibri"/>
                <w:b/>
                <w:color w:val="000000"/>
                <w:sz w:val="20"/>
                <w:szCs w:val="20"/>
              </w:rPr>
            </w:pPr>
            <w:r w:rsidRPr="00F812BB">
              <w:rPr>
                <w:rFonts w:ascii="Sylfaen" w:eastAsia="Times New Roman" w:hAnsi="Sylfaen" w:cs="Calibri"/>
                <w:b/>
                <w:color w:val="000000"/>
                <w:sz w:val="20"/>
                <w:szCs w:val="20"/>
              </w:rPr>
              <w:t>გარე განათების ქსელის ექსპლოატაცია</w:t>
            </w:r>
          </w:p>
        </w:tc>
      </w:tr>
      <w:tr w:rsidR="007F5655" w:rsidRPr="003D0B02" w14:paraId="6714CAA1" w14:textId="77777777" w:rsidTr="007F5655">
        <w:trPr>
          <w:trHeight w:val="600"/>
        </w:trPr>
        <w:tc>
          <w:tcPr>
            <w:tcW w:w="52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72C935" w14:textId="77777777" w:rsidR="007F5655" w:rsidRPr="00F812BB" w:rsidRDefault="007F5655" w:rsidP="007F5655">
            <w:pPr>
              <w:spacing w:after="0" w:line="240" w:lineRule="auto"/>
              <w:ind w:left="-107" w:firstLine="107"/>
              <w:jc w:val="center"/>
              <w:rPr>
                <w:rFonts w:ascii="Calibri" w:eastAsia="Times New Roman" w:hAnsi="Calibri" w:cs="Calibri"/>
                <w:b/>
                <w:color w:val="000000"/>
              </w:rPr>
            </w:pPr>
            <w:r w:rsidRPr="00F812BB">
              <w:rPr>
                <w:rFonts w:ascii="Sylfaen" w:eastAsia="Times New Roman" w:hAnsi="Sylfaen" w:cs="Sylfaen"/>
                <w:b/>
                <w:color w:val="000000"/>
              </w:rPr>
              <w:t>ქვეპროგრამის</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გამახორციელებელი</w:t>
            </w:r>
          </w:p>
        </w:tc>
        <w:tc>
          <w:tcPr>
            <w:tcW w:w="9449"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329DB425" w14:textId="77777777" w:rsidR="007F5655" w:rsidRPr="00F812BB" w:rsidRDefault="007F5655" w:rsidP="007F5655">
            <w:pPr>
              <w:spacing w:after="0" w:line="240" w:lineRule="auto"/>
              <w:jc w:val="center"/>
              <w:rPr>
                <w:rFonts w:ascii="Calibri" w:eastAsia="Times New Roman" w:hAnsi="Calibri" w:cs="Calibri"/>
                <w:b/>
                <w:color w:val="000000"/>
              </w:rPr>
            </w:pPr>
            <w:r w:rsidRPr="00F812BB">
              <w:rPr>
                <w:rFonts w:ascii="Calibri" w:eastAsia="Times New Roman" w:hAnsi="Calibri" w:cs="Calibri"/>
                <w:b/>
                <w:color w:val="000000"/>
              </w:rPr>
              <w:t>ქონების მართვისა და მატერიალურ–ტექნიკური უზრუნველყოფის სამსახური</w:t>
            </w:r>
            <w:r w:rsidRPr="00F812BB">
              <w:rPr>
                <w:rFonts w:ascii="Calibri" w:eastAsia="Times New Roman" w:hAnsi="Calibri" w:cs="Calibri"/>
                <w:b/>
                <w:color w:val="000000"/>
                <w:lang w:val="ka-GE"/>
              </w:rPr>
              <w:t xml:space="preserve">, </w:t>
            </w:r>
            <w:r w:rsidRPr="00F812BB">
              <w:rPr>
                <w:rFonts w:ascii="Sylfaen" w:eastAsia="Times New Roman" w:hAnsi="Sylfaen" w:cs="Calibri"/>
                <w:b/>
                <w:color w:val="000000"/>
                <w:sz w:val="20"/>
                <w:szCs w:val="20"/>
              </w:rPr>
              <w:t>ა(ა)იპ „სუფთა მარნეული“</w:t>
            </w:r>
          </w:p>
        </w:tc>
      </w:tr>
      <w:tr w:rsidR="007F5655" w:rsidRPr="003D0B02" w14:paraId="2997BF46" w14:textId="77777777" w:rsidTr="007F5655">
        <w:trPr>
          <w:trHeight w:val="600"/>
        </w:trPr>
        <w:tc>
          <w:tcPr>
            <w:tcW w:w="52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AE5E81" w14:textId="77777777" w:rsidR="007F5655" w:rsidRPr="00F812BB" w:rsidRDefault="007F5655" w:rsidP="007F5655">
            <w:pPr>
              <w:spacing w:after="0" w:line="240" w:lineRule="auto"/>
              <w:jc w:val="center"/>
              <w:rPr>
                <w:rFonts w:ascii="Calibri" w:eastAsia="Times New Roman" w:hAnsi="Calibri" w:cs="Calibri"/>
                <w:b/>
                <w:color w:val="000000"/>
              </w:rPr>
            </w:pPr>
            <w:r w:rsidRPr="00F812BB">
              <w:rPr>
                <w:rFonts w:ascii="Sylfaen" w:eastAsia="Times New Roman" w:hAnsi="Sylfaen" w:cs="Sylfaen"/>
                <w:b/>
                <w:color w:val="000000"/>
              </w:rPr>
              <w:t>პროგრამის</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აღწერა</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და</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მიზანი</w:t>
            </w:r>
          </w:p>
        </w:tc>
        <w:tc>
          <w:tcPr>
            <w:tcW w:w="9449" w:type="dxa"/>
            <w:gridSpan w:val="6"/>
            <w:tcBorders>
              <w:top w:val="single" w:sz="4" w:space="0" w:color="auto"/>
              <w:left w:val="nil"/>
              <w:bottom w:val="single" w:sz="4" w:space="0" w:color="auto"/>
              <w:right w:val="single" w:sz="4" w:space="0" w:color="000000"/>
            </w:tcBorders>
            <w:shd w:val="clear" w:color="auto" w:fill="auto"/>
            <w:vAlign w:val="center"/>
            <w:hideMark/>
          </w:tcPr>
          <w:p w14:paraId="736C306F" w14:textId="77777777" w:rsidR="007F5655" w:rsidRPr="008904D0" w:rsidRDefault="007F5655" w:rsidP="007F5655">
            <w:pPr>
              <w:spacing w:after="0" w:line="240" w:lineRule="auto"/>
              <w:rPr>
                <w:rFonts w:ascii="Sylfaen" w:eastAsia="Times New Roman" w:hAnsi="Sylfaen" w:cs="Calibri"/>
                <w:b/>
                <w:color w:val="000000"/>
              </w:rPr>
            </w:pPr>
            <w:r w:rsidRPr="008904D0">
              <w:rPr>
                <w:rFonts w:ascii="Sylfaen" w:eastAsia="Times New Roman" w:hAnsi="Sylfaen" w:cs="Calibri"/>
                <w:b/>
                <w:color w:val="000000"/>
              </w:rPr>
              <w:t>გარე განათების სისტემის გამართული ფუნქციონირება.</w:t>
            </w:r>
          </w:p>
          <w:p w14:paraId="188B0DA9" w14:textId="77777777" w:rsidR="007F5655" w:rsidRPr="00E71EAE" w:rsidRDefault="007F5655" w:rsidP="007F5655">
            <w:pPr>
              <w:spacing w:after="0" w:line="240" w:lineRule="auto"/>
              <w:rPr>
                <w:rFonts w:ascii="Sylfaen" w:eastAsia="Times New Roman" w:hAnsi="Sylfaen" w:cs="Calibri"/>
                <w:color w:val="000000"/>
              </w:rPr>
            </w:pPr>
            <w:r w:rsidRPr="003B2B95">
              <w:rPr>
                <w:rFonts w:ascii="Sylfaen" w:eastAsia="Times New Roman" w:hAnsi="Sylfaen" w:cs="Calibri"/>
                <w:color w:val="000000"/>
              </w:rPr>
              <w:t>ქვეპროგრამის ფარგლებში განხორციელდება:  გარე განათების წერტების (ქუჩები, მოედნები, პარკები, სკვერები, შენობა-ნაგებობები) მოვლა-ექსპლოატაცია.</w:t>
            </w:r>
          </w:p>
        </w:tc>
      </w:tr>
      <w:tr w:rsidR="00F812BB" w:rsidRPr="003D0B02" w14:paraId="3E7425F1" w14:textId="77777777" w:rsidTr="007F5655">
        <w:trPr>
          <w:trHeight w:val="600"/>
        </w:trPr>
        <w:tc>
          <w:tcPr>
            <w:tcW w:w="52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E4314" w14:textId="7174662D" w:rsidR="00F812BB" w:rsidRPr="00F812BB" w:rsidRDefault="00F812BB" w:rsidP="00F812BB">
            <w:pPr>
              <w:spacing w:after="0" w:line="240" w:lineRule="auto"/>
              <w:jc w:val="center"/>
              <w:rPr>
                <w:rFonts w:ascii="Sylfaen" w:eastAsia="Times New Roman" w:hAnsi="Sylfaen" w:cs="Sylfaen"/>
                <w:b/>
                <w:color w:val="000000"/>
              </w:rPr>
            </w:pPr>
            <w:r w:rsidRPr="00F812BB">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F812BB">
              <w:rPr>
                <w:rFonts w:ascii="Sylfaen" w:eastAsia="Times New Roman" w:hAnsi="Sylfaen" w:cs="Arial"/>
                <w:b/>
                <w:bCs/>
                <w:color w:val="000000"/>
                <w:sz w:val="16"/>
                <w:szCs w:val="16"/>
              </w:rPr>
              <w:br/>
              <w:t>ემსახურება პროგრამა</w:t>
            </w:r>
          </w:p>
        </w:tc>
        <w:tc>
          <w:tcPr>
            <w:tcW w:w="9449" w:type="dxa"/>
            <w:gridSpan w:val="6"/>
            <w:tcBorders>
              <w:top w:val="single" w:sz="4" w:space="0" w:color="auto"/>
              <w:left w:val="nil"/>
              <w:bottom w:val="single" w:sz="4" w:space="0" w:color="auto"/>
              <w:right w:val="single" w:sz="4" w:space="0" w:color="000000"/>
            </w:tcBorders>
            <w:shd w:val="clear" w:color="auto" w:fill="auto"/>
            <w:vAlign w:val="center"/>
          </w:tcPr>
          <w:p w14:paraId="1980C882" w14:textId="77777777" w:rsidR="00F812BB" w:rsidRPr="00B32735" w:rsidRDefault="00F812BB" w:rsidP="00F812BB">
            <w:pPr>
              <w:spacing w:after="0" w:line="240" w:lineRule="auto"/>
              <w:rPr>
                <w:rFonts w:ascii="Sylfaen" w:eastAsia="Times New Roman" w:hAnsi="Sylfaen" w:cs="Arial"/>
                <w:color w:val="000000"/>
                <w:sz w:val="16"/>
                <w:szCs w:val="16"/>
              </w:rPr>
            </w:pPr>
            <w:r w:rsidRPr="00B32735">
              <w:rPr>
                <w:rFonts w:ascii="Sylfaen" w:eastAsia="Times New Roman" w:hAnsi="Sylfaen" w:cs="Arial"/>
                <w:color w:val="000000"/>
                <w:sz w:val="16"/>
                <w:szCs w:val="16"/>
              </w:rPr>
              <w:t>მიზანი 1: სიღარიბის ყველა ფორმის აღმოფხვრა </w:t>
            </w:r>
          </w:p>
          <w:p w14:paraId="355FFCDB" w14:textId="7C98D5F3" w:rsidR="00F812BB" w:rsidRPr="008904D0" w:rsidRDefault="00F812BB" w:rsidP="00F812BB">
            <w:pPr>
              <w:spacing w:after="0" w:line="240" w:lineRule="auto"/>
              <w:rPr>
                <w:rFonts w:ascii="Sylfaen" w:eastAsia="Times New Roman" w:hAnsi="Sylfaen" w:cs="Calibri"/>
                <w:b/>
                <w:color w:val="000000"/>
              </w:rPr>
            </w:pPr>
            <w:r w:rsidRPr="00B32735">
              <w:rPr>
                <w:rFonts w:ascii="Sylfaen" w:eastAsia="Times New Roman" w:hAnsi="Sylfaen" w:cs="Arial"/>
                <w:color w:val="000000"/>
                <w:sz w:val="16"/>
                <w:szCs w:val="16"/>
                <w:lang w:val="ka-GE"/>
              </w:rPr>
              <w:t>მ</w:t>
            </w:r>
            <w:r w:rsidRPr="00B32735">
              <w:rPr>
                <w:rFonts w:ascii="Sylfaen" w:eastAsia="Times New Roman" w:hAnsi="Sylfaen" w:cs="Arial"/>
                <w:color w:val="000000"/>
                <w:sz w:val="16"/>
                <w:szCs w:val="16"/>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tc>
      </w:tr>
      <w:tr w:rsidR="007F5655" w:rsidRPr="003D0B02" w14:paraId="15204335" w14:textId="77777777" w:rsidTr="007F5655">
        <w:trPr>
          <w:trHeight w:val="1265"/>
        </w:trPr>
        <w:tc>
          <w:tcPr>
            <w:tcW w:w="529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D91A0B8" w14:textId="77777777" w:rsidR="007F5655" w:rsidRPr="00F812BB" w:rsidRDefault="007F5655" w:rsidP="007F5655">
            <w:pPr>
              <w:spacing w:after="0" w:line="240" w:lineRule="auto"/>
              <w:jc w:val="center"/>
              <w:rPr>
                <w:rFonts w:ascii="Calibri" w:eastAsia="Times New Roman" w:hAnsi="Calibri" w:cs="Calibri"/>
                <w:b/>
                <w:color w:val="000000"/>
              </w:rPr>
            </w:pPr>
            <w:r w:rsidRPr="00F812BB">
              <w:rPr>
                <w:rFonts w:ascii="Sylfaen" w:eastAsia="Times New Roman" w:hAnsi="Sylfaen" w:cs="Sylfaen"/>
                <w:b/>
                <w:color w:val="000000"/>
              </w:rPr>
              <w:t>დაგეგემილი</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შუალედური</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შედეგი</w:t>
            </w:r>
          </w:p>
        </w:tc>
        <w:tc>
          <w:tcPr>
            <w:tcW w:w="3497" w:type="dxa"/>
            <w:gridSpan w:val="3"/>
            <w:tcBorders>
              <w:top w:val="single" w:sz="4" w:space="0" w:color="auto"/>
              <w:left w:val="nil"/>
              <w:bottom w:val="single" w:sz="4" w:space="0" w:color="auto"/>
              <w:right w:val="single" w:sz="4" w:space="0" w:color="000000"/>
            </w:tcBorders>
            <w:shd w:val="clear" w:color="auto" w:fill="auto"/>
            <w:vAlign w:val="center"/>
            <w:hideMark/>
          </w:tcPr>
          <w:p w14:paraId="16CF86D7" w14:textId="77777777" w:rsidR="007F5655" w:rsidRPr="00CC3BD6" w:rsidRDefault="007F5655" w:rsidP="007F5655">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გარე განათების სისტემის გამართული ფუნქციონირება</w:t>
            </w:r>
          </w:p>
        </w:tc>
        <w:tc>
          <w:tcPr>
            <w:tcW w:w="1618" w:type="dxa"/>
            <w:tcBorders>
              <w:top w:val="nil"/>
              <w:left w:val="nil"/>
              <w:bottom w:val="single" w:sz="4" w:space="0" w:color="auto"/>
              <w:right w:val="single" w:sz="4" w:space="0" w:color="auto"/>
            </w:tcBorders>
            <w:shd w:val="clear" w:color="auto" w:fill="auto"/>
            <w:vAlign w:val="center"/>
            <w:hideMark/>
          </w:tcPr>
          <w:p w14:paraId="3274B156" w14:textId="77777777" w:rsidR="007F5655" w:rsidRPr="00F812BB" w:rsidRDefault="007F5655" w:rsidP="007F5655">
            <w:pPr>
              <w:spacing w:after="0" w:line="240" w:lineRule="auto"/>
              <w:jc w:val="center"/>
              <w:rPr>
                <w:rFonts w:ascii="Calibri" w:eastAsia="Times New Roman" w:hAnsi="Calibri" w:cs="Calibri"/>
                <w:b/>
                <w:color w:val="000000"/>
              </w:rPr>
            </w:pPr>
            <w:r w:rsidRPr="00F812BB">
              <w:rPr>
                <w:rFonts w:ascii="Sylfaen" w:eastAsia="Times New Roman" w:hAnsi="Sylfaen" w:cs="Sylfaen"/>
                <w:b/>
                <w:color w:val="000000"/>
              </w:rPr>
              <w:t>მიღწეული</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შედეგი</w:t>
            </w:r>
          </w:p>
        </w:tc>
        <w:tc>
          <w:tcPr>
            <w:tcW w:w="4334" w:type="dxa"/>
            <w:gridSpan w:val="2"/>
            <w:tcBorders>
              <w:top w:val="nil"/>
              <w:left w:val="nil"/>
              <w:bottom w:val="single" w:sz="4" w:space="0" w:color="auto"/>
              <w:right w:val="single" w:sz="4" w:space="0" w:color="auto"/>
            </w:tcBorders>
            <w:shd w:val="clear" w:color="auto" w:fill="auto"/>
            <w:vAlign w:val="center"/>
            <w:hideMark/>
          </w:tcPr>
          <w:p w14:paraId="41C3F1CE" w14:textId="77777777" w:rsidR="007F5655" w:rsidRPr="003D0B02" w:rsidRDefault="007F5655" w:rsidP="007F5655">
            <w:pPr>
              <w:spacing w:after="0" w:line="240" w:lineRule="auto"/>
              <w:jc w:val="center"/>
              <w:rPr>
                <w:rFonts w:ascii="Calibri" w:eastAsia="Times New Roman" w:hAnsi="Calibri" w:cs="Calibri"/>
                <w:color w:val="000000"/>
              </w:rPr>
            </w:pPr>
            <w:r w:rsidRPr="008A199A">
              <w:rPr>
                <w:rFonts w:ascii="Calibri" w:eastAsia="Times New Roman" w:hAnsi="Calibri" w:cs="Calibri"/>
                <w:color w:val="000000"/>
              </w:rPr>
              <w:t>გარე განათების სისტემის გამართული ფუნქციონირება და სანათების რეაბილიტაციის ხარჯი შემცირდა.</w:t>
            </w:r>
          </w:p>
        </w:tc>
      </w:tr>
      <w:tr w:rsidR="007F5655" w:rsidRPr="003D0B02" w14:paraId="451A08C2" w14:textId="77777777" w:rsidTr="007F5655">
        <w:trPr>
          <w:trHeight w:val="687"/>
        </w:trPr>
        <w:tc>
          <w:tcPr>
            <w:tcW w:w="73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1BEF3CA" w14:textId="77777777" w:rsidR="007F5655" w:rsidRPr="00F812BB" w:rsidRDefault="007F5655" w:rsidP="007F5655">
            <w:pPr>
              <w:spacing w:after="0" w:line="240" w:lineRule="auto"/>
              <w:jc w:val="center"/>
              <w:rPr>
                <w:rFonts w:ascii="Calibri" w:eastAsia="Times New Roman" w:hAnsi="Calibri" w:cs="Calibri"/>
                <w:b/>
                <w:color w:val="000000"/>
              </w:rPr>
            </w:pPr>
            <w:r w:rsidRPr="00F812BB">
              <w:rPr>
                <w:rFonts w:ascii="Sylfaen" w:eastAsia="Times New Roman" w:hAnsi="Sylfaen" w:cs="Sylfaen"/>
                <w:b/>
                <w:color w:val="000000"/>
              </w:rPr>
              <w:t>დაგეგმილი</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შუალედური</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შედეგის</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შეფასების</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ინდიკატორი</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14:paraId="659B5450" w14:textId="77777777" w:rsidR="007F5655" w:rsidRPr="00F812BB" w:rsidRDefault="007F5655" w:rsidP="007F5655">
            <w:pPr>
              <w:spacing w:after="0" w:line="240" w:lineRule="auto"/>
              <w:jc w:val="center"/>
              <w:rPr>
                <w:rFonts w:ascii="Calibri" w:eastAsia="Times New Roman" w:hAnsi="Calibri" w:cs="Calibri"/>
                <w:b/>
                <w:color w:val="000000"/>
              </w:rPr>
            </w:pPr>
            <w:r w:rsidRPr="00F812BB">
              <w:rPr>
                <w:rFonts w:ascii="Sylfaen" w:eastAsia="Times New Roman" w:hAnsi="Sylfaen" w:cs="Sylfaen"/>
                <w:b/>
                <w:color w:val="000000"/>
              </w:rPr>
              <w:t>მიღწეული</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შედეგის</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შეფასების</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ინდიკატორი</w:t>
            </w:r>
          </w:p>
        </w:tc>
        <w:tc>
          <w:tcPr>
            <w:tcW w:w="4321" w:type="dxa"/>
            <w:tcBorders>
              <w:top w:val="nil"/>
              <w:left w:val="single" w:sz="4" w:space="0" w:color="auto"/>
              <w:bottom w:val="single" w:sz="4" w:space="0" w:color="auto"/>
              <w:right w:val="single" w:sz="4" w:space="0" w:color="auto"/>
            </w:tcBorders>
            <w:shd w:val="clear" w:color="auto" w:fill="auto"/>
            <w:vAlign w:val="center"/>
            <w:hideMark/>
          </w:tcPr>
          <w:p w14:paraId="12FE694A" w14:textId="77777777" w:rsidR="007F5655" w:rsidRPr="00F812BB" w:rsidRDefault="007F5655" w:rsidP="007F5655">
            <w:pPr>
              <w:spacing w:after="0" w:line="240" w:lineRule="auto"/>
              <w:jc w:val="center"/>
              <w:rPr>
                <w:rFonts w:ascii="Calibri" w:eastAsia="Times New Roman" w:hAnsi="Calibri" w:cs="Calibri"/>
                <w:b/>
                <w:color w:val="000000"/>
              </w:rPr>
            </w:pPr>
            <w:r w:rsidRPr="00F812BB">
              <w:rPr>
                <w:rFonts w:ascii="Sylfaen" w:eastAsia="Times New Roman" w:hAnsi="Sylfaen" w:cs="Sylfaen"/>
                <w:b/>
                <w:color w:val="000000"/>
              </w:rPr>
              <w:t>განმარტება</w:t>
            </w:r>
          </w:p>
        </w:tc>
      </w:tr>
      <w:tr w:rsidR="007F5655" w:rsidRPr="003D0B02" w14:paraId="5196A4A3" w14:textId="77777777" w:rsidTr="007F5655">
        <w:trPr>
          <w:trHeight w:val="87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2CEE241" w14:textId="77777777" w:rsidR="007F5655" w:rsidRPr="003D0B02" w:rsidRDefault="007F5655" w:rsidP="007F5655">
            <w:pPr>
              <w:spacing w:after="0" w:line="240" w:lineRule="auto"/>
              <w:jc w:val="center"/>
              <w:rPr>
                <w:rFonts w:ascii="Calibri" w:eastAsia="Times New Roman" w:hAnsi="Calibri" w:cs="Calibri"/>
                <w:color w:val="000000"/>
              </w:rPr>
            </w:pPr>
            <w:r w:rsidRPr="003D0B02">
              <w:rPr>
                <w:rFonts w:ascii="Calibri" w:eastAsia="Times New Roman" w:hAnsi="Calibri" w:cs="Calibri"/>
                <w:color w:val="000000"/>
              </w:rPr>
              <w:t>№</w:t>
            </w:r>
          </w:p>
        </w:tc>
        <w:tc>
          <w:tcPr>
            <w:tcW w:w="3275" w:type="dxa"/>
            <w:tcBorders>
              <w:top w:val="nil"/>
              <w:left w:val="nil"/>
              <w:bottom w:val="single" w:sz="4" w:space="0" w:color="auto"/>
              <w:right w:val="single" w:sz="4" w:space="0" w:color="auto"/>
            </w:tcBorders>
            <w:shd w:val="clear" w:color="auto" w:fill="auto"/>
            <w:vAlign w:val="center"/>
            <w:hideMark/>
          </w:tcPr>
          <w:p w14:paraId="25CAA10C" w14:textId="77777777" w:rsidR="007F5655" w:rsidRPr="00F812BB" w:rsidRDefault="007F5655" w:rsidP="007F5655">
            <w:pPr>
              <w:spacing w:after="0" w:line="240" w:lineRule="auto"/>
              <w:jc w:val="center"/>
              <w:rPr>
                <w:rFonts w:ascii="Calibri" w:eastAsia="Times New Roman" w:hAnsi="Calibri" w:cs="Calibri"/>
                <w:b/>
                <w:color w:val="000000"/>
              </w:rPr>
            </w:pPr>
            <w:r w:rsidRPr="00F812BB">
              <w:rPr>
                <w:rFonts w:ascii="Sylfaen" w:eastAsia="Times New Roman" w:hAnsi="Sylfaen" w:cs="Sylfaen"/>
                <w:b/>
                <w:color w:val="000000"/>
              </w:rPr>
              <w:t>მოსალოდნელი</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შედეგის</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შეფასების</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ინდიკატორი</w:t>
            </w:r>
          </w:p>
        </w:tc>
        <w:tc>
          <w:tcPr>
            <w:tcW w:w="1559" w:type="dxa"/>
            <w:tcBorders>
              <w:top w:val="nil"/>
              <w:left w:val="nil"/>
              <w:bottom w:val="single" w:sz="4" w:space="0" w:color="auto"/>
              <w:right w:val="single" w:sz="4" w:space="0" w:color="auto"/>
            </w:tcBorders>
            <w:shd w:val="clear" w:color="auto" w:fill="auto"/>
            <w:vAlign w:val="center"/>
            <w:hideMark/>
          </w:tcPr>
          <w:p w14:paraId="6990FD22" w14:textId="77777777" w:rsidR="007F5655" w:rsidRPr="00F812BB" w:rsidRDefault="007F5655" w:rsidP="007F5655">
            <w:pPr>
              <w:spacing w:after="0" w:line="240" w:lineRule="auto"/>
              <w:jc w:val="center"/>
              <w:rPr>
                <w:rFonts w:ascii="Calibri" w:eastAsia="Times New Roman" w:hAnsi="Calibri" w:cs="Calibri"/>
                <w:b/>
                <w:color w:val="000000"/>
              </w:rPr>
            </w:pPr>
            <w:r w:rsidRPr="00F812BB">
              <w:rPr>
                <w:rFonts w:ascii="Sylfaen" w:eastAsia="Times New Roman" w:hAnsi="Sylfaen" w:cs="Sylfaen"/>
                <w:b/>
                <w:color w:val="000000"/>
              </w:rPr>
              <w:t>საბაზისო</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მაჩვენებელი</w:t>
            </w:r>
          </w:p>
        </w:tc>
        <w:tc>
          <w:tcPr>
            <w:tcW w:w="1997" w:type="dxa"/>
            <w:tcBorders>
              <w:top w:val="nil"/>
              <w:left w:val="nil"/>
              <w:bottom w:val="single" w:sz="4" w:space="0" w:color="auto"/>
              <w:right w:val="single" w:sz="4" w:space="0" w:color="auto"/>
            </w:tcBorders>
            <w:shd w:val="clear" w:color="auto" w:fill="auto"/>
            <w:vAlign w:val="center"/>
            <w:hideMark/>
          </w:tcPr>
          <w:p w14:paraId="7A4BEEE5" w14:textId="77777777" w:rsidR="007F5655" w:rsidRPr="00F812BB" w:rsidRDefault="007F5655" w:rsidP="007F5655">
            <w:pPr>
              <w:spacing w:after="0" w:line="240" w:lineRule="auto"/>
              <w:jc w:val="center"/>
              <w:rPr>
                <w:rFonts w:ascii="Calibri" w:eastAsia="Times New Roman" w:hAnsi="Calibri" w:cs="Calibri"/>
                <w:b/>
                <w:color w:val="000000"/>
              </w:rPr>
            </w:pPr>
            <w:r w:rsidRPr="00F812BB">
              <w:rPr>
                <w:rFonts w:ascii="Sylfaen" w:eastAsia="Times New Roman" w:hAnsi="Sylfaen" w:cs="Sylfaen"/>
                <w:b/>
                <w:color w:val="000000"/>
              </w:rPr>
              <w:t>დაგეგმილი</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მაჩვენებელი</w:t>
            </w:r>
          </w:p>
        </w:tc>
        <w:tc>
          <w:tcPr>
            <w:tcW w:w="1500" w:type="dxa"/>
            <w:gridSpan w:val="2"/>
            <w:tcBorders>
              <w:top w:val="nil"/>
              <w:left w:val="nil"/>
              <w:bottom w:val="single" w:sz="4" w:space="0" w:color="auto"/>
              <w:right w:val="single" w:sz="4" w:space="0" w:color="auto"/>
            </w:tcBorders>
            <w:shd w:val="clear" w:color="auto" w:fill="auto"/>
            <w:vAlign w:val="center"/>
            <w:hideMark/>
          </w:tcPr>
          <w:p w14:paraId="4E18B676" w14:textId="77777777" w:rsidR="007F5655" w:rsidRPr="00F812BB" w:rsidRDefault="007F5655" w:rsidP="007F5655">
            <w:pPr>
              <w:spacing w:after="0" w:line="240" w:lineRule="auto"/>
              <w:jc w:val="center"/>
              <w:rPr>
                <w:rFonts w:ascii="Calibri" w:eastAsia="Times New Roman" w:hAnsi="Calibri" w:cs="Calibri"/>
                <w:b/>
                <w:color w:val="000000"/>
              </w:rPr>
            </w:pPr>
            <w:r w:rsidRPr="00F812BB">
              <w:rPr>
                <w:rFonts w:ascii="Sylfaen" w:eastAsia="Times New Roman" w:hAnsi="Sylfaen" w:cs="Sylfaen"/>
                <w:b/>
                <w:color w:val="000000"/>
              </w:rPr>
              <w:t>მიღწეული</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მაჩვენებელი</w:t>
            </w:r>
          </w:p>
        </w:tc>
        <w:tc>
          <w:tcPr>
            <w:tcW w:w="1618" w:type="dxa"/>
            <w:tcBorders>
              <w:top w:val="nil"/>
              <w:left w:val="nil"/>
              <w:bottom w:val="single" w:sz="4" w:space="0" w:color="auto"/>
              <w:right w:val="single" w:sz="4" w:space="0" w:color="auto"/>
            </w:tcBorders>
            <w:shd w:val="clear" w:color="auto" w:fill="auto"/>
            <w:vAlign w:val="center"/>
            <w:hideMark/>
          </w:tcPr>
          <w:p w14:paraId="251C9CAB" w14:textId="77777777" w:rsidR="007F5655" w:rsidRPr="00F812BB" w:rsidRDefault="007F5655" w:rsidP="007F5655">
            <w:pPr>
              <w:spacing w:after="0" w:line="240" w:lineRule="auto"/>
              <w:jc w:val="center"/>
              <w:rPr>
                <w:rFonts w:ascii="Calibri" w:eastAsia="Times New Roman" w:hAnsi="Calibri" w:cs="Calibri"/>
                <w:b/>
                <w:color w:val="000000"/>
              </w:rPr>
            </w:pPr>
            <w:r w:rsidRPr="00F812BB">
              <w:rPr>
                <w:rFonts w:ascii="Sylfaen" w:eastAsia="Times New Roman" w:hAnsi="Sylfaen" w:cs="Sylfaen"/>
                <w:b/>
                <w:color w:val="000000"/>
              </w:rPr>
              <w:t>ცდომილების</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მაჩვენებელი</w:t>
            </w:r>
            <w:r w:rsidRPr="00F812BB">
              <w:rPr>
                <w:rFonts w:ascii="Calibri" w:eastAsia="Times New Roman" w:hAnsi="Calibri" w:cs="Calibri"/>
                <w:b/>
                <w:color w:val="000000"/>
              </w:rPr>
              <w:t xml:space="preserve"> (%/</w:t>
            </w:r>
            <w:r w:rsidRPr="00F812BB">
              <w:rPr>
                <w:rFonts w:ascii="Sylfaen" w:eastAsia="Times New Roman" w:hAnsi="Sylfaen" w:cs="Sylfaen"/>
                <w:b/>
                <w:color w:val="000000"/>
              </w:rPr>
              <w:t>აღწერა</w:t>
            </w:r>
            <w:r w:rsidRPr="00F812BB">
              <w:rPr>
                <w:rFonts w:ascii="Calibri" w:eastAsia="Times New Roman" w:hAnsi="Calibri" w:cs="Calibri"/>
                <w:b/>
                <w:color w:val="000000"/>
              </w:rPr>
              <w:t>)</w:t>
            </w:r>
          </w:p>
        </w:tc>
        <w:tc>
          <w:tcPr>
            <w:tcW w:w="4334" w:type="dxa"/>
            <w:gridSpan w:val="2"/>
            <w:tcBorders>
              <w:top w:val="nil"/>
              <w:left w:val="single" w:sz="4" w:space="0" w:color="auto"/>
              <w:bottom w:val="single" w:sz="4" w:space="0" w:color="auto"/>
              <w:right w:val="single" w:sz="4" w:space="0" w:color="auto"/>
            </w:tcBorders>
            <w:vAlign w:val="center"/>
            <w:hideMark/>
          </w:tcPr>
          <w:p w14:paraId="55B310C1" w14:textId="77777777" w:rsidR="007F5655" w:rsidRPr="00F812BB" w:rsidRDefault="007F5655" w:rsidP="007F5655">
            <w:pPr>
              <w:spacing w:after="0" w:line="240" w:lineRule="auto"/>
              <w:rPr>
                <w:rFonts w:ascii="Calibri" w:eastAsia="Times New Roman" w:hAnsi="Calibri" w:cs="Calibri"/>
                <w:b/>
                <w:color w:val="000000"/>
              </w:rPr>
            </w:pPr>
          </w:p>
        </w:tc>
      </w:tr>
      <w:tr w:rsidR="00C3050D" w:rsidRPr="003E2031" w14:paraId="3418239D" w14:textId="77777777" w:rsidTr="00D9064A">
        <w:trPr>
          <w:trHeight w:val="1056"/>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B36E9F8" w14:textId="77777777" w:rsidR="00C3050D" w:rsidRPr="003E2031" w:rsidRDefault="00C3050D" w:rsidP="00C3050D">
            <w:pPr>
              <w:spacing w:after="0" w:line="240" w:lineRule="auto"/>
              <w:jc w:val="center"/>
              <w:rPr>
                <w:rFonts w:ascii="Sylfaen" w:eastAsia="Times New Roman" w:hAnsi="Sylfaen" w:cs="Calibri"/>
                <w:color w:val="000000"/>
                <w:sz w:val="18"/>
                <w:szCs w:val="18"/>
              </w:rPr>
            </w:pPr>
            <w:r w:rsidRPr="003E2031">
              <w:rPr>
                <w:rFonts w:ascii="Sylfaen" w:eastAsia="Times New Roman" w:hAnsi="Sylfaen" w:cs="Calibri"/>
                <w:color w:val="000000"/>
                <w:sz w:val="18"/>
                <w:szCs w:val="18"/>
              </w:rPr>
              <w:t>1</w:t>
            </w:r>
          </w:p>
        </w:tc>
        <w:tc>
          <w:tcPr>
            <w:tcW w:w="3275" w:type="dxa"/>
            <w:tcBorders>
              <w:top w:val="nil"/>
              <w:left w:val="nil"/>
              <w:bottom w:val="single" w:sz="4" w:space="0" w:color="auto"/>
              <w:right w:val="single" w:sz="4" w:space="0" w:color="auto"/>
            </w:tcBorders>
            <w:shd w:val="clear" w:color="auto" w:fill="auto"/>
            <w:noWrap/>
            <w:vAlign w:val="center"/>
            <w:hideMark/>
          </w:tcPr>
          <w:p w14:paraId="24BA8006" w14:textId="77777777" w:rsidR="00C3050D" w:rsidRPr="003E2031" w:rsidRDefault="00C3050D" w:rsidP="00C3050D">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გარე განათების წერტების რაოდენობა, რომელთა მოვლა-ექსპლუატაცია ხორციელდება</w:t>
            </w:r>
            <w:r w:rsidRPr="003E2031">
              <w:rPr>
                <w:rFonts w:ascii="Sylfaen" w:eastAsia="Times New Roman" w:hAnsi="Sylfaen" w:cs="Arial"/>
                <w:color w:val="000000"/>
                <w:sz w:val="16"/>
                <w:szCs w:val="16"/>
              </w:rPr>
              <w:br/>
              <w:t>მუნიციპალიტეტის ტერიტორიაზე</w:t>
            </w:r>
          </w:p>
        </w:tc>
        <w:tc>
          <w:tcPr>
            <w:tcW w:w="1559" w:type="dxa"/>
            <w:tcBorders>
              <w:top w:val="nil"/>
              <w:left w:val="nil"/>
              <w:bottom w:val="single" w:sz="4" w:space="0" w:color="auto"/>
              <w:right w:val="single" w:sz="4" w:space="0" w:color="auto"/>
            </w:tcBorders>
            <w:shd w:val="clear" w:color="auto" w:fill="auto"/>
            <w:noWrap/>
            <w:vAlign w:val="center"/>
            <w:hideMark/>
          </w:tcPr>
          <w:p w14:paraId="21CE311C" w14:textId="77777777" w:rsidR="00C3050D" w:rsidRPr="003E2031" w:rsidRDefault="00C3050D" w:rsidP="00C3050D">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17091</w:t>
            </w:r>
          </w:p>
        </w:tc>
        <w:tc>
          <w:tcPr>
            <w:tcW w:w="1997" w:type="dxa"/>
            <w:tcBorders>
              <w:top w:val="nil"/>
              <w:left w:val="nil"/>
              <w:bottom w:val="single" w:sz="4" w:space="0" w:color="auto"/>
              <w:right w:val="single" w:sz="4" w:space="0" w:color="auto"/>
            </w:tcBorders>
            <w:shd w:val="clear" w:color="auto" w:fill="auto"/>
            <w:noWrap/>
            <w:vAlign w:val="center"/>
            <w:hideMark/>
          </w:tcPr>
          <w:p w14:paraId="7E3ECB38" w14:textId="77777777" w:rsidR="00C3050D" w:rsidRPr="003E2031" w:rsidRDefault="00C3050D" w:rsidP="00C3050D">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18721</w:t>
            </w:r>
          </w:p>
        </w:tc>
        <w:tc>
          <w:tcPr>
            <w:tcW w:w="1500" w:type="dxa"/>
            <w:gridSpan w:val="2"/>
            <w:tcBorders>
              <w:top w:val="nil"/>
              <w:left w:val="nil"/>
              <w:bottom w:val="single" w:sz="4" w:space="0" w:color="auto"/>
              <w:right w:val="single" w:sz="4" w:space="0" w:color="auto"/>
            </w:tcBorders>
            <w:shd w:val="clear" w:color="auto" w:fill="auto"/>
            <w:noWrap/>
            <w:hideMark/>
          </w:tcPr>
          <w:p w14:paraId="4A07318F" w14:textId="77777777" w:rsidR="00C3050D" w:rsidRPr="003E2031" w:rsidRDefault="00C3050D" w:rsidP="00C3050D">
            <w:pPr>
              <w:rPr>
                <w:sz w:val="18"/>
                <w:szCs w:val="18"/>
              </w:rPr>
            </w:pPr>
          </w:p>
          <w:p w14:paraId="11050B80" w14:textId="707BC82C" w:rsidR="00C3050D" w:rsidRPr="003E2031" w:rsidRDefault="001B18E6" w:rsidP="00C3050D">
            <w:pPr>
              <w:rPr>
                <w:sz w:val="18"/>
                <w:szCs w:val="18"/>
                <w:lang w:val="ka-GE"/>
              </w:rPr>
            </w:pPr>
            <w:r w:rsidRPr="003E2031">
              <w:rPr>
                <w:rFonts w:ascii="Sylfaen" w:eastAsia="Times New Roman" w:hAnsi="Sylfaen" w:cs="Arial"/>
                <w:color w:val="000000"/>
                <w:sz w:val="16"/>
                <w:szCs w:val="16"/>
              </w:rPr>
              <w:t>18721</w:t>
            </w:r>
          </w:p>
        </w:tc>
        <w:tc>
          <w:tcPr>
            <w:tcW w:w="1618" w:type="dxa"/>
            <w:tcBorders>
              <w:top w:val="nil"/>
              <w:left w:val="nil"/>
              <w:bottom w:val="single" w:sz="4" w:space="0" w:color="auto"/>
              <w:right w:val="single" w:sz="4" w:space="0" w:color="auto"/>
            </w:tcBorders>
            <w:shd w:val="clear" w:color="auto" w:fill="auto"/>
            <w:noWrap/>
            <w:hideMark/>
          </w:tcPr>
          <w:p w14:paraId="0996EB18" w14:textId="77777777" w:rsidR="00C3050D" w:rsidRPr="003E2031" w:rsidRDefault="00C3050D" w:rsidP="00C3050D">
            <w:pPr>
              <w:jc w:val="center"/>
              <w:rPr>
                <w:sz w:val="18"/>
                <w:szCs w:val="18"/>
              </w:rPr>
            </w:pPr>
          </w:p>
          <w:p w14:paraId="7DC5B708" w14:textId="5DBF7278" w:rsidR="00C3050D" w:rsidRPr="003E2031" w:rsidRDefault="001B18E6" w:rsidP="00C3050D">
            <w:pPr>
              <w:jc w:val="both"/>
              <w:rPr>
                <w:sz w:val="18"/>
                <w:szCs w:val="18"/>
                <w:lang w:val="ka-GE"/>
              </w:rPr>
            </w:pPr>
            <w:r w:rsidRPr="003E2031">
              <w:rPr>
                <w:sz w:val="18"/>
                <w:szCs w:val="18"/>
                <w:lang w:val="en-US"/>
              </w:rPr>
              <w:t>0</w:t>
            </w:r>
            <w:r w:rsidR="00C3050D" w:rsidRPr="003E2031">
              <w:rPr>
                <w:sz w:val="18"/>
                <w:szCs w:val="18"/>
                <w:lang w:val="ka-GE"/>
              </w:rPr>
              <w:t>%</w:t>
            </w:r>
          </w:p>
        </w:tc>
        <w:tc>
          <w:tcPr>
            <w:tcW w:w="4334" w:type="dxa"/>
            <w:gridSpan w:val="2"/>
            <w:tcBorders>
              <w:top w:val="nil"/>
              <w:left w:val="nil"/>
              <w:bottom w:val="single" w:sz="4" w:space="0" w:color="auto"/>
              <w:right w:val="single" w:sz="4" w:space="0" w:color="auto"/>
            </w:tcBorders>
            <w:shd w:val="clear" w:color="auto" w:fill="auto"/>
            <w:noWrap/>
            <w:vAlign w:val="center"/>
            <w:hideMark/>
          </w:tcPr>
          <w:p w14:paraId="492F3BDB" w14:textId="77777777" w:rsidR="00C3050D" w:rsidRPr="003E2031" w:rsidRDefault="00C3050D" w:rsidP="00EB53E3">
            <w:pPr>
              <w:jc w:val="both"/>
            </w:pPr>
          </w:p>
        </w:tc>
      </w:tr>
      <w:tr w:rsidR="003E2031" w:rsidRPr="003E2031" w14:paraId="4391D7C8" w14:textId="77777777" w:rsidTr="00B02AF5">
        <w:trPr>
          <w:trHeight w:val="639"/>
        </w:trPr>
        <w:tc>
          <w:tcPr>
            <w:tcW w:w="460" w:type="dxa"/>
            <w:tcBorders>
              <w:top w:val="nil"/>
              <w:left w:val="single" w:sz="4" w:space="0" w:color="auto"/>
              <w:bottom w:val="single" w:sz="4" w:space="0" w:color="auto"/>
              <w:right w:val="single" w:sz="4" w:space="0" w:color="auto"/>
            </w:tcBorders>
            <w:shd w:val="clear" w:color="auto" w:fill="auto"/>
            <w:noWrap/>
            <w:vAlign w:val="center"/>
          </w:tcPr>
          <w:p w14:paraId="1D1B1CD2" w14:textId="2503DB8B" w:rsidR="003E2031" w:rsidRPr="003E2031" w:rsidRDefault="003E2031" w:rsidP="003E2031">
            <w:pPr>
              <w:spacing w:after="0" w:line="240" w:lineRule="auto"/>
              <w:jc w:val="center"/>
              <w:rPr>
                <w:rFonts w:ascii="Sylfaen" w:eastAsia="Times New Roman" w:hAnsi="Sylfaen" w:cs="Calibri"/>
                <w:color w:val="000000"/>
                <w:sz w:val="18"/>
                <w:szCs w:val="18"/>
                <w:lang w:val="en-US"/>
              </w:rPr>
            </w:pPr>
            <w:r w:rsidRPr="003E2031">
              <w:rPr>
                <w:rFonts w:ascii="Sylfaen" w:eastAsia="Times New Roman" w:hAnsi="Sylfaen" w:cs="Calibri"/>
                <w:color w:val="000000"/>
                <w:sz w:val="18"/>
                <w:szCs w:val="18"/>
                <w:lang w:val="en-US"/>
              </w:rPr>
              <w:t>2</w:t>
            </w:r>
          </w:p>
        </w:tc>
        <w:tc>
          <w:tcPr>
            <w:tcW w:w="3275" w:type="dxa"/>
            <w:tcBorders>
              <w:top w:val="nil"/>
              <w:left w:val="nil"/>
              <w:bottom w:val="single" w:sz="4" w:space="0" w:color="auto"/>
              <w:right w:val="single" w:sz="4" w:space="0" w:color="auto"/>
            </w:tcBorders>
            <w:shd w:val="clear" w:color="auto" w:fill="auto"/>
            <w:noWrap/>
            <w:vAlign w:val="center"/>
          </w:tcPr>
          <w:p w14:paraId="342D7583" w14:textId="77777777" w:rsidR="003E2031" w:rsidRPr="003E2031" w:rsidRDefault="003E2031" w:rsidP="003E2031">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 xml:space="preserve">გარე განათების სისტემის ექსპლუატაციის (მოვლა-პატრონობის) ხარჯები ერთ სანათზე;  </w:t>
            </w:r>
          </w:p>
        </w:tc>
        <w:tc>
          <w:tcPr>
            <w:tcW w:w="1559" w:type="dxa"/>
            <w:tcBorders>
              <w:top w:val="nil"/>
              <w:left w:val="nil"/>
              <w:bottom w:val="single" w:sz="4" w:space="0" w:color="auto"/>
              <w:right w:val="single" w:sz="4" w:space="0" w:color="auto"/>
            </w:tcBorders>
            <w:shd w:val="clear" w:color="auto" w:fill="auto"/>
            <w:noWrap/>
            <w:vAlign w:val="center"/>
          </w:tcPr>
          <w:p w14:paraId="4F01F888" w14:textId="77777777" w:rsidR="003E2031" w:rsidRPr="003E2031" w:rsidRDefault="003E2031" w:rsidP="003E2031">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25,37 (ლარი)</w:t>
            </w:r>
          </w:p>
        </w:tc>
        <w:tc>
          <w:tcPr>
            <w:tcW w:w="1997" w:type="dxa"/>
            <w:tcBorders>
              <w:top w:val="nil"/>
              <w:left w:val="nil"/>
              <w:bottom w:val="single" w:sz="4" w:space="0" w:color="auto"/>
              <w:right w:val="single" w:sz="4" w:space="0" w:color="auto"/>
            </w:tcBorders>
            <w:shd w:val="clear" w:color="auto" w:fill="auto"/>
            <w:noWrap/>
            <w:vAlign w:val="center"/>
          </w:tcPr>
          <w:p w14:paraId="19A8605C" w14:textId="77777777" w:rsidR="003E2031" w:rsidRPr="003E2031" w:rsidRDefault="003E2031" w:rsidP="003E2031">
            <w:pPr>
              <w:spacing w:after="0" w:line="240" w:lineRule="auto"/>
              <w:jc w:val="center"/>
              <w:rPr>
                <w:rFonts w:ascii="Sylfaen" w:eastAsia="Times New Roman" w:hAnsi="Sylfaen" w:cs="Arial"/>
                <w:sz w:val="16"/>
                <w:szCs w:val="16"/>
              </w:rPr>
            </w:pPr>
            <w:r w:rsidRPr="003E2031">
              <w:rPr>
                <w:rFonts w:ascii="Sylfaen" w:eastAsia="Times New Roman" w:hAnsi="Sylfaen" w:cs="Arial"/>
                <w:sz w:val="16"/>
                <w:szCs w:val="16"/>
              </w:rPr>
              <w:t>28,04</w:t>
            </w:r>
          </w:p>
        </w:tc>
        <w:tc>
          <w:tcPr>
            <w:tcW w:w="1500" w:type="dxa"/>
            <w:gridSpan w:val="2"/>
            <w:tcBorders>
              <w:top w:val="nil"/>
              <w:left w:val="nil"/>
              <w:bottom w:val="single" w:sz="4" w:space="0" w:color="auto"/>
              <w:right w:val="single" w:sz="4" w:space="0" w:color="auto"/>
            </w:tcBorders>
            <w:shd w:val="clear" w:color="auto" w:fill="auto"/>
            <w:noWrap/>
          </w:tcPr>
          <w:p w14:paraId="6B8572ED" w14:textId="66122C46" w:rsidR="003E2031" w:rsidRPr="003E2031" w:rsidRDefault="003E2031" w:rsidP="003E2031">
            <w:pPr>
              <w:rPr>
                <w:sz w:val="18"/>
                <w:szCs w:val="18"/>
                <w:lang w:val="en-US"/>
              </w:rPr>
            </w:pPr>
            <w:r w:rsidRPr="003E2031">
              <w:rPr>
                <w:sz w:val="18"/>
                <w:szCs w:val="18"/>
                <w:lang w:val="en-US"/>
              </w:rPr>
              <w:t>28,96</w:t>
            </w:r>
          </w:p>
        </w:tc>
        <w:tc>
          <w:tcPr>
            <w:tcW w:w="1618" w:type="dxa"/>
            <w:tcBorders>
              <w:top w:val="nil"/>
              <w:left w:val="nil"/>
              <w:bottom w:val="single" w:sz="4" w:space="0" w:color="auto"/>
              <w:right w:val="single" w:sz="4" w:space="0" w:color="auto"/>
            </w:tcBorders>
            <w:shd w:val="clear" w:color="auto" w:fill="auto"/>
            <w:noWrap/>
          </w:tcPr>
          <w:p w14:paraId="7996CF34" w14:textId="083DB976" w:rsidR="003E2031" w:rsidRPr="003E2031" w:rsidRDefault="003E2031" w:rsidP="003E2031">
            <w:pPr>
              <w:jc w:val="center"/>
              <w:rPr>
                <w:sz w:val="18"/>
                <w:szCs w:val="18"/>
              </w:rPr>
            </w:pPr>
            <w:r w:rsidRPr="003E2031">
              <w:rPr>
                <w:sz w:val="18"/>
                <w:szCs w:val="18"/>
                <w:lang w:val="en-US"/>
              </w:rPr>
              <w:t>0</w:t>
            </w:r>
            <w:r w:rsidRPr="003E2031">
              <w:rPr>
                <w:sz w:val="18"/>
                <w:szCs w:val="18"/>
                <w:lang w:val="ka-GE"/>
              </w:rPr>
              <w:t>%</w:t>
            </w:r>
          </w:p>
        </w:tc>
        <w:tc>
          <w:tcPr>
            <w:tcW w:w="4334" w:type="dxa"/>
            <w:gridSpan w:val="2"/>
            <w:tcBorders>
              <w:top w:val="nil"/>
              <w:left w:val="nil"/>
              <w:bottom w:val="single" w:sz="4" w:space="0" w:color="auto"/>
              <w:right w:val="single" w:sz="4" w:space="0" w:color="auto"/>
            </w:tcBorders>
            <w:shd w:val="clear" w:color="auto" w:fill="auto"/>
            <w:noWrap/>
          </w:tcPr>
          <w:p w14:paraId="2997E751" w14:textId="61E367EA" w:rsidR="003E2031" w:rsidRPr="003E2031" w:rsidRDefault="003E2031" w:rsidP="003E2031">
            <w:pPr>
              <w:jc w:val="both"/>
              <w:rPr>
                <w:rFonts w:ascii="Sylfaen" w:eastAsia="Times New Roman" w:hAnsi="Sylfaen" w:cs="Calibri"/>
                <w:color w:val="000000"/>
                <w:sz w:val="18"/>
                <w:szCs w:val="18"/>
              </w:rPr>
            </w:pPr>
          </w:p>
        </w:tc>
      </w:tr>
      <w:tr w:rsidR="003E2031" w:rsidRPr="003D0B02" w14:paraId="363280B0" w14:textId="77777777" w:rsidTr="00EB53E3">
        <w:trPr>
          <w:trHeight w:val="525"/>
        </w:trPr>
        <w:tc>
          <w:tcPr>
            <w:tcW w:w="460" w:type="dxa"/>
            <w:tcBorders>
              <w:top w:val="nil"/>
              <w:left w:val="single" w:sz="4" w:space="0" w:color="auto"/>
              <w:bottom w:val="nil"/>
              <w:right w:val="single" w:sz="4" w:space="0" w:color="auto"/>
            </w:tcBorders>
            <w:shd w:val="clear" w:color="auto" w:fill="auto"/>
            <w:noWrap/>
            <w:vAlign w:val="center"/>
            <w:hideMark/>
          </w:tcPr>
          <w:p w14:paraId="4D0FE6D4" w14:textId="6D143A5E" w:rsidR="003E2031" w:rsidRPr="003E2031" w:rsidRDefault="003E2031" w:rsidP="003E2031">
            <w:pPr>
              <w:spacing w:after="0" w:line="240" w:lineRule="auto"/>
              <w:jc w:val="center"/>
              <w:rPr>
                <w:rFonts w:ascii="Sylfaen" w:eastAsia="Times New Roman" w:hAnsi="Sylfaen" w:cs="Calibri"/>
                <w:color w:val="000000"/>
                <w:sz w:val="18"/>
                <w:szCs w:val="18"/>
                <w:lang w:val="en-US"/>
              </w:rPr>
            </w:pPr>
            <w:r w:rsidRPr="003E2031">
              <w:rPr>
                <w:rFonts w:ascii="Sylfaen" w:eastAsia="Times New Roman" w:hAnsi="Sylfaen" w:cs="Calibri"/>
                <w:color w:val="000000"/>
                <w:sz w:val="18"/>
                <w:szCs w:val="18"/>
                <w:lang w:val="en-US"/>
              </w:rPr>
              <w:t>3</w:t>
            </w:r>
          </w:p>
        </w:tc>
        <w:tc>
          <w:tcPr>
            <w:tcW w:w="3275" w:type="dxa"/>
            <w:tcBorders>
              <w:top w:val="nil"/>
              <w:left w:val="nil"/>
              <w:bottom w:val="nil"/>
              <w:right w:val="single" w:sz="4" w:space="0" w:color="auto"/>
            </w:tcBorders>
            <w:shd w:val="clear" w:color="auto" w:fill="auto"/>
            <w:noWrap/>
            <w:vAlign w:val="center"/>
            <w:hideMark/>
          </w:tcPr>
          <w:p w14:paraId="76171E51" w14:textId="77777777" w:rsidR="003E2031" w:rsidRPr="003E2031" w:rsidRDefault="003E2031" w:rsidP="003E2031">
            <w:pPr>
              <w:spacing w:after="0" w:line="240" w:lineRule="auto"/>
              <w:jc w:val="center"/>
              <w:rPr>
                <w:rFonts w:ascii="Sylfaen" w:eastAsia="Times New Roman" w:hAnsi="Sylfaen" w:cs="Arial"/>
                <w:color w:val="000000"/>
                <w:sz w:val="16"/>
                <w:szCs w:val="16"/>
                <w:lang w:val="ka-GE"/>
              </w:rPr>
            </w:pPr>
            <w:r w:rsidRPr="003E2031">
              <w:rPr>
                <w:rFonts w:ascii="Sylfaen" w:eastAsia="Times New Roman" w:hAnsi="Sylfaen" w:cs="Arial"/>
                <w:color w:val="000000"/>
                <w:sz w:val="16"/>
                <w:szCs w:val="16"/>
                <w:lang w:val="ka-GE"/>
              </w:rPr>
              <w:t>საზოგადოებრივი ობიექტების (პარკები, სკვერები, საზ მომსახურების ცენტრი) რაოდენობა, სადაც მოწყობილია გარე განათების სისტემა /საერთო რაოდენობასთან მიმართებით</w:t>
            </w:r>
          </w:p>
        </w:tc>
        <w:tc>
          <w:tcPr>
            <w:tcW w:w="1559" w:type="dxa"/>
            <w:tcBorders>
              <w:top w:val="nil"/>
              <w:left w:val="nil"/>
              <w:bottom w:val="nil"/>
              <w:right w:val="single" w:sz="4" w:space="0" w:color="auto"/>
            </w:tcBorders>
            <w:shd w:val="clear" w:color="auto" w:fill="auto"/>
            <w:noWrap/>
            <w:vAlign w:val="center"/>
            <w:hideMark/>
          </w:tcPr>
          <w:p w14:paraId="6FF2F851" w14:textId="77777777" w:rsidR="003E2031" w:rsidRPr="003E2031" w:rsidRDefault="003E2031" w:rsidP="003E2031">
            <w:pPr>
              <w:spacing w:after="0" w:line="240" w:lineRule="auto"/>
              <w:jc w:val="center"/>
              <w:rPr>
                <w:rFonts w:ascii="Sylfaen" w:eastAsia="Times New Roman" w:hAnsi="Sylfaen" w:cs="Arial"/>
                <w:color w:val="000000"/>
                <w:sz w:val="16"/>
                <w:szCs w:val="16"/>
                <w:lang w:val="ka-GE"/>
              </w:rPr>
            </w:pPr>
            <w:r w:rsidRPr="003E2031">
              <w:rPr>
                <w:rFonts w:ascii="Sylfaen" w:eastAsia="Times New Roman" w:hAnsi="Sylfaen" w:cs="Arial"/>
                <w:color w:val="000000"/>
                <w:sz w:val="16"/>
                <w:szCs w:val="16"/>
                <w:lang w:val="ka-GE"/>
              </w:rPr>
              <w:t>12/32</w:t>
            </w:r>
          </w:p>
        </w:tc>
        <w:tc>
          <w:tcPr>
            <w:tcW w:w="1997" w:type="dxa"/>
            <w:tcBorders>
              <w:top w:val="nil"/>
              <w:left w:val="nil"/>
              <w:bottom w:val="nil"/>
              <w:right w:val="single" w:sz="4" w:space="0" w:color="auto"/>
            </w:tcBorders>
            <w:shd w:val="clear" w:color="auto" w:fill="auto"/>
            <w:noWrap/>
            <w:vAlign w:val="center"/>
            <w:hideMark/>
          </w:tcPr>
          <w:p w14:paraId="572D3509" w14:textId="77777777" w:rsidR="003E2031" w:rsidRPr="003E2031" w:rsidRDefault="003E2031" w:rsidP="003E2031">
            <w:pPr>
              <w:spacing w:after="0" w:line="240" w:lineRule="auto"/>
              <w:jc w:val="center"/>
              <w:rPr>
                <w:rFonts w:ascii="Sylfaen" w:eastAsia="Times New Roman" w:hAnsi="Sylfaen" w:cs="Arial"/>
                <w:sz w:val="16"/>
                <w:szCs w:val="16"/>
                <w:lang w:val="ka-GE"/>
              </w:rPr>
            </w:pPr>
            <w:r w:rsidRPr="003E2031">
              <w:rPr>
                <w:rFonts w:ascii="Sylfaen" w:eastAsia="Times New Roman" w:hAnsi="Sylfaen" w:cs="Arial"/>
                <w:sz w:val="16"/>
                <w:szCs w:val="16"/>
                <w:lang w:val="ka-GE"/>
              </w:rPr>
              <w:t>16/36</w:t>
            </w:r>
          </w:p>
        </w:tc>
        <w:tc>
          <w:tcPr>
            <w:tcW w:w="1500" w:type="dxa"/>
            <w:gridSpan w:val="2"/>
            <w:tcBorders>
              <w:top w:val="nil"/>
              <w:left w:val="nil"/>
              <w:bottom w:val="nil"/>
              <w:right w:val="single" w:sz="4" w:space="0" w:color="auto"/>
            </w:tcBorders>
            <w:shd w:val="clear" w:color="auto" w:fill="auto"/>
            <w:noWrap/>
          </w:tcPr>
          <w:p w14:paraId="5E6305F1" w14:textId="43595238" w:rsidR="003E2031" w:rsidRPr="003E2031" w:rsidRDefault="003E2031" w:rsidP="003E2031">
            <w:pPr>
              <w:spacing w:after="0" w:line="240" w:lineRule="auto"/>
              <w:rPr>
                <w:rFonts w:ascii="Sylfaen" w:eastAsia="Times New Roman" w:hAnsi="Sylfaen" w:cs="Arial"/>
                <w:color w:val="000000"/>
                <w:sz w:val="16"/>
                <w:szCs w:val="16"/>
              </w:rPr>
            </w:pPr>
            <w:r w:rsidRPr="003E2031">
              <w:rPr>
                <w:rFonts w:ascii="Sylfaen" w:eastAsia="Times New Roman" w:hAnsi="Sylfaen" w:cs="Arial"/>
                <w:sz w:val="16"/>
                <w:szCs w:val="16"/>
                <w:lang w:val="ka-GE"/>
              </w:rPr>
              <w:t>16/36</w:t>
            </w:r>
          </w:p>
        </w:tc>
        <w:tc>
          <w:tcPr>
            <w:tcW w:w="1618" w:type="dxa"/>
            <w:tcBorders>
              <w:top w:val="nil"/>
              <w:left w:val="nil"/>
              <w:bottom w:val="nil"/>
              <w:right w:val="single" w:sz="4" w:space="0" w:color="auto"/>
            </w:tcBorders>
            <w:shd w:val="clear" w:color="auto" w:fill="auto"/>
            <w:noWrap/>
          </w:tcPr>
          <w:p w14:paraId="17E7CB9D" w14:textId="4300A73A" w:rsidR="003E2031" w:rsidRPr="003E2031" w:rsidRDefault="003E2031" w:rsidP="003E2031">
            <w:pPr>
              <w:spacing w:after="0" w:line="240" w:lineRule="auto"/>
              <w:jc w:val="center"/>
              <w:rPr>
                <w:rFonts w:ascii="Sylfaen" w:eastAsia="Times New Roman" w:hAnsi="Sylfaen" w:cs="Arial"/>
                <w:color w:val="000000"/>
                <w:sz w:val="16"/>
                <w:szCs w:val="16"/>
              </w:rPr>
            </w:pPr>
            <w:r w:rsidRPr="003E2031">
              <w:rPr>
                <w:sz w:val="18"/>
                <w:szCs w:val="18"/>
                <w:lang w:val="en-US"/>
              </w:rPr>
              <w:t>0</w:t>
            </w:r>
            <w:r w:rsidRPr="003E2031">
              <w:rPr>
                <w:sz w:val="18"/>
                <w:szCs w:val="18"/>
                <w:lang w:val="ka-GE"/>
              </w:rPr>
              <w:t>%</w:t>
            </w:r>
          </w:p>
        </w:tc>
        <w:tc>
          <w:tcPr>
            <w:tcW w:w="4334" w:type="dxa"/>
            <w:gridSpan w:val="2"/>
            <w:tcBorders>
              <w:top w:val="nil"/>
              <w:left w:val="nil"/>
              <w:bottom w:val="nil"/>
              <w:right w:val="single" w:sz="4" w:space="0" w:color="auto"/>
            </w:tcBorders>
            <w:shd w:val="clear" w:color="auto" w:fill="auto"/>
            <w:noWrap/>
          </w:tcPr>
          <w:p w14:paraId="327B1071" w14:textId="1A9A5EED" w:rsidR="003E2031" w:rsidRPr="001E7A4A" w:rsidRDefault="003E2031" w:rsidP="003E2031">
            <w:pPr>
              <w:jc w:val="center"/>
              <w:rPr>
                <w:lang w:val="ka-GE"/>
              </w:rPr>
            </w:pPr>
            <w:r w:rsidRPr="003E2031">
              <w:rPr>
                <w:lang w:val="ka-GE"/>
              </w:rPr>
              <w:t>განხორციელდა ქალაქის მასშტაბით სკვერების რეაბილიტაცია და მოეწყო გარე განათების სისტემები</w:t>
            </w:r>
          </w:p>
        </w:tc>
      </w:tr>
      <w:tr w:rsidR="00C3050D" w:rsidRPr="003D0B02" w14:paraId="3AEB5B1E" w14:textId="77777777" w:rsidTr="00D9064A">
        <w:trPr>
          <w:trHeight w:val="80"/>
        </w:trPr>
        <w:tc>
          <w:tcPr>
            <w:tcW w:w="460" w:type="dxa"/>
            <w:tcBorders>
              <w:top w:val="nil"/>
              <w:left w:val="single" w:sz="4" w:space="0" w:color="auto"/>
              <w:bottom w:val="single" w:sz="4" w:space="0" w:color="auto"/>
              <w:right w:val="single" w:sz="4" w:space="0" w:color="auto"/>
            </w:tcBorders>
            <w:shd w:val="clear" w:color="auto" w:fill="auto"/>
            <w:noWrap/>
            <w:vAlign w:val="center"/>
          </w:tcPr>
          <w:p w14:paraId="4A7FBE46" w14:textId="77777777" w:rsidR="00C3050D" w:rsidRPr="00CC3BD6" w:rsidRDefault="00C3050D" w:rsidP="00232B2F">
            <w:pPr>
              <w:spacing w:after="0" w:line="240" w:lineRule="auto"/>
              <w:jc w:val="center"/>
              <w:rPr>
                <w:rFonts w:ascii="Sylfaen" w:eastAsia="Times New Roman" w:hAnsi="Sylfaen" w:cs="Calibri"/>
                <w:color w:val="000000"/>
                <w:sz w:val="18"/>
                <w:szCs w:val="18"/>
              </w:rPr>
            </w:pPr>
          </w:p>
        </w:tc>
        <w:tc>
          <w:tcPr>
            <w:tcW w:w="3275" w:type="dxa"/>
            <w:tcBorders>
              <w:top w:val="nil"/>
              <w:left w:val="nil"/>
              <w:bottom w:val="single" w:sz="4" w:space="0" w:color="auto"/>
              <w:right w:val="single" w:sz="4" w:space="0" w:color="auto"/>
            </w:tcBorders>
            <w:shd w:val="clear" w:color="auto" w:fill="auto"/>
            <w:noWrap/>
            <w:vAlign w:val="center"/>
          </w:tcPr>
          <w:p w14:paraId="21B35135" w14:textId="77777777" w:rsidR="00C3050D" w:rsidRPr="00B97112" w:rsidRDefault="00C3050D" w:rsidP="00232B2F">
            <w:pPr>
              <w:spacing w:after="0" w:line="240" w:lineRule="auto"/>
              <w:jc w:val="center"/>
              <w:rPr>
                <w:rFonts w:ascii="Sylfaen" w:eastAsia="Times New Roman" w:hAnsi="Sylfaen" w:cs="Calibri"/>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773F268F" w14:textId="77777777" w:rsidR="00C3050D" w:rsidRPr="00A01A2D" w:rsidRDefault="00C3050D" w:rsidP="00232B2F">
            <w:pPr>
              <w:spacing w:after="0" w:line="240" w:lineRule="auto"/>
              <w:jc w:val="center"/>
              <w:rPr>
                <w:rFonts w:ascii="Sylfaen" w:eastAsia="Times New Roman" w:hAnsi="Sylfaen" w:cs="Arial"/>
                <w:color w:val="000000"/>
                <w:sz w:val="16"/>
                <w:szCs w:val="16"/>
              </w:rPr>
            </w:pPr>
          </w:p>
        </w:tc>
        <w:tc>
          <w:tcPr>
            <w:tcW w:w="1997" w:type="dxa"/>
            <w:tcBorders>
              <w:top w:val="nil"/>
              <w:left w:val="nil"/>
              <w:bottom w:val="single" w:sz="4" w:space="0" w:color="auto"/>
              <w:right w:val="single" w:sz="4" w:space="0" w:color="auto"/>
            </w:tcBorders>
            <w:shd w:val="clear" w:color="auto" w:fill="auto"/>
            <w:noWrap/>
            <w:vAlign w:val="center"/>
          </w:tcPr>
          <w:p w14:paraId="4CB720A7" w14:textId="77777777" w:rsidR="00C3050D" w:rsidRPr="00A01A2D" w:rsidRDefault="00C3050D" w:rsidP="00232B2F">
            <w:pPr>
              <w:spacing w:after="0" w:line="240" w:lineRule="auto"/>
              <w:jc w:val="center"/>
              <w:rPr>
                <w:rFonts w:ascii="Sylfaen" w:eastAsia="Times New Roman" w:hAnsi="Sylfaen" w:cs="Arial"/>
                <w:sz w:val="16"/>
                <w:szCs w:val="16"/>
              </w:rPr>
            </w:pPr>
          </w:p>
        </w:tc>
        <w:tc>
          <w:tcPr>
            <w:tcW w:w="1500" w:type="dxa"/>
            <w:gridSpan w:val="2"/>
            <w:tcBorders>
              <w:top w:val="nil"/>
              <w:left w:val="nil"/>
              <w:bottom w:val="single" w:sz="4" w:space="0" w:color="auto"/>
              <w:right w:val="single" w:sz="4" w:space="0" w:color="auto"/>
            </w:tcBorders>
            <w:shd w:val="clear" w:color="auto" w:fill="auto"/>
            <w:noWrap/>
          </w:tcPr>
          <w:p w14:paraId="286C854E" w14:textId="77777777" w:rsidR="00C3050D" w:rsidRPr="00232B2F" w:rsidRDefault="00C3050D" w:rsidP="00232B2F">
            <w:pPr>
              <w:spacing w:after="0" w:line="240" w:lineRule="auto"/>
              <w:jc w:val="center"/>
              <w:rPr>
                <w:rFonts w:ascii="Sylfaen" w:eastAsia="Times New Roman" w:hAnsi="Sylfaen" w:cs="Arial"/>
                <w:color w:val="000000"/>
                <w:sz w:val="16"/>
                <w:szCs w:val="16"/>
              </w:rPr>
            </w:pPr>
          </w:p>
        </w:tc>
        <w:tc>
          <w:tcPr>
            <w:tcW w:w="1618" w:type="dxa"/>
            <w:tcBorders>
              <w:top w:val="nil"/>
              <w:left w:val="nil"/>
              <w:bottom w:val="single" w:sz="4" w:space="0" w:color="auto"/>
              <w:right w:val="single" w:sz="4" w:space="0" w:color="auto"/>
            </w:tcBorders>
            <w:shd w:val="clear" w:color="auto" w:fill="auto"/>
            <w:noWrap/>
          </w:tcPr>
          <w:p w14:paraId="6642C49F" w14:textId="77777777" w:rsidR="00C3050D" w:rsidRPr="00232B2F" w:rsidRDefault="00C3050D" w:rsidP="00232B2F">
            <w:pPr>
              <w:spacing w:after="0" w:line="240" w:lineRule="auto"/>
              <w:jc w:val="center"/>
              <w:rPr>
                <w:rFonts w:ascii="Sylfaen" w:eastAsia="Times New Roman" w:hAnsi="Sylfaen" w:cs="Arial"/>
                <w:color w:val="000000"/>
                <w:sz w:val="16"/>
                <w:szCs w:val="16"/>
              </w:rPr>
            </w:pPr>
          </w:p>
        </w:tc>
        <w:tc>
          <w:tcPr>
            <w:tcW w:w="4334" w:type="dxa"/>
            <w:gridSpan w:val="2"/>
            <w:tcBorders>
              <w:top w:val="nil"/>
              <w:left w:val="nil"/>
              <w:bottom w:val="single" w:sz="4" w:space="0" w:color="auto"/>
              <w:right w:val="single" w:sz="4" w:space="0" w:color="auto"/>
            </w:tcBorders>
            <w:shd w:val="clear" w:color="auto" w:fill="auto"/>
            <w:noWrap/>
          </w:tcPr>
          <w:p w14:paraId="2A7DE5F3" w14:textId="77777777" w:rsidR="00C3050D" w:rsidRPr="00232B2F" w:rsidRDefault="00C3050D" w:rsidP="00232B2F">
            <w:pPr>
              <w:jc w:val="center"/>
              <w:rPr>
                <w:rFonts w:ascii="Sylfaen" w:eastAsia="Times New Roman" w:hAnsi="Sylfaen" w:cs="Calibri"/>
                <w:color w:val="000000"/>
                <w:sz w:val="18"/>
                <w:szCs w:val="18"/>
              </w:rPr>
            </w:pPr>
          </w:p>
        </w:tc>
      </w:tr>
    </w:tbl>
    <w:p w14:paraId="72135E72" w14:textId="77777777" w:rsidR="007F5655" w:rsidRDefault="007F5655" w:rsidP="007F5655">
      <w:pPr>
        <w:rPr>
          <w:rFonts w:ascii="Sylfaen" w:hAnsi="Sylfaen"/>
          <w:lang w:val="ka-GE"/>
        </w:rPr>
      </w:pPr>
    </w:p>
    <w:p w14:paraId="6C1B1F5E" w14:textId="77777777" w:rsidR="00931062" w:rsidRDefault="00931062" w:rsidP="007F5655">
      <w:pPr>
        <w:rPr>
          <w:rFonts w:ascii="Sylfaen" w:hAnsi="Sylfaen"/>
          <w:lang w:val="ka-GE"/>
        </w:rPr>
      </w:pPr>
    </w:p>
    <w:p w14:paraId="678F3EF9" w14:textId="77777777" w:rsidR="00931062" w:rsidRDefault="00931062" w:rsidP="007F5655">
      <w:pPr>
        <w:rPr>
          <w:rFonts w:ascii="Sylfaen" w:hAnsi="Sylfaen"/>
          <w:lang w:val="ka-GE"/>
        </w:rPr>
      </w:pPr>
    </w:p>
    <w:tbl>
      <w:tblPr>
        <w:tblW w:w="14743" w:type="dxa"/>
        <w:tblInd w:w="-431" w:type="dxa"/>
        <w:tblLook w:val="04A0" w:firstRow="1" w:lastRow="0" w:firstColumn="1" w:lastColumn="0" w:noHBand="0" w:noVBand="1"/>
      </w:tblPr>
      <w:tblGrid>
        <w:gridCol w:w="442"/>
        <w:gridCol w:w="2866"/>
        <w:gridCol w:w="1501"/>
        <w:gridCol w:w="1495"/>
        <w:gridCol w:w="507"/>
        <w:gridCol w:w="2026"/>
        <w:gridCol w:w="1893"/>
        <w:gridCol w:w="4013"/>
      </w:tblGrid>
      <w:tr w:rsidR="007F5655" w:rsidRPr="003D0B02" w14:paraId="07B9653C" w14:textId="77777777" w:rsidTr="000740E5">
        <w:trPr>
          <w:trHeight w:val="600"/>
        </w:trPr>
        <w:tc>
          <w:tcPr>
            <w:tcW w:w="33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D6FD0F6" w14:textId="77777777" w:rsidR="007F5655" w:rsidRPr="00F833E8" w:rsidRDefault="007F5655" w:rsidP="007F5655">
            <w:pPr>
              <w:spacing w:after="0" w:line="240" w:lineRule="auto"/>
              <w:rPr>
                <w:rFonts w:ascii="Calibri" w:eastAsia="Times New Roman" w:hAnsi="Calibri" w:cs="Calibri"/>
                <w:b/>
                <w:color w:val="000000"/>
              </w:rPr>
            </w:pPr>
            <w:r w:rsidRPr="00F833E8">
              <w:rPr>
                <w:rFonts w:ascii="Sylfaen" w:eastAsia="Times New Roman" w:hAnsi="Sylfaen" w:cs="Sylfaen"/>
                <w:b/>
                <w:color w:val="000000"/>
              </w:rPr>
              <w:t>ქვეპროგრამის</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დასახელება</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პროგრამული</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კოდი</w:t>
            </w:r>
            <w:r w:rsidRPr="00F833E8">
              <w:rPr>
                <w:rFonts w:ascii="Calibri" w:eastAsia="Times New Roman" w:hAnsi="Calibri" w:cs="Calibri"/>
                <w:b/>
                <w:color w:val="000000"/>
              </w:rPr>
              <w:t>)</w:t>
            </w:r>
          </w:p>
        </w:tc>
        <w:tc>
          <w:tcPr>
            <w:tcW w:w="29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B06CE5" w14:textId="77777777" w:rsidR="007F5655" w:rsidRPr="00F833E8" w:rsidRDefault="007F5655" w:rsidP="007F5655">
            <w:pPr>
              <w:spacing w:after="0" w:line="240" w:lineRule="auto"/>
              <w:jc w:val="center"/>
              <w:rPr>
                <w:rFonts w:ascii="Sylfaen" w:eastAsia="Times New Roman" w:hAnsi="Sylfaen" w:cs="Calibri"/>
                <w:b/>
                <w:color w:val="000000"/>
                <w:sz w:val="18"/>
                <w:szCs w:val="18"/>
              </w:rPr>
            </w:pPr>
            <w:r w:rsidRPr="00F833E8">
              <w:rPr>
                <w:rFonts w:ascii="Sylfaen" w:eastAsia="Times New Roman" w:hAnsi="Sylfaen" w:cs="Calibri"/>
                <w:b/>
                <w:color w:val="000000"/>
                <w:sz w:val="18"/>
                <w:szCs w:val="18"/>
              </w:rPr>
              <w:t>020302</w:t>
            </w:r>
          </w:p>
        </w:tc>
        <w:tc>
          <w:tcPr>
            <w:tcW w:w="84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1C4E6D07" w14:textId="77777777" w:rsidR="007F5655" w:rsidRPr="00F833E8" w:rsidRDefault="007F5655" w:rsidP="007F5655">
            <w:pPr>
              <w:spacing w:after="0" w:line="240" w:lineRule="auto"/>
              <w:jc w:val="center"/>
              <w:rPr>
                <w:rFonts w:ascii="Calibri" w:eastAsia="Times New Roman" w:hAnsi="Calibri" w:cs="Calibri"/>
                <w:b/>
                <w:color w:val="000000"/>
              </w:rPr>
            </w:pPr>
            <w:r w:rsidRPr="00F833E8">
              <w:rPr>
                <w:rFonts w:ascii="Sylfaen" w:eastAsia="Times New Roman" w:hAnsi="Sylfaen" w:cs="Calibri"/>
                <w:b/>
                <w:color w:val="000000"/>
              </w:rPr>
              <w:t>გარე განათების ქსელის მოხმარებული ელექტროენერგიის გადასახადი</w:t>
            </w:r>
          </w:p>
        </w:tc>
      </w:tr>
      <w:tr w:rsidR="007F5655" w:rsidRPr="003D0B02" w14:paraId="55002000" w14:textId="77777777" w:rsidTr="000740E5">
        <w:trPr>
          <w:trHeight w:val="600"/>
        </w:trPr>
        <w:tc>
          <w:tcPr>
            <w:tcW w:w="33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6D7168" w14:textId="77777777" w:rsidR="007F5655" w:rsidRPr="00F833E8" w:rsidRDefault="007F5655" w:rsidP="007F5655">
            <w:pPr>
              <w:spacing w:after="0" w:line="240" w:lineRule="auto"/>
              <w:rPr>
                <w:rFonts w:ascii="Calibri" w:eastAsia="Times New Roman" w:hAnsi="Calibri" w:cs="Calibri"/>
                <w:b/>
                <w:color w:val="000000"/>
              </w:rPr>
            </w:pPr>
            <w:r w:rsidRPr="00F833E8">
              <w:rPr>
                <w:rFonts w:ascii="Sylfaen" w:eastAsia="Times New Roman" w:hAnsi="Sylfaen" w:cs="Sylfaen"/>
                <w:b/>
                <w:color w:val="000000"/>
              </w:rPr>
              <w:t>ქვეპროგრამის</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გამახორციელებელი</w:t>
            </w:r>
          </w:p>
        </w:tc>
        <w:tc>
          <w:tcPr>
            <w:tcW w:w="11434"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77A48EFA" w14:textId="77777777" w:rsidR="007F5655" w:rsidRPr="00F833E8" w:rsidRDefault="007F5655" w:rsidP="007F5655">
            <w:pPr>
              <w:jc w:val="center"/>
              <w:rPr>
                <w:rFonts w:ascii="Calibri" w:hAnsi="Calibri" w:cs="Calibri"/>
                <w:b/>
                <w:color w:val="000000"/>
              </w:rPr>
            </w:pPr>
            <w:r w:rsidRPr="00F833E8">
              <w:rPr>
                <w:rFonts w:ascii="Sylfaen" w:hAnsi="Sylfaen" w:cs="Sylfaen"/>
                <w:b/>
                <w:color w:val="000000"/>
              </w:rPr>
              <w:t>ინფრასტრუქტურის</w:t>
            </w:r>
            <w:r w:rsidRPr="00F833E8">
              <w:rPr>
                <w:rFonts w:ascii="Calibri" w:hAnsi="Calibri" w:cs="Calibri"/>
                <w:b/>
                <w:color w:val="000000"/>
              </w:rPr>
              <w:t xml:space="preserve"> </w:t>
            </w:r>
            <w:r w:rsidRPr="00F833E8">
              <w:rPr>
                <w:rFonts w:ascii="Sylfaen" w:hAnsi="Sylfaen" w:cs="Sylfaen"/>
                <w:b/>
                <w:color w:val="000000"/>
              </w:rPr>
              <w:t>და</w:t>
            </w:r>
            <w:r w:rsidRPr="00F833E8">
              <w:rPr>
                <w:rFonts w:ascii="Calibri" w:hAnsi="Calibri" w:cs="Calibri"/>
                <w:b/>
                <w:color w:val="000000"/>
              </w:rPr>
              <w:t xml:space="preserve"> </w:t>
            </w:r>
            <w:r w:rsidRPr="00F833E8">
              <w:rPr>
                <w:rFonts w:ascii="Sylfaen" w:hAnsi="Sylfaen" w:cs="Sylfaen"/>
                <w:b/>
                <w:color w:val="000000"/>
              </w:rPr>
              <w:t>ეკონომიკური</w:t>
            </w:r>
            <w:r w:rsidRPr="00F833E8">
              <w:rPr>
                <w:rFonts w:ascii="Calibri" w:hAnsi="Calibri" w:cs="Calibri"/>
                <w:b/>
                <w:color w:val="000000"/>
              </w:rPr>
              <w:t xml:space="preserve"> </w:t>
            </w:r>
            <w:r w:rsidRPr="00F833E8">
              <w:rPr>
                <w:rFonts w:ascii="Sylfaen" w:hAnsi="Sylfaen" w:cs="Sylfaen"/>
                <w:b/>
                <w:color w:val="000000"/>
              </w:rPr>
              <w:t>განვითარების</w:t>
            </w:r>
            <w:r w:rsidRPr="00F833E8">
              <w:rPr>
                <w:rFonts w:ascii="Calibri" w:hAnsi="Calibri" w:cs="Calibri"/>
                <w:b/>
                <w:color w:val="000000"/>
              </w:rPr>
              <w:t xml:space="preserve"> </w:t>
            </w:r>
            <w:r w:rsidRPr="00F833E8">
              <w:rPr>
                <w:rFonts w:ascii="Sylfaen" w:hAnsi="Sylfaen" w:cs="Sylfaen"/>
                <w:b/>
                <w:color w:val="000000"/>
              </w:rPr>
              <w:t>სამსახური</w:t>
            </w:r>
          </w:p>
          <w:p w14:paraId="7F0DF1BF" w14:textId="77777777" w:rsidR="007F5655" w:rsidRPr="00F833E8" w:rsidRDefault="007F5655" w:rsidP="007F5655">
            <w:pPr>
              <w:spacing w:after="0" w:line="240" w:lineRule="auto"/>
              <w:jc w:val="center"/>
              <w:rPr>
                <w:rFonts w:ascii="Calibri" w:eastAsia="Times New Roman" w:hAnsi="Calibri" w:cs="Calibri"/>
                <w:b/>
                <w:color w:val="000000"/>
              </w:rPr>
            </w:pPr>
          </w:p>
        </w:tc>
      </w:tr>
      <w:tr w:rsidR="007F5655" w:rsidRPr="003D0B02" w14:paraId="3AAADA61" w14:textId="77777777" w:rsidTr="000740E5">
        <w:trPr>
          <w:trHeight w:val="600"/>
        </w:trPr>
        <w:tc>
          <w:tcPr>
            <w:tcW w:w="33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0D88455" w14:textId="77777777" w:rsidR="007F5655" w:rsidRPr="00F833E8" w:rsidRDefault="007F5655" w:rsidP="007F5655">
            <w:pPr>
              <w:spacing w:after="0" w:line="240" w:lineRule="auto"/>
              <w:rPr>
                <w:rFonts w:ascii="Calibri" w:eastAsia="Times New Roman" w:hAnsi="Calibri" w:cs="Calibri"/>
                <w:b/>
                <w:color w:val="000000"/>
              </w:rPr>
            </w:pPr>
            <w:r w:rsidRPr="00F833E8">
              <w:rPr>
                <w:rFonts w:ascii="Sylfaen" w:eastAsia="Times New Roman" w:hAnsi="Sylfaen" w:cs="Sylfaen"/>
                <w:b/>
                <w:color w:val="000000"/>
              </w:rPr>
              <w:t>პროგრამის</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აღწერა</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და</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მიზანი</w:t>
            </w:r>
          </w:p>
        </w:tc>
        <w:tc>
          <w:tcPr>
            <w:tcW w:w="11434" w:type="dxa"/>
            <w:gridSpan w:val="6"/>
            <w:tcBorders>
              <w:top w:val="single" w:sz="4" w:space="0" w:color="auto"/>
              <w:left w:val="nil"/>
              <w:bottom w:val="single" w:sz="4" w:space="0" w:color="auto"/>
              <w:right w:val="single" w:sz="4" w:space="0" w:color="000000"/>
            </w:tcBorders>
            <w:shd w:val="clear" w:color="auto" w:fill="auto"/>
            <w:vAlign w:val="center"/>
            <w:hideMark/>
          </w:tcPr>
          <w:p w14:paraId="0D596CAD" w14:textId="77777777" w:rsidR="007F5655" w:rsidRPr="00CC3BD6" w:rsidRDefault="007F5655" w:rsidP="007F5655">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ქვეპროგრამა მოიცავს გარე განათების ქსელის ფუნქციონირებისათვის საჭირო ელექტ</w:t>
            </w:r>
            <w:r>
              <w:rPr>
                <w:rFonts w:ascii="Sylfaen" w:eastAsia="Times New Roman" w:hAnsi="Sylfaen" w:cs="Calibri"/>
                <w:color w:val="000000"/>
                <w:sz w:val="18"/>
                <w:szCs w:val="18"/>
              </w:rPr>
              <w:t>როენერგიის ღირებულების გადახდას.</w:t>
            </w:r>
            <w:r w:rsidRPr="00CC3BD6">
              <w:rPr>
                <w:rFonts w:ascii="Sylfaen" w:eastAsia="Times New Roman" w:hAnsi="Sylfaen" w:cs="Calibri"/>
                <w:color w:val="000000"/>
                <w:sz w:val="18"/>
                <w:szCs w:val="18"/>
              </w:rPr>
              <w:t xml:space="preserve"> </w:t>
            </w:r>
          </w:p>
        </w:tc>
      </w:tr>
      <w:tr w:rsidR="00F833E8" w:rsidRPr="003D0B02" w14:paraId="49F42ECA" w14:textId="77777777" w:rsidTr="00B02AF5">
        <w:trPr>
          <w:trHeight w:val="600"/>
        </w:trPr>
        <w:tc>
          <w:tcPr>
            <w:tcW w:w="33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55F1F" w14:textId="1C9578FF" w:rsidR="00F833E8" w:rsidRPr="00E43FA3" w:rsidRDefault="00F833E8" w:rsidP="00F833E8">
            <w:pPr>
              <w:spacing w:after="0" w:line="240" w:lineRule="auto"/>
              <w:rPr>
                <w:rFonts w:ascii="Sylfaen" w:eastAsia="Times New Roman" w:hAnsi="Sylfaen" w:cs="Sylfaen"/>
                <w:color w:val="000000"/>
              </w:rPr>
            </w:pPr>
            <w:r w:rsidRPr="006D7CDA">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6D7CDA">
              <w:rPr>
                <w:rFonts w:ascii="Sylfaen" w:eastAsia="Times New Roman" w:hAnsi="Sylfaen" w:cs="Arial"/>
                <w:b/>
                <w:bCs/>
                <w:color w:val="000000"/>
                <w:sz w:val="16"/>
                <w:szCs w:val="16"/>
              </w:rPr>
              <w:br/>
              <w:t>ემსახურება პროგრამა</w:t>
            </w:r>
          </w:p>
        </w:tc>
        <w:tc>
          <w:tcPr>
            <w:tcW w:w="11434" w:type="dxa"/>
            <w:gridSpan w:val="6"/>
            <w:tcBorders>
              <w:top w:val="single" w:sz="4" w:space="0" w:color="auto"/>
              <w:left w:val="nil"/>
              <w:bottom w:val="single" w:sz="4" w:space="0" w:color="auto"/>
              <w:right w:val="single" w:sz="4" w:space="0" w:color="000000"/>
            </w:tcBorders>
            <w:shd w:val="clear" w:color="auto" w:fill="auto"/>
            <w:vAlign w:val="center"/>
          </w:tcPr>
          <w:p w14:paraId="2D4F93F2" w14:textId="77777777" w:rsidR="00F833E8" w:rsidRPr="006D7CDA" w:rsidRDefault="00F833E8" w:rsidP="00F833E8">
            <w:pPr>
              <w:spacing w:after="0" w:line="240" w:lineRule="auto"/>
              <w:rPr>
                <w:rFonts w:ascii="Sylfaen" w:eastAsia="Times New Roman" w:hAnsi="Sylfaen" w:cs="Arial"/>
                <w:color w:val="000000"/>
                <w:sz w:val="16"/>
                <w:szCs w:val="16"/>
              </w:rPr>
            </w:pPr>
            <w:r w:rsidRPr="006D7CDA">
              <w:rPr>
                <w:rFonts w:ascii="Sylfaen" w:eastAsia="Times New Roman" w:hAnsi="Sylfaen" w:cs="Arial"/>
                <w:color w:val="000000"/>
                <w:sz w:val="16"/>
                <w:szCs w:val="16"/>
              </w:rPr>
              <w:t>მიზანი 1: სიღარიბის ყველა ფორმის აღმოფხვრა </w:t>
            </w:r>
          </w:p>
          <w:p w14:paraId="5BBF0373" w14:textId="60EB856D" w:rsidR="00F833E8" w:rsidRPr="00CC3BD6" w:rsidRDefault="00F833E8" w:rsidP="00F833E8">
            <w:pPr>
              <w:spacing w:after="0" w:line="240" w:lineRule="auto"/>
              <w:rPr>
                <w:rFonts w:ascii="Sylfaen" w:eastAsia="Times New Roman" w:hAnsi="Sylfaen" w:cs="Calibri"/>
                <w:color w:val="000000"/>
                <w:sz w:val="18"/>
                <w:szCs w:val="18"/>
              </w:rPr>
            </w:pPr>
            <w:r w:rsidRPr="006D7CDA">
              <w:rPr>
                <w:rFonts w:ascii="Sylfaen" w:eastAsia="Times New Roman" w:hAnsi="Sylfaen" w:cs="Arial"/>
                <w:color w:val="000000"/>
                <w:sz w:val="16"/>
                <w:szCs w:val="16"/>
                <w:lang w:val="ka-GE"/>
              </w:rPr>
              <w:t>მ</w:t>
            </w:r>
            <w:r w:rsidRPr="006D7CDA">
              <w:rPr>
                <w:rFonts w:ascii="Sylfaen" w:eastAsia="Times New Roman" w:hAnsi="Sylfaen" w:cs="Arial"/>
                <w:color w:val="000000"/>
                <w:sz w:val="16"/>
                <w:szCs w:val="16"/>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tc>
      </w:tr>
      <w:tr w:rsidR="007F5655" w:rsidRPr="003D0B02" w14:paraId="58291151" w14:textId="77777777" w:rsidTr="000740E5">
        <w:trPr>
          <w:trHeight w:val="1500"/>
        </w:trPr>
        <w:tc>
          <w:tcPr>
            <w:tcW w:w="330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887CB0" w14:textId="77777777" w:rsidR="007F5655" w:rsidRPr="00F833E8" w:rsidRDefault="007F5655" w:rsidP="007F5655">
            <w:pPr>
              <w:spacing w:after="0" w:line="240" w:lineRule="auto"/>
              <w:rPr>
                <w:rFonts w:ascii="Calibri" w:eastAsia="Times New Roman" w:hAnsi="Calibri" w:cs="Calibri"/>
                <w:b/>
                <w:color w:val="000000"/>
              </w:rPr>
            </w:pPr>
            <w:r w:rsidRPr="00F833E8">
              <w:rPr>
                <w:rFonts w:ascii="Sylfaen" w:eastAsia="Times New Roman" w:hAnsi="Sylfaen" w:cs="Sylfaen"/>
                <w:b/>
                <w:color w:val="000000"/>
              </w:rPr>
              <w:t>დაგეგემილი</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შუალედური</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შედეგი</w:t>
            </w:r>
          </w:p>
        </w:tc>
        <w:tc>
          <w:tcPr>
            <w:tcW w:w="5528" w:type="dxa"/>
            <w:gridSpan w:val="4"/>
            <w:tcBorders>
              <w:top w:val="single" w:sz="4" w:space="0" w:color="auto"/>
              <w:left w:val="nil"/>
              <w:bottom w:val="single" w:sz="4" w:space="0" w:color="auto"/>
              <w:right w:val="single" w:sz="4" w:space="0" w:color="000000"/>
            </w:tcBorders>
            <w:shd w:val="clear" w:color="auto" w:fill="auto"/>
            <w:vAlign w:val="center"/>
            <w:hideMark/>
          </w:tcPr>
          <w:p w14:paraId="5A244BFF" w14:textId="77777777" w:rsidR="007F5655" w:rsidRPr="00CC3BD6" w:rsidRDefault="007F5655" w:rsidP="007F5655">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ქვეპროგრამის მიზანი</w:t>
            </w:r>
            <w:r w:rsidRPr="00CC3BD6">
              <w:rPr>
                <w:rFonts w:ascii="Sylfaen" w:eastAsia="Times New Roman" w:hAnsi="Sylfaen" w:cs="Calibri"/>
                <w:color w:val="000000"/>
                <w:sz w:val="18"/>
                <w:szCs w:val="18"/>
                <w:lang w:val="ka-GE"/>
              </w:rPr>
              <w:t>ა</w:t>
            </w:r>
            <w:r w:rsidRPr="00CC3BD6">
              <w:rPr>
                <w:rFonts w:ascii="Sylfaen" w:eastAsia="Times New Roman" w:hAnsi="Sylfaen" w:cs="Calibri"/>
                <w:color w:val="000000"/>
                <w:sz w:val="18"/>
                <w:szCs w:val="18"/>
              </w:rPr>
              <w:t xml:space="preserve"> გარე განათების სისტემის გამართული ფუნქციონირება </w:t>
            </w:r>
            <w:r w:rsidRPr="00CC3BD6">
              <w:rPr>
                <w:rFonts w:ascii="Sylfaen" w:eastAsia="Times New Roman" w:hAnsi="Sylfaen" w:cs="Calibri"/>
                <w:color w:val="000000"/>
                <w:sz w:val="18"/>
                <w:szCs w:val="18"/>
                <w:lang w:val="ka-GE"/>
              </w:rPr>
              <w:t xml:space="preserve">, სანათების რეაბილიტაციის და კონტროლის ხარჯზე </w:t>
            </w:r>
            <w:r w:rsidRPr="00CC3BD6">
              <w:rPr>
                <w:rFonts w:ascii="Sylfaen" w:eastAsia="Times New Roman" w:hAnsi="Sylfaen" w:cs="Calibri"/>
                <w:color w:val="000000"/>
                <w:sz w:val="18"/>
                <w:szCs w:val="18"/>
              </w:rPr>
              <w:t xml:space="preserve"> ერთი სანათის მიერ დახარჯული კილივატ/საათი ელექტრო ენერგიის შემცირება, რაც </w:t>
            </w:r>
            <w:r w:rsidRPr="00CC3BD6">
              <w:rPr>
                <w:rFonts w:ascii="Sylfaen" w:eastAsia="Times New Roman" w:hAnsi="Sylfaen" w:cs="Calibri"/>
                <w:color w:val="000000"/>
                <w:sz w:val="18"/>
                <w:szCs w:val="18"/>
                <w:lang w:val="ka-GE"/>
              </w:rPr>
              <w:t xml:space="preserve">შესაბამისად </w:t>
            </w:r>
            <w:r w:rsidRPr="00CC3BD6">
              <w:rPr>
                <w:rFonts w:ascii="Sylfaen" w:eastAsia="Times New Roman" w:hAnsi="Sylfaen" w:cs="Calibri"/>
                <w:color w:val="000000"/>
                <w:sz w:val="18"/>
                <w:szCs w:val="18"/>
              </w:rPr>
              <w:t>გამოიწვევს ხარჯების შემცირებას.</w:t>
            </w:r>
          </w:p>
        </w:tc>
        <w:tc>
          <w:tcPr>
            <w:tcW w:w="1893" w:type="dxa"/>
            <w:tcBorders>
              <w:top w:val="nil"/>
              <w:left w:val="nil"/>
              <w:bottom w:val="single" w:sz="4" w:space="0" w:color="auto"/>
              <w:right w:val="single" w:sz="4" w:space="0" w:color="auto"/>
            </w:tcBorders>
            <w:shd w:val="clear" w:color="auto" w:fill="auto"/>
            <w:vAlign w:val="center"/>
            <w:hideMark/>
          </w:tcPr>
          <w:p w14:paraId="3D844A3B" w14:textId="77777777" w:rsidR="007F5655" w:rsidRPr="00F833E8" w:rsidRDefault="007F5655" w:rsidP="007F5655">
            <w:pPr>
              <w:spacing w:after="0" w:line="240" w:lineRule="auto"/>
              <w:jc w:val="center"/>
              <w:rPr>
                <w:rFonts w:ascii="Calibri" w:eastAsia="Times New Roman" w:hAnsi="Calibri" w:cs="Calibri"/>
                <w:b/>
                <w:color w:val="000000"/>
              </w:rPr>
            </w:pPr>
            <w:r w:rsidRPr="00F833E8">
              <w:rPr>
                <w:rFonts w:ascii="Sylfaen" w:eastAsia="Times New Roman" w:hAnsi="Sylfaen" w:cs="Sylfaen"/>
                <w:b/>
                <w:color w:val="000000"/>
              </w:rPr>
              <w:t>მიღწეული</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შედეგი</w:t>
            </w:r>
          </w:p>
        </w:tc>
        <w:tc>
          <w:tcPr>
            <w:tcW w:w="4013" w:type="dxa"/>
            <w:tcBorders>
              <w:top w:val="nil"/>
              <w:left w:val="nil"/>
              <w:bottom w:val="single" w:sz="4" w:space="0" w:color="auto"/>
              <w:right w:val="single" w:sz="4" w:space="0" w:color="auto"/>
            </w:tcBorders>
            <w:shd w:val="clear" w:color="auto" w:fill="auto"/>
            <w:vAlign w:val="center"/>
            <w:hideMark/>
          </w:tcPr>
          <w:p w14:paraId="1720960C" w14:textId="77777777" w:rsidR="007F5655" w:rsidRPr="00931062" w:rsidRDefault="00931062" w:rsidP="00A07BD5">
            <w:pPr>
              <w:spacing w:after="0" w:line="240" w:lineRule="auto"/>
              <w:ind w:left="80"/>
              <w:jc w:val="both"/>
              <w:rPr>
                <w:rFonts w:ascii="Sylfaen" w:eastAsia="Times New Roman" w:hAnsi="Sylfaen" w:cs="Calibri"/>
                <w:color w:val="000000"/>
                <w:sz w:val="18"/>
                <w:szCs w:val="18"/>
                <w:lang w:val="ka-GE"/>
              </w:rPr>
            </w:pPr>
            <w:r w:rsidRPr="00931062">
              <w:rPr>
                <w:rFonts w:ascii="Sylfaen" w:eastAsia="Times New Roman" w:hAnsi="Sylfaen" w:cs="Calibri"/>
                <w:color w:val="000000"/>
                <w:sz w:val="18"/>
                <w:szCs w:val="18"/>
              </w:rPr>
              <w:t xml:space="preserve">ქსელი </w:t>
            </w:r>
            <w:r w:rsidR="007F5655" w:rsidRPr="00931062">
              <w:rPr>
                <w:rFonts w:ascii="Sylfaen" w:eastAsia="Times New Roman" w:hAnsi="Sylfaen" w:cs="Calibri"/>
                <w:color w:val="000000"/>
                <w:sz w:val="18"/>
                <w:szCs w:val="18"/>
              </w:rPr>
              <w:t>გ</w:t>
            </w:r>
            <w:r w:rsidR="007F5655" w:rsidRPr="00B1099E">
              <w:rPr>
                <w:rFonts w:ascii="Sylfaen" w:eastAsia="Times New Roman" w:hAnsi="Sylfaen" w:cs="Calibri"/>
                <w:color w:val="000000"/>
                <w:sz w:val="18"/>
                <w:szCs w:val="18"/>
              </w:rPr>
              <w:t>ანახლდა ენერგოეფექტური სანათებით რამაც გამოიწვია საშუალოდ 1 ერთეული სანათის  მიერ მოხმარებული ელ. ენერგიის შემცირება</w:t>
            </w:r>
            <w:r>
              <w:rPr>
                <w:rFonts w:ascii="Sylfaen" w:eastAsia="Times New Roman" w:hAnsi="Sylfaen" w:cs="Calibri"/>
                <w:color w:val="000000"/>
                <w:sz w:val="18"/>
                <w:szCs w:val="18"/>
                <w:lang w:val="ka-GE"/>
              </w:rPr>
              <w:t xml:space="preserve">, სულ დახარჯული იქნა 1356,532 ლარი რაც ერთ კვ/სთ ღირებულებაზე </w:t>
            </w:r>
            <w:r w:rsidR="00A07BD5" w:rsidRPr="00A07BD5">
              <w:rPr>
                <w:rFonts w:ascii="Sylfaen" w:eastAsia="Times New Roman" w:hAnsi="Sylfaen" w:cs="Calibri"/>
                <w:color w:val="000000"/>
                <w:sz w:val="18"/>
                <w:szCs w:val="18"/>
                <w:lang w:val="ka-GE"/>
              </w:rPr>
              <w:t>(0,3196)</w:t>
            </w:r>
            <w:r>
              <w:rPr>
                <w:rFonts w:ascii="Sylfaen" w:eastAsia="Times New Roman" w:hAnsi="Sylfaen" w:cs="Calibri"/>
                <w:color w:val="000000"/>
                <w:sz w:val="18"/>
                <w:szCs w:val="18"/>
                <w:lang w:val="ka-GE"/>
              </w:rPr>
              <w:t>გადაანგარიშები</w:t>
            </w:r>
            <w:r w:rsidR="00A07BD5">
              <w:rPr>
                <w:rFonts w:ascii="Sylfaen" w:eastAsia="Times New Roman" w:hAnsi="Sylfaen" w:cs="Calibri"/>
                <w:color w:val="000000"/>
                <w:sz w:val="18"/>
                <w:szCs w:val="18"/>
                <w:lang w:val="ka-GE"/>
              </w:rPr>
              <w:t>თ 4244,468 კვ/საათია</w:t>
            </w:r>
            <w:r>
              <w:rPr>
                <w:rFonts w:ascii="Sylfaen" w:eastAsia="Times New Roman" w:hAnsi="Sylfaen" w:cs="Calibri"/>
                <w:color w:val="000000"/>
                <w:sz w:val="18"/>
                <w:szCs w:val="18"/>
                <w:lang w:val="ka-GE"/>
              </w:rPr>
              <w:t xml:space="preserve"> </w:t>
            </w:r>
          </w:p>
        </w:tc>
      </w:tr>
      <w:tr w:rsidR="000740E5" w:rsidRPr="003D0B02" w14:paraId="2E2CD580" w14:textId="77777777" w:rsidTr="00386E85">
        <w:trPr>
          <w:trHeight w:val="990"/>
        </w:trPr>
        <w:tc>
          <w:tcPr>
            <w:tcW w:w="681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8A2ACA" w14:textId="77777777" w:rsidR="000740E5" w:rsidRPr="00F833E8" w:rsidRDefault="000740E5" w:rsidP="007F5655">
            <w:pPr>
              <w:spacing w:after="0" w:line="240" w:lineRule="auto"/>
              <w:jc w:val="center"/>
              <w:rPr>
                <w:rFonts w:ascii="Calibri" w:eastAsia="Times New Roman" w:hAnsi="Calibri" w:cs="Calibri"/>
                <w:b/>
                <w:color w:val="000000"/>
              </w:rPr>
            </w:pPr>
            <w:r w:rsidRPr="00F833E8">
              <w:rPr>
                <w:rFonts w:ascii="Sylfaen" w:eastAsia="Times New Roman" w:hAnsi="Sylfaen" w:cs="Sylfaen"/>
                <w:b/>
                <w:color w:val="000000"/>
              </w:rPr>
              <w:t>დაგეგმილი</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შუალედური</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შედეგის</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შეფასების</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ინდიკატორი</w:t>
            </w:r>
          </w:p>
        </w:tc>
        <w:tc>
          <w:tcPr>
            <w:tcW w:w="7932" w:type="dxa"/>
            <w:gridSpan w:val="3"/>
            <w:tcBorders>
              <w:top w:val="single" w:sz="4" w:space="0" w:color="auto"/>
              <w:left w:val="nil"/>
              <w:bottom w:val="single" w:sz="4" w:space="0" w:color="auto"/>
              <w:right w:val="single" w:sz="4" w:space="0" w:color="auto"/>
            </w:tcBorders>
            <w:shd w:val="clear" w:color="auto" w:fill="auto"/>
            <w:vAlign w:val="center"/>
          </w:tcPr>
          <w:p w14:paraId="61986378" w14:textId="77777777" w:rsidR="000740E5" w:rsidRPr="00F833E8" w:rsidRDefault="000740E5" w:rsidP="007F5655">
            <w:pPr>
              <w:spacing w:after="0" w:line="240" w:lineRule="auto"/>
              <w:jc w:val="center"/>
              <w:rPr>
                <w:rFonts w:ascii="Calibri" w:eastAsia="Times New Roman" w:hAnsi="Calibri" w:cs="Calibri"/>
                <w:b/>
                <w:color w:val="000000"/>
              </w:rPr>
            </w:pPr>
            <w:r w:rsidRPr="00F833E8">
              <w:rPr>
                <w:rFonts w:ascii="Sylfaen" w:eastAsia="Times New Roman" w:hAnsi="Sylfaen" w:cs="Sylfaen"/>
                <w:b/>
                <w:color w:val="000000"/>
              </w:rPr>
              <w:t>მიღწეული</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შედეგის</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შეფასების</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ინდიკატორი</w:t>
            </w:r>
          </w:p>
        </w:tc>
      </w:tr>
      <w:tr w:rsidR="000740E5" w:rsidRPr="003D0B02" w14:paraId="612EA94C" w14:textId="77777777" w:rsidTr="00386E85">
        <w:trPr>
          <w:trHeight w:val="870"/>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0907605A" w14:textId="77777777" w:rsidR="000740E5" w:rsidRPr="003D0B02" w:rsidRDefault="000740E5" w:rsidP="007F5655">
            <w:pPr>
              <w:spacing w:after="0" w:line="240" w:lineRule="auto"/>
              <w:jc w:val="center"/>
              <w:rPr>
                <w:rFonts w:ascii="Calibri" w:eastAsia="Times New Roman" w:hAnsi="Calibri" w:cs="Calibri"/>
                <w:color w:val="000000"/>
              </w:rPr>
            </w:pPr>
            <w:r w:rsidRPr="003D0B02">
              <w:rPr>
                <w:rFonts w:ascii="Calibri" w:eastAsia="Times New Roman" w:hAnsi="Calibri" w:cs="Calibri"/>
                <w:color w:val="000000"/>
              </w:rPr>
              <w:t>№</w:t>
            </w:r>
          </w:p>
        </w:tc>
        <w:tc>
          <w:tcPr>
            <w:tcW w:w="2867" w:type="dxa"/>
            <w:tcBorders>
              <w:top w:val="nil"/>
              <w:left w:val="nil"/>
              <w:bottom w:val="single" w:sz="4" w:space="0" w:color="auto"/>
              <w:right w:val="single" w:sz="4" w:space="0" w:color="auto"/>
            </w:tcBorders>
            <w:shd w:val="clear" w:color="auto" w:fill="auto"/>
            <w:vAlign w:val="center"/>
            <w:hideMark/>
          </w:tcPr>
          <w:p w14:paraId="7B080FCB" w14:textId="77777777" w:rsidR="000740E5" w:rsidRPr="00F833E8" w:rsidRDefault="000740E5" w:rsidP="007F5655">
            <w:pPr>
              <w:spacing w:after="0" w:line="240" w:lineRule="auto"/>
              <w:jc w:val="center"/>
              <w:rPr>
                <w:rFonts w:ascii="Calibri" w:eastAsia="Times New Roman" w:hAnsi="Calibri" w:cs="Calibri"/>
                <w:b/>
                <w:color w:val="000000"/>
              </w:rPr>
            </w:pPr>
            <w:r w:rsidRPr="00F833E8">
              <w:rPr>
                <w:rFonts w:ascii="Sylfaen" w:eastAsia="Times New Roman" w:hAnsi="Sylfaen" w:cs="Sylfaen"/>
                <w:b/>
                <w:color w:val="000000"/>
              </w:rPr>
              <w:t>მოსალოდნელი</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შედეგის</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შეფასების</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ინდიკატორი</w:t>
            </w:r>
          </w:p>
        </w:tc>
        <w:tc>
          <w:tcPr>
            <w:tcW w:w="1500" w:type="dxa"/>
            <w:tcBorders>
              <w:top w:val="nil"/>
              <w:left w:val="nil"/>
              <w:bottom w:val="single" w:sz="4" w:space="0" w:color="auto"/>
              <w:right w:val="single" w:sz="4" w:space="0" w:color="auto"/>
            </w:tcBorders>
            <w:shd w:val="clear" w:color="auto" w:fill="auto"/>
            <w:vAlign w:val="center"/>
            <w:hideMark/>
          </w:tcPr>
          <w:p w14:paraId="7F52DA4D" w14:textId="77777777" w:rsidR="000740E5" w:rsidRPr="00F833E8" w:rsidRDefault="000740E5" w:rsidP="007F5655">
            <w:pPr>
              <w:spacing w:after="0" w:line="240" w:lineRule="auto"/>
              <w:jc w:val="center"/>
              <w:rPr>
                <w:rFonts w:ascii="Calibri" w:eastAsia="Times New Roman" w:hAnsi="Calibri" w:cs="Calibri"/>
                <w:b/>
                <w:color w:val="000000"/>
              </w:rPr>
            </w:pPr>
            <w:r w:rsidRPr="00F833E8">
              <w:rPr>
                <w:rFonts w:ascii="Sylfaen" w:eastAsia="Times New Roman" w:hAnsi="Sylfaen" w:cs="Sylfaen"/>
                <w:b/>
                <w:color w:val="000000"/>
              </w:rPr>
              <w:t>საბაზისო</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მაჩვენებელი</w:t>
            </w:r>
          </w:p>
        </w:tc>
        <w:tc>
          <w:tcPr>
            <w:tcW w:w="2002" w:type="dxa"/>
            <w:gridSpan w:val="2"/>
            <w:tcBorders>
              <w:top w:val="nil"/>
              <w:left w:val="nil"/>
              <w:bottom w:val="single" w:sz="4" w:space="0" w:color="auto"/>
              <w:right w:val="single" w:sz="4" w:space="0" w:color="auto"/>
            </w:tcBorders>
            <w:shd w:val="clear" w:color="auto" w:fill="auto"/>
            <w:vAlign w:val="center"/>
            <w:hideMark/>
          </w:tcPr>
          <w:p w14:paraId="288DAA0B" w14:textId="77777777" w:rsidR="000740E5" w:rsidRPr="00F833E8" w:rsidRDefault="000740E5" w:rsidP="007F5655">
            <w:pPr>
              <w:spacing w:after="0" w:line="240" w:lineRule="auto"/>
              <w:jc w:val="center"/>
              <w:rPr>
                <w:rFonts w:ascii="Calibri" w:eastAsia="Times New Roman" w:hAnsi="Calibri" w:cs="Calibri"/>
                <w:b/>
                <w:color w:val="000000"/>
              </w:rPr>
            </w:pPr>
            <w:r w:rsidRPr="00F833E8">
              <w:rPr>
                <w:rFonts w:ascii="Sylfaen" w:eastAsia="Times New Roman" w:hAnsi="Sylfaen" w:cs="Sylfaen"/>
                <w:b/>
                <w:color w:val="000000"/>
              </w:rPr>
              <w:t>დაგეგმილი</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მაჩვენებელი</w:t>
            </w:r>
          </w:p>
        </w:tc>
        <w:tc>
          <w:tcPr>
            <w:tcW w:w="2026" w:type="dxa"/>
            <w:tcBorders>
              <w:top w:val="nil"/>
              <w:left w:val="nil"/>
              <w:bottom w:val="single" w:sz="4" w:space="0" w:color="auto"/>
              <w:right w:val="single" w:sz="4" w:space="0" w:color="auto"/>
            </w:tcBorders>
            <w:shd w:val="clear" w:color="auto" w:fill="auto"/>
            <w:vAlign w:val="center"/>
            <w:hideMark/>
          </w:tcPr>
          <w:p w14:paraId="5DC13B64" w14:textId="77777777" w:rsidR="000740E5" w:rsidRPr="00F833E8" w:rsidRDefault="000740E5" w:rsidP="007F5655">
            <w:pPr>
              <w:spacing w:after="0" w:line="240" w:lineRule="auto"/>
              <w:jc w:val="center"/>
              <w:rPr>
                <w:rFonts w:ascii="Calibri" w:eastAsia="Times New Roman" w:hAnsi="Calibri" w:cs="Calibri"/>
                <w:b/>
                <w:color w:val="000000"/>
              </w:rPr>
            </w:pPr>
            <w:r w:rsidRPr="00F833E8">
              <w:rPr>
                <w:rFonts w:ascii="Sylfaen" w:eastAsia="Times New Roman" w:hAnsi="Sylfaen" w:cs="Sylfaen"/>
                <w:b/>
                <w:color w:val="000000"/>
              </w:rPr>
              <w:t>მიღწეული</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მაჩვენებელი</w:t>
            </w:r>
          </w:p>
        </w:tc>
        <w:tc>
          <w:tcPr>
            <w:tcW w:w="5906" w:type="dxa"/>
            <w:gridSpan w:val="2"/>
            <w:tcBorders>
              <w:top w:val="nil"/>
              <w:left w:val="nil"/>
              <w:bottom w:val="single" w:sz="4" w:space="0" w:color="auto"/>
              <w:right w:val="single" w:sz="4" w:space="0" w:color="auto"/>
            </w:tcBorders>
            <w:shd w:val="clear" w:color="auto" w:fill="auto"/>
            <w:vAlign w:val="center"/>
            <w:hideMark/>
          </w:tcPr>
          <w:p w14:paraId="59104B89" w14:textId="77777777" w:rsidR="000740E5" w:rsidRPr="00F833E8" w:rsidRDefault="000740E5" w:rsidP="007F5655">
            <w:pPr>
              <w:spacing w:after="0" w:line="240" w:lineRule="auto"/>
              <w:rPr>
                <w:rFonts w:ascii="Calibri" w:eastAsia="Times New Roman" w:hAnsi="Calibri" w:cs="Calibri"/>
                <w:b/>
                <w:color w:val="000000"/>
              </w:rPr>
            </w:pPr>
            <w:r w:rsidRPr="00F833E8">
              <w:rPr>
                <w:rFonts w:ascii="Sylfaen" w:eastAsia="Times New Roman" w:hAnsi="Sylfaen" w:cs="Sylfaen"/>
                <w:b/>
                <w:color w:val="000000"/>
              </w:rPr>
              <w:t>ცდომილების</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მაჩვენებელი</w:t>
            </w:r>
            <w:r w:rsidRPr="00F833E8">
              <w:rPr>
                <w:rFonts w:ascii="Calibri" w:eastAsia="Times New Roman" w:hAnsi="Calibri" w:cs="Calibri"/>
                <w:b/>
                <w:color w:val="000000"/>
              </w:rPr>
              <w:t xml:space="preserve"> (%/</w:t>
            </w:r>
            <w:r w:rsidRPr="00F833E8">
              <w:rPr>
                <w:rFonts w:ascii="Sylfaen" w:eastAsia="Times New Roman" w:hAnsi="Sylfaen" w:cs="Sylfaen"/>
                <w:b/>
                <w:color w:val="000000"/>
              </w:rPr>
              <w:t>აღწერა</w:t>
            </w:r>
            <w:r w:rsidRPr="00F833E8">
              <w:rPr>
                <w:rFonts w:ascii="Calibri" w:eastAsia="Times New Roman" w:hAnsi="Calibri" w:cs="Calibri"/>
                <w:b/>
                <w:color w:val="000000"/>
              </w:rPr>
              <w:t>)</w:t>
            </w:r>
          </w:p>
        </w:tc>
      </w:tr>
      <w:tr w:rsidR="009077BE" w:rsidRPr="003D0B02" w14:paraId="036DD949" w14:textId="77777777" w:rsidTr="007F5655">
        <w:trPr>
          <w:trHeight w:val="754"/>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621C357" w14:textId="77777777" w:rsidR="009077BE" w:rsidRPr="00CC3BD6" w:rsidRDefault="009077BE" w:rsidP="009077BE">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1</w:t>
            </w:r>
          </w:p>
        </w:tc>
        <w:tc>
          <w:tcPr>
            <w:tcW w:w="2867" w:type="dxa"/>
            <w:tcBorders>
              <w:top w:val="nil"/>
              <w:left w:val="nil"/>
              <w:bottom w:val="single" w:sz="4" w:space="0" w:color="auto"/>
              <w:right w:val="single" w:sz="4" w:space="0" w:color="auto"/>
            </w:tcBorders>
            <w:shd w:val="clear" w:color="auto" w:fill="auto"/>
            <w:vAlign w:val="center"/>
            <w:hideMark/>
          </w:tcPr>
          <w:p w14:paraId="684FCEAC" w14:textId="77777777" w:rsidR="009077BE" w:rsidRPr="003E2031" w:rsidRDefault="009077BE" w:rsidP="009077BE">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წლის განმავლობაში ერთ სანათზე მოხმარებული კილოვატ/საათი ელექტროენერგია</w:t>
            </w:r>
          </w:p>
        </w:tc>
        <w:tc>
          <w:tcPr>
            <w:tcW w:w="1500" w:type="dxa"/>
            <w:tcBorders>
              <w:top w:val="nil"/>
              <w:left w:val="nil"/>
              <w:bottom w:val="single" w:sz="4" w:space="0" w:color="auto"/>
              <w:right w:val="single" w:sz="4" w:space="0" w:color="auto"/>
            </w:tcBorders>
            <w:shd w:val="clear" w:color="auto" w:fill="auto"/>
            <w:noWrap/>
            <w:vAlign w:val="center"/>
            <w:hideMark/>
          </w:tcPr>
          <w:p w14:paraId="58B8962B" w14:textId="77777777" w:rsidR="009077BE" w:rsidRPr="003E2031" w:rsidRDefault="009077BE" w:rsidP="009077BE">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247,7</w:t>
            </w:r>
          </w:p>
        </w:tc>
        <w:tc>
          <w:tcPr>
            <w:tcW w:w="2002" w:type="dxa"/>
            <w:gridSpan w:val="2"/>
            <w:tcBorders>
              <w:top w:val="nil"/>
              <w:left w:val="nil"/>
              <w:bottom w:val="single" w:sz="4" w:space="0" w:color="auto"/>
              <w:right w:val="single" w:sz="4" w:space="0" w:color="auto"/>
            </w:tcBorders>
            <w:shd w:val="clear" w:color="auto" w:fill="auto"/>
            <w:noWrap/>
            <w:vAlign w:val="center"/>
            <w:hideMark/>
          </w:tcPr>
          <w:p w14:paraId="3C65C8DC" w14:textId="77777777" w:rsidR="009077BE" w:rsidRPr="003E2031" w:rsidRDefault="009077BE" w:rsidP="009077BE">
            <w:pPr>
              <w:spacing w:after="0" w:line="240" w:lineRule="auto"/>
              <w:jc w:val="center"/>
              <w:rPr>
                <w:rFonts w:ascii="Sylfaen" w:eastAsia="Times New Roman" w:hAnsi="Sylfaen" w:cs="Arial"/>
                <w:color w:val="000000"/>
                <w:sz w:val="16"/>
                <w:szCs w:val="16"/>
                <w:lang w:val="en-US"/>
              </w:rPr>
            </w:pPr>
            <w:r w:rsidRPr="003E2031">
              <w:rPr>
                <w:rFonts w:ascii="Sylfaen" w:eastAsia="Times New Roman" w:hAnsi="Sylfaen" w:cs="Arial"/>
                <w:color w:val="000000"/>
                <w:sz w:val="16"/>
                <w:szCs w:val="16"/>
              </w:rPr>
              <w:t>247,7</w:t>
            </w:r>
          </w:p>
        </w:tc>
        <w:tc>
          <w:tcPr>
            <w:tcW w:w="2026" w:type="dxa"/>
            <w:tcBorders>
              <w:top w:val="nil"/>
              <w:left w:val="nil"/>
              <w:bottom w:val="single" w:sz="4" w:space="0" w:color="auto"/>
              <w:right w:val="single" w:sz="4" w:space="0" w:color="auto"/>
            </w:tcBorders>
            <w:shd w:val="clear" w:color="auto" w:fill="auto"/>
            <w:noWrap/>
            <w:vAlign w:val="center"/>
            <w:hideMark/>
          </w:tcPr>
          <w:p w14:paraId="27D78693" w14:textId="4AE8D69B" w:rsidR="009077BE" w:rsidRPr="003E2031" w:rsidRDefault="00C95AEC" w:rsidP="009077BE">
            <w:pPr>
              <w:spacing w:after="0" w:line="240" w:lineRule="auto"/>
              <w:jc w:val="center"/>
              <w:rPr>
                <w:rFonts w:ascii="Sylfaen" w:eastAsia="Times New Roman" w:hAnsi="Sylfaen" w:cs="Arial"/>
                <w:color w:val="000000"/>
                <w:sz w:val="16"/>
                <w:szCs w:val="16"/>
                <w:lang w:val="en-US"/>
              </w:rPr>
            </w:pPr>
            <w:r w:rsidRPr="003E2031">
              <w:rPr>
                <w:rFonts w:ascii="Sylfaen" w:eastAsia="Times New Roman" w:hAnsi="Sylfaen" w:cs="Arial"/>
                <w:color w:val="000000"/>
                <w:sz w:val="16"/>
                <w:szCs w:val="16"/>
                <w:lang w:val="ka-GE"/>
              </w:rPr>
              <w:t>252,1</w:t>
            </w:r>
          </w:p>
        </w:tc>
        <w:tc>
          <w:tcPr>
            <w:tcW w:w="5906" w:type="dxa"/>
            <w:gridSpan w:val="2"/>
            <w:tcBorders>
              <w:top w:val="nil"/>
              <w:left w:val="nil"/>
              <w:bottom w:val="single" w:sz="4" w:space="0" w:color="auto"/>
              <w:right w:val="single" w:sz="4" w:space="0" w:color="auto"/>
            </w:tcBorders>
            <w:shd w:val="clear" w:color="auto" w:fill="auto"/>
            <w:vAlign w:val="center"/>
            <w:hideMark/>
          </w:tcPr>
          <w:p w14:paraId="12528966" w14:textId="77777777" w:rsidR="009077BE" w:rsidRPr="003E2031" w:rsidRDefault="009077BE" w:rsidP="009077BE">
            <w:r w:rsidRPr="003E2031">
              <w:rPr>
                <w:rFonts w:ascii="Sylfaen" w:eastAsia="Times New Roman" w:hAnsi="Sylfaen" w:cs="Sylfaen"/>
                <w:color w:val="000000"/>
              </w:rPr>
              <w:t>მუნიციპალიტეტის მიზეზით ელექტროენერგიის მიწოდება არ შეფერხებულა.</w:t>
            </w:r>
          </w:p>
        </w:tc>
      </w:tr>
    </w:tbl>
    <w:p w14:paraId="28358715" w14:textId="77777777" w:rsidR="007F5655" w:rsidRDefault="007F5655" w:rsidP="007F5655">
      <w:pPr>
        <w:rPr>
          <w:rFonts w:ascii="Sylfaen" w:hAnsi="Sylfaen"/>
          <w:lang w:val="ka-GE"/>
        </w:rPr>
      </w:pPr>
    </w:p>
    <w:tbl>
      <w:tblPr>
        <w:tblW w:w="13026" w:type="dxa"/>
        <w:tblInd w:w="-431" w:type="dxa"/>
        <w:tblLayout w:type="fixed"/>
        <w:tblLook w:val="04A0" w:firstRow="1" w:lastRow="0" w:firstColumn="1" w:lastColumn="0" w:noHBand="0" w:noVBand="1"/>
      </w:tblPr>
      <w:tblGrid>
        <w:gridCol w:w="460"/>
        <w:gridCol w:w="2201"/>
        <w:gridCol w:w="1167"/>
        <w:gridCol w:w="1276"/>
        <w:gridCol w:w="3512"/>
        <w:gridCol w:w="1710"/>
        <w:gridCol w:w="2700"/>
      </w:tblGrid>
      <w:tr w:rsidR="007F5655" w:rsidRPr="003D0B02" w14:paraId="5D28D940" w14:textId="77777777" w:rsidTr="003E2031">
        <w:trPr>
          <w:trHeight w:val="600"/>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8C07FF" w14:textId="77777777" w:rsidR="007F5655" w:rsidRPr="009925EE" w:rsidRDefault="007F5655" w:rsidP="007F5655">
            <w:pPr>
              <w:spacing w:after="0" w:line="240" w:lineRule="auto"/>
              <w:jc w:val="center"/>
              <w:rPr>
                <w:rFonts w:ascii="Calibri" w:eastAsia="Times New Roman" w:hAnsi="Calibri" w:cs="Calibri"/>
                <w:b/>
                <w:color w:val="000000"/>
              </w:rPr>
            </w:pPr>
            <w:r w:rsidRPr="009925EE">
              <w:rPr>
                <w:rFonts w:ascii="Sylfaen" w:eastAsia="Times New Roman" w:hAnsi="Sylfaen" w:cs="Sylfaen"/>
                <w:b/>
                <w:color w:val="000000"/>
              </w:rPr>
              <w:t>ქვეპროგრამის</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დასახელება</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პროგრამული</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კოდი</w:t>
            </w:r>
            <w:r w:rsidRPr="009925EE">
              <w:rPr>
                <w:rFonts w:ascii="Calibri" w:eastAsia="Times New Roman" w:hAnsi="Calibri" w:cs="Calibri"/>
                <w:b/>
                <w:color w:val="000000"/>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F1B9389" w14:textId="77777777" w:rsidR="007F5655" w:rsidRPr="009925EE" w:rsidRDefault="007F5655" w:rsidP="007F5655">
            <w:pPr>
              <w:spacing w:after="0" w:line="240" w:lineRule="auto"/>
              <w:jc w:val="center"/>
              <w:rPr>
                <w:rFonts w:ascii="Sylfaen" w:eastAsia="Times New Roman" w:hAnsi="Sylfaen" w:cs="Calibri"/>
                <w:b/>
                <w:color w:val="000000"/>
                <w:sz w:val="18"/>
                <w:szCs w:val="18"/>
              </w:rPr>
            </w:pPr>
            <w:r w:rsidRPr="009925EE">
              <w:rPr>
                <w:rFonts w:ascii="Sylfaen" w:eastAsia="Times New Roman" w:hAnsi="Sylfaen" w:cs="Calibri"/>
                <w:b/>
                <w:color w:val="000000"/>
                <w:sz w:val="18"/>
                <w:szCs w:val="18"/>
              </w:rPr>
              <w:t>02 03 03</w:t>
            </w:r>
          </w:p>
        </w:tc>
        <w:tc>
          <w:tcPr>
            <w:tcW w:w="792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F7B6B2" w14:textId="77777777" w:rsidR="007F5655" w:rsidRPr="009925EE" w:rsidRDefault="007F5655" w:rsidP="007F5655">
            <w:pPr>
              <w:spacing w:after="0" w:line="240" w:lineRule="auto"/>
              <w:jc w:val="center"/>
              <w:rPr>
                <w:rFonts w:ascii="Calibri" w:eastAsia="Times New Roman" w:hAnsi="Calibri" w:cs="Calibri"/>
                <w:b/>
                <w:color w:val="000000"/>
              </w:rPr>
            </w:pPr>
            <w:r w:rsidRPr="009925EE">
              <w:rPr>
                <w:rFonts w:ascii="Sylfaen" w:eastAsia="Times New Roman" w:hAnsi="Sylfaen" w:cs="Calibri"/>
                <w:b/>
                <w:color w:val="000000"/>
              </w:rPr>
              <w:t>გარე განათების ახალი წერტილების მოწყობა</w:t>
            </w:r>
          </w:p>
        </w:tc>
      </w:tr>
      <w:tr w:rsidR="007F5655" w:rsidRPr="003D0B02" w14:paraId="2EEF2DFF" w14:textId="77777777" w:rsidTr="003E2031">
        <w:trPr>
          <w:trHeight w:val="600"/>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235F92" w14:textId="77777777" w:rsidR="007F5655" w:rsidRPr="009925EE" w:rsidRDefault="007F5655" w:rsidP="007F5655">
            <w:pPr>
              <w:spacing w:after="0" w:line="240" w:lineRule="auto"/>
              <w:jc w:val="center"/>
              <w:rPr>
                <w:rFonts w:ascii="Calibri" w:eastAsia="Times New Roman" w:hAnsi="Calibri" w:cs="Calibri"/>
                <w:b/>
                <w:color w:val="000000"/>
              </w:rPr>
            </w:pPr>
            <w:r w:rsidRPr="009925EE">
              <w:rPr>
                <w:rFonts w:ascii="Sylfaen" w:eastAsia="Times New Roman" w:hAnsi="Sylfaen" w:cs="Sylfaen"/>
                <w:b/>
                <w:color w:val="000000"/>
              </w:rPr>
              <w:t>ქვეპროგრამის</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გამახორციელებელი</w:t>
            </w:r>
          </w:p>
        </w:tc>
        <w:tc>
          <w:tcPr>
            <w:tcW w:w="919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F16060E" w14:textId="77777777" w:rsidR="007F5655" w:rsidRPr="009925EE" w:rsidRDefault="007F5655" w:rsidP="007F5655">
            <w:pPr>
              <w:jc w:val="center"/>
              <w:rPr>
                <w:rFonts w:ascii="Calibri" w:hAnsi="Calibri" w:cs="Calibri"/>
                <w:b/>
                <w:color w:val="000000"/>
              </w:rPr>
            </w:pPr>
            <w:r w:rsidRPr="009925EE">
              <w:rPr>
                <w:rFonts w:ascii="Sylfaen" w:hAnsi="Sylfaen" w:cs="Sylfaen"/>
                <w:b/>
                <w:color w:val="000000"/>
              </w:rPr>
              <w:t>ინფრასტრუქტურის</w:t>
            </w:r>
            <w:r w:rsidRPr="009925EE">
              <w:rPr>
                <w:rFonts w:ascii="Calibri" w:hAnsi="Calibri" w:cs="Calibri"/>
                <w:b/>
                <w:color w:val="000000"/>
              </w:rPr>
              <w:t xml:space="preserve"> </w:t>
            </w:r>
            <w:r w:rsidRPr="009925EE">
              <w:rPr>
                <w:rFonts w:ascii="Sylfaen" w:hAnsi="Sylfaen" w:cs="Sylfaen"/>
                <w:b/>
                <w:color w:val="000000"/>
              </w:rPr>
              <w:t>და</w:t>
            </w:r>
            <w:r w:rsidRPr="009925EE">
              <w:rPr>
                <w:rFonts w:ascii="Calibri" w:hAnsi="Calibri" w:cs="Calibri"/>
                <w:b/>
                <w:color w:val="000000"/>
              </w:rPr>
              <w:t xml:space="preserve"> </w:t>
            </w:r>
            <w:r w:rsidRPr="009925EE">
              <w:rPr>
                <w:rFonts w:ascii="Sylfaen" w:hAnsi="Sylfaen" w:cs="Sylfaen"/>
                <w:b/>
                <w:color w:val="000000"/>
              </w:rPr>
              <w:t>ეკონომიკური</w:t>
            </w:r>
            <w:r w:rsidRPr="009925EE">
              <w:rPr>
                <w:rFonts w:ascii="Calibri" w:hAnsi="Calibri" w:cs="Calibri"/>
                <w:b/>
                <w:color w:val="000000"/>
              </w:rPr>
              <w:t xml:space="preserve"> </w:t>
            </w:r>
            <w:r w:rsidRPr="009925EE">
              <w:rPr>
                <w:rFonts w:ascii="Sylfaen" w:hAnsi="Sylfaen" w:cs="Sylfaen"/>
                <w:b/>
                <w:color w:val="000000"/>
              </w:rPr>
              <w:t>განვითარების</w:t>
            </w:r>
            <w:r w:rsidRPr="009925EE">
              <w:rPr>
                <w:rFonts w:ascii="Calibri" w:hAnsi="Calibri" w:cs="Calibri"/>
                <w:b/>
                <w:color w:val="000000"/>
              </w:rPr>
              <w:t xml:space="preserve"> </w:t>
            </w:r>
            <w:r w:rsidRPr="009925EE">
              <w:rPr>
                <w:rFonts w:ascii="Sylfaen" w:hAnsi="Sylfaen" w:cs="Sylfaen"/>
                <w:b/>
                <w:color w:val="000000"/>
              </w:rPr>
              <w:t>სამსახური</w:t>
            </w:r>
          </w:p>
          <w:p w14:paraId="0AF332C4" w14:textId="77777777" w:rsidR="007F5655" w:rsidRPr="009925EE" w:rsidRDefault="007F5655" w:rsidP="007F5655">
            <w:pPr>
              <w:spacing w:after="0" w:line="240" w:lineRule="auto"/>
              <w:jc w:val="center"/>
              <w:rPr>
                <w:rFonts w:ascii="Calibri" w:eastAsia="Times New Roman" w:hAnsi="Calibri" w:cs="Calibri"/>
                <w:b/>
                <w:color w:val="000000"/>
              </w:rPr>
            </w:pPr>
          </w:p>
        </w:tc>
      </w:tr>
      <w:tr w:rsidR="009925EE" w:rsidRPr="003D0B02" w14:paraId="272911C3" w14:textId="77777777" w:rsidTr="003E2031">
        <w:trPr>
          <w:trHeight w:val="600"/>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747AD7" w14:textId="433B53FD" w:rsidR="009925EE" w:rsidRPr="00E43FA3" w:rsidRDefault="009925EE" w:rsidP="009925EE">
            <w:pPr>
              <w:spacing w:after="0" w:line="240" w:lineRule="auto"/>
              <w:jc w:val="center"/>
              <w:rPr>
                <w:rFonts w:ascii="Sylfaen" w:eastAsia="Times New Roman" w:hAnsi="Sylfaen" w:cs="Sylfaen"/>
                <w:color w:val="000000"/>
              </w:rPr>
            </w:pPr>
            <w:r w:rsidRPr="006D7CDA">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6D7CDA">
              <w:rPr>
                <w:rFonts w:ascii="Sylfaen" w:eastAsia="Times New Roman" w:hAnsi="Sylfaen" w:cs="Arial"/>
                <w:b/>
                <w:bCs/>
                <w:color w:val="000000"/>
                <w:sz w:val="16"/>
                <w:szCs w:val="16"/>
              </w:rPr>
              <w:br/>
              <w:t>ემსახურება პროგრამა</w:t>
            </w:r>
          </w:p>
        </w:tc>
        <w:tc>
          <w:tcPr>
            <w:tcW w:w="9198" w:type="dxa"/>
            <w:gridSpan w:val="4"/>
            <w:tcBorders>
              <w:top w:val="single" w:sz="4" w:space="0" w:color="auto"/>
              <w:left w:val="nil"/>
              <w:bottom w:val="single" w:sz="4" w:space="0" w:color="auto"/>
              <w:right w:val="single" w:sz="4" w:space="0" w:color="000000"/>
            </w:tcBorders>
            <w:shd w:val="clear" w:color="auto" w:fill="auto"/>
            <w:noWrap/>
            <w:vAlign w:val="center"/>
          </w:tcPr>
          <w:p w14:paraId="5611E774" w14:textId="77777777" w:rsidR="009925EE" w:rsidRPr="006D7CDA" w:rsidRDefault="009925EE" w:rsidP="009925EE">
            <w:pPr>
              <w:spacing w:after="0" w:line="240" w:lineRule="auto"/>
              <w:rPr>
                <w:rFonts w:ascii="Sylfaen" w:eastAsia="Times New Roman" w:hAnsi="Sylfaen" w:cs="Arial"/>
                <w:color w:val="000000"/>
                <w:sz w:val="16"/>
                <w:szCs w:val="16"/>
              </w:rPr>
            </w:pPr>
            <w:r w:rsidRPr="006D7CDA">
              <w:rPr>
                <w:rFonts w:ascii="Sylfaen" w:eastAsia="Times New Roman" w:hAnsi="Sylfaen" w:cs="Arial"/>
                <w:color w:val="000000"/>
                <w:sz w:val="16"/>
                <w:szCs w:val="16"/>
              </w:rPr>
              <w:t>მიზანი 1: სიღარიბის ყველა ფორმის აღმოფხვრა </w:t>
            </w:r>
          </w:p>
          <w:p w14:paraId="509960F2" w14:textId="07E91F1E" w:rsidR="009925EE" w:rsidRDefault="009925EE" w:rsidP="009925EE">
            <w:pPr>
              <w:jc w:val="center"/>
              <w:rPr>
                <w:rFonts w:ascii="Sylfaen" w:hAnsi="Sylfaen" w:cs="Sylfaen"/>
                <w:color w:val="000000"/>
              </w:rPr>
            </w:pPr>
            <w:r w:rsidRPr="006D7CDA">
              <w:rPr>
                <w:rFonts w:ascii="Sylfaen" w:eastAsia="Times New Roman" w:hAnsi="Sylfaen" w:cs="Arial"/>
                <w:color w:val="000000"/>
                <w:sz w:val="16"/>
                <w:szCs w:val="16"/>
                <w:lang w:val="ka-GE"/>
              </w:rPr>
              <w:lastRenderedPageBreak/>
              <w:t>მ</w:t>
            </w:r>
            <w:r w:rsidRPr="006D7CDA">
              <w:rPr>
                <w:rFonts w:ascii="Sylfaen" w:eastAsia="Times New Roman" w:hAnsi="Sylfaen" w:cs="Arial"/>
                <w:color w:val="000000"/>
                <w:sz w:val="16"/>
                <w:szCs w:val="16"/>
              </w:rPr>
              <w:t>იზანი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tc>
      </w:tr>
      <w:tr w:rsidR="007F5655" w:rsidRPr="003D0B02" w14:paraId="4D3DF342" w14:textId="77777777" w:rsidTr="003E2031">
        <w:trPr>
          <w:trHeight w:val="600"/>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C44A3B" w14:textId="77777777" w:rsidR="007F5655" w:rsidRPr="009925EE" w:rsidRDefault="007F5655" w:rsidP="007F5655">
            <w:pPr>
              <w:spacing w:after="0" w:line="240" w:lineRule="auto"/>
              <w:jc w:val="center"/>
              <w:rPr>
                <w:rFonts w:ascii="Calibri" w:eastAsia="Times New Roman" w:hAnsi="Calibri" w:cs="Calibri"/>
                <w:b/>
                <w:color w:val="000000"/>
              </w:rPr>
            </w:pPr>
            <w:r w:rsidRPr="009925EE">
              <w:rPr>
                <w:rFonts w:ascii="Sylfaen" w:eastAsia="Times New Roman" w:hAnsi="Sylfaen" w:cs="Sylfaen"/>
                <w:b/>
                <w:color w:val="000000"/>
              </w:rPr>
              <w:lastRenderedPageBreak/>
              <w:t>პროგრამის</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აღწერა</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და</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მიზანი</w:t>
            </w:r>
          </w:p>
        </w:tc>
        <w:tc>
          <w:tcPr>
            <w:tcW w:w="9198" w:type="dxa"/>
            <w:gridSpan w:val="4"/>
            <w:tcBorders>
              <w:top w:val="single" w:sz="4" w:space="0" w:color="auto"/>
              <w:left w:val="nil"/>
              <w:bottom w:val="single" w:sz="4" w:space="0" w:color="auto"/>
              <w:right w:val="single" w:sz="4" w:space="0" w:color="000000"/>
            </w:tcBorders>
            <w:shd w:val="clear" w:color="auto" w:fill="auto"/>
            <w:vAlign w:val="center"/>
            <w:hideMark/>
          </w:tcPr>
          <w:p w14:paraId="0D6094ED" w14:textId="77777777" w:rsidR="007F5655" w:rsidRPr="00CC3BD6" w:rsidRDefault="007F5655" w:rsidP="007F5655">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ქვეპროგრამის ფარგლებში მოხდება გარე განათების სისტემაში ახალი წერტების დამატება, რათა მუნიციპალიტეტის ტერიტორიაზე ეტაპობრივად შემცირდეს იმ დასახლებული პუნქტების რაოდენობა, რომლებიც არ არის ჩართული გარე განათების ქსელში</w:t>
            </w:r>
          </w:p>
        </w:tc>
      </w:tr>
      <w:tr w:rsidR="007F5655" w:rsidRPr="003D0B02" w14:paraId="5113AD59" w14:textId="77777777" w:rsidTr="003E2031">
        <w:trPr>
          <w:trHeight w:val="1109"/>
        </w:trPr>
        <w:tc>
          <w:tcPr>
            <w:tcW w:w="382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CA9F66E" w14:textId="77777777" w:rsidR="007F5655" w:rsidRPr="009925EE" w:rsidRDefault="007F5655" w:rsidP="007F5655">
            <w:pPr>
              <w:spacing w:after="0" w:line="240" w:lineRule="auto"/>
              <w:jc w:val="center"/>
              <w:rPr>
                <w:rFonts w:ascii="Calibri" w:eastAsia="Times New Roman" w:hAnsi="Calibri" w:cs="Calibri"/>
                <w:b/>
                <w:color w:val="000000"/>
              </w:rPr>
            </w:pPr>
            <w:r w:rsidRPr="009925EE">
              <w:rPr>
                <w:rFonts w:ascii="Sylfaen" w:eastAsia="Times New Roman" w:hAnsi="Sylfaen" w:cs="Sylfaen"/>
                <w:b/>
                <w:color w:val="000000"/>
              </w:rPr>
              <w:t>დაგეგემილი</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შუალედური</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შედეგი</w:t>
            </w:r>
          </w:p>
        </w:tc>
        <w:tc>
          <w:tcPr>
            <w:tcW w:w="4788" w:type="dxa"/>
            <w:gridSpan w:val="2"/>
            <w:tcBorders>
              <w:top w:val="single" w:sz="4" w:space="0" w:color="auto"/>
              <w:left w:val="nil"/>
              <w:bottom w:val="single" w:sz="4" w:space="0" w:color="auto"/>
              <w:right w:val="single" w:sz="4" w:space="0" w:color="000000"/>
            </w:tcBorders>
            <w:shd w:val="clear" w:color="auto" w:fill="auto"/>
            <w:vAlign w:val="center"/>
            <w:hideMark/>
          </w:tcPr>
          <w:p w14:paraId="7F5FB06D" w14:textId="77777777" w:rsidR="007F5655" w:rsidRPr="00CC3BD6" w:rsidRDefault="007F5655" w:rsidP="007F5655">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გარე განათების სისტემის გაფართოება  მუნიციპალიტეტის ტერიტორიაზე</w:t>
            </w:r>
          </w:p>
        </w:tc>
        <w:tc>
          <w:tcPr>
            <w:tcW w:w="1710" w:type="dxa"/>
            <w:tcBorders>
              <w:top w:val="nil"/>
              <w:left w:val="nil"/>
              <w:bottom w:val="single" w:sz="4" w:space="0" w:color="auto"/>
              <w:right w:val="single" w:sz="4" w:space="0" w:color="auto"/>
            </w:tcBorders>
            <w:shd w:val="clear" w:color="auto" w:fill="auto"/>
            <w:vAlign w:val="center"/>
            <w:hideMark/>
          </w:tcPr>
          <w:p w14:paraId="150036F8" w14:textId="77777777" w:rsidR="007F5655" w:rsidRPr="009925EE" w:rsidRDefault="007F5655" w:rsidP="007F5655">
            <w:pPr>
              <w:spacing w:after="0" w:line="240" w:lineRule="auto"/>
              <w:jc w:val="center"/>
              <w:rPr>
                <w:rFonts w:ascii="Calibri" w:eastAsia="Times New Roman" w:hAnsi="Calibri" w:cs="Calibri"/>
                <w:b/>
                <w:color w:val="000000"/>
              </w:rPr>
            </w:pPr>
            <w:r w:rsidRPr="009925EE">
              <w:rPr>
                <w:rFonts w:ascii="Sylfaen" w:eastAsia="Times New Roman" w:hAnsi="Sylfaen" w:cs="Sylfaen"/>
                <w:b/>
                <w:color w:val="000000"/>
              </w:rPr>
              <w:t>მიღწეული</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შედეგი</w:t>
            </w:r>
          </w:p>
        </w:tc>
        <w:tc>
          <w:tcPr>
            <w:tcW w:w="2700" w:type="dxa"/>
            <w:tcBorders>
              <w:top w:val="nil"/>
              <w:left w:val="nil"/>
              <w:bottom w:val="single" w:sz="4" w:space="0" w:color="auto"/>
              <w:right w:val="single" w:sz="4" w:space="0" w:color="auto"/>
            </w:tcBorders>
            <w:shd w:val="clear" w:color="auto" w:fill="auto"/>
            <w:vAlign w:val="center"/>
            <w:hideMark/>
          </w:tcPr>
          <w:p w14:paraId="444974D3" w14:textId="38453D48" w:rsidR="007F5655" w:rsidRPr="00F45446" w:rsidRDefault="003E2031" w:rsidP="0008610E">
            <w:pPr>
              <w:spacing w:after="0" w:line="240" w:lineRule="auto"/>
              <w:jc w:val="center"/>
              <w:rPr>
                <w:rFonts w:ascii="Sylfaen" w:eastAsia="Times New Roman" w:hAnsi="Sylfaen" w:cs="Calibri"/>
                <w:color w:val="000000"/>
                <w:sz w:val="18"/>
                <w:szCs w:val="18"/>
                <w:lang w:val="ka-GE"/>
              </w:rPr>
            </w:pPr>
            <w:r w:rsidRPr="003E2031">
              <w:rPr>
                <w:rFonts w:ascii="Calibri" w:eastAsia="Times New Roman" w:hAnsi="Calibri" w:cs="Calibri"/>
                <w:color w:val="000000"/>
                <w:sz w:val="18"/>
                <w:szCs w:val="18"/>
                <w:lang w:val="ka-GE"/>
              </w:rPr>
              <w:t xml:space="preserve">მარნეულში 26 მაისის ქ. და  დ.აღმაშენებელი - იაღლუჯის ქუჩებზე მოეწყო </w:t>
            </w:r>
            <w:r w:rsidRPr="003E2031">
              <w:rPr>
                <w:rFonts w:ascii="Sylfaen" w:eastAsia="Times New Roman" w:hAnsi="Sylfaen" w:cs="Times New Roman"/>
                <w:color w:val="000000"/>
                <w:sz w:val="16"/>
                <w:szCs w:val="16"/>
                <w:lang w:val="ka-GE" w:eastAsia="en-US"/>
              </w:rPr>
              <w:t xml:space="preserve">343 დეკორატიული ანძა, </w:t>
            </w:r>
            <w:r w:rsidRPr="003E2031">
              <w:rPr>
                <w:rFonts w:ascii="Sylfaen" w:eastAsia="Times New Roman" w:hAnsi="Sylfaen" w:cs="Times New Roman"/>
                <w:color w:val="000000"/>
                <w:sz w:val="16"/>
                <w:szCs w:val="16"/>
                <w:lang w:val="en-US" w:eastAsia="en-US"/>
              </w:rPr>
              <w:t xml:space="preserve">604 </w:t>
            </w:r>
            <w:r w:rsidRPr="003E2031">
              <w:rPr>
                <w:rFonts w:ascii="Sylfaen" w:eastAsia="Times New Roman" w:hAnsi="Sylfaen" w:cs="Times New Roman"/>
                <w:color w:val="000000"/>
                <w:sz w:val="16"/>
                <w:szCs w:val="16"/>
                <w:lang w:val="ka-GE" w:eastAsia="en-US"/>
              </w:rPr>
              <w:t>სანათი, მარნეული-147 სანათი, ყიზლაჯლო-170 სანათი, ალავარი -33 სანათი</w:t>
            </w:r>
          </w:p>
        </w:tc>
      </w:tr>
      <w:tr w:rsidR="007A6A76" w:rsidRPr="003D0B02" w14:paraId="07BE37D6" w14:textId="77777777" w:rsidTr="003E2031">
        <w:trPr>
          <w:trHeight w:val="699"/>
        </w:trPr>
        <w:tc>
          <w:tcPr>
            <w:tcW w:w="51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AEE2258" w14:textId="77777777" w:rsidR="007A6A76" w:rsidRPr="009925EE" w:rsidRDefault="007A6A76" w:rsidP="007F5655">
            <w:pPr>
              <w:spacing w:after="0" w:line="240" w:lineRule="auto"/>
              <w:jc w:val="center"/>
              <w:rPr>
                <w:rFonts w:ascii="Calibri" w:eastAsia="Times New Roman" w:hAnsi="Calibri" w:cs="Calibri"/>
                <w:b/>
                <w:color w:val="000000"/>
              </w:rPr>
            </w:pPr>
            <w:r w:rsidRPr="009925EE">
              <w:rPr>
                <w:rFonts w:ascii="Sylfaen" w:eastAsia="Times New Roman" w:hAnsi="Sylfaen" w:cs="Sylfaen"/>
                <w:b/>
                <w:color w:val="000000"/>
              </w:rPr>
              <w:t>დაგეგმილი</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შუალედური</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შედეგის</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შეფასების</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ინდიკატორი</w:t>
            </w:r>
          </w:p>
        </w:tc>
        <w:tc>
          <w:tcPr>
            <w:tcW w:w="7922" w:type="dxa"/>
            <w:gridSpan w:val="3"/>
            <w:tcBorders>
              <w:top w:val="single" w:sz="4" w:space="0" w:color="auto"/>
              <w:left w:val="nil"/>
              <w:bottom w:val="single" w:sz="4" w:space="0" w:color="auto"/>
              <w:right w:val="single" w:sz="4" w:space="0" w:color="auto"/>
            </w:tcBorders>
            <w:shd w:val="clear" w:color="auto" w:fill="auto"/>
            <w:vAlign w:val="center"/>
            <w:hideMark/>
          </w:tcPr>
          <w:p w14:paraId="1CA88335" w14:textId="77777777" w:rsidR="007A6A76" w:rsidRPr="009925EE" w:rsidRDefault="007A6A76" w:rsidP="007F5655">
            <w:pPr>
              <w:spacing w:after="0" w:line="240" w:lineRule="auto"/>
              <w:jc w:val="center"/>
              <w:rPr>
                <w:rFonts w:ascii="Calibri" w:eastAsia="Times New Roman" w:hAnsi="Calibri" w:cs="Calibri"/>
                <w:b/>
                <w:color w:val="000000"/>
              </w:rPr>
            </w:pPr>
            <w:r w:rsidRPr="009925EE">
              <w:rPr>
                <w:rFonts w:ascii="Sylfaen" w:eastAsia="Times New Roman" w:hAnsi="Sylfaen" w:cs="Sylfaen"/>
                <w:b/>
                <w:color w:val="000000"/>
              </w:rPr>
              <w:t>მიღწეული</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შედეგის</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შეფასების</w:t>
            </w:r>
            <w:r w:rsidRPr="009925EE">
              <w:rPr>
                <w:rFonts w:ascii="Calibri" w:eastAsia="Times New Roman" w:hAnsi="Calibri" w:cs="Calibri"/>
                <w:b/>
                <w:color w:val="000000"/>
              </w:rPr>
              <w:t xml:space="preserve"> </w:t>
            </w:r>
            <w:r w:rsidRPr="009925EE">
              <w:rPr>
                <w:rFonts w:ascii="Sylfaen" w:eastAsia="Times New Roman" w:hAnsi="Sylfaen" w:cs="Sylfaen"/>
                <w:b/>
                <w:color w:val="000000"/>
              </w:rPr>
              <w:t>ინდიკატორი</w:t>
            </w:r>
          </w:p>
        </w:tc>
      </w:tr>
      <w:tr w:rsidR="00852B26" w:rsidRPr="003D0B02" w14:paraId="30911E23" w14:textId="77777777" w:rsidTr="003E2031">
        <w:trPr>
          <w:trHeight w:val="87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770CD55" w14:textId="77777777" w:rsidR="00852B26" w:rsidRPr="009925EE" w:rsidRDefault="00852B26" w:rsidP="007F5655">
            <w:pPr>
              <w:spacing w:after="0" w:line="240" w:lineRule="auto"/>
              <w:jc w:val="center"/>
              <w:rPr>
                <w:rFonts w:ascii="Calibri" w:eastAsia="Times New Roman" w:hAnsi="Calibri" w:cs="Calibri"/>
                <w:b/>
                <w:color w:val="000000"/>
              </w:rPr>
            </w:pPr>
            <w:r w:rsidRPr="009925EE">
              <w:rPr>
                <w:rFonts w:ascii="Calibri" w:eastAsia="Times New Roman" w:hAnsi="Calibri" w:cs="Calibri"/>
                <w:b/>
                <w:color w:val="000000"/>
              </w:rPr>
              <w:t>№</w:t>
            </w:r>
          </w:p>
        </w:tc>
        <w:tc>
          <w:tcPr>
            <w:tcW w:w="2201" w:type="dxa"/>
            <w:tcBorders>
              <w:top w:val="nil"/>
              <w:left w:val="nil"/>
              <w:bottom w:val="single" w:sz="4" w:space="0" w:color="auto"/>
              <w:right w:val="single" w:sz="4" w:space="0" w:color="auto"/>
            </w:tcBorders>
            <w:shd w:val="clear" w:color="auto" w:fill="auto"/>
            <w:vAlign w:val="center"/>
            <w:hideMark/>
          </w:tcPr>
          <w:p w14:paraId="2D81FF63" w14:textId="77777777" w:rsidR="00852B26" w:rsidRPr="009925EE" w:rsidRDefault="00852B26" w:rsidP="007F5655">
            <w:pPr>
              <w:spacing w:after="0" w:line="240" w:lineRule="auto"/>
              <w:jc w:val="center"/>
              <w:rPr>
                <w:rFonts w:ascii="Calibri" w:eastAsia="Times New Roman" w:hAnsi="Calibri" w:cs="Calibri"/>
                <w:b/>
                <w:color w:val="000000"/>
                <w:sz w:val="20"/>
                <w:szCs w:val="20"/>
              </w:rPr>
            </w:pPr>
            <w:r w:rsidRPr="009925EE">
              <w:rPr>
                <w:rFonts w:ascii="Sylfaen" w:eastAsia="Times New Roman" w:hAnsi="Sylfaen" w:cs="Sylfaen"/>
                <w:b/>
                <w:color w:val="000000"/>
                <w:sz w:val="20"/>
                <w:szCs w:val="20"/>
              </w:rPr>
              <w:t>მოსალოდნელი</w:t>
            </w:r>
            <w:r w:rsidRPr="009925EE">
              <w:rPr>
                <w:rFonts w:ascii="Calibri" w:eastAsia="Times New Roman" w:hAnsi="Calibri" w:cs="Calibri"/>
                <w:b/>
                <w:color w:val="000000"/>
                <w:sz w:val="20"/>
                <w:szCs w:val="20"/>
              </w:rPr>
              <w:t xml:space="preserve"> </w:t>
            </w:r>
            <w:r w:rsidRPr="009925EE">
              <w:rPr>
                <w:rFonts w:ascii="Sylfaen" w:eastAsia="Times New Roman" w:hAnsi="Sylfaen" w:cs="Sylfaen"/>
                <w:b/>
                <w:color w:val="000000"/>
                <w:sz w:val="20"/>
                <w:szCs w:val="20"/>
              </w:rPr>
              <w:t>შედეგის</w:t>
            </w:r>
            <w:r w:rsidRPr="009925EE">
              <w:rPr>
                <w:rFonts w:ascii="Calibri" w:eastAsia="Times New Roman" w:hAnsi="Calibri" w:cs="Calibri"/>
                <w:b/>
                <w:color w:val="000000"/>
                <w:sz w:val="20"/>
                <w:szCs w:val="20"/>
              </w:rPr>
              <w:t xml:space="preserve"> </w:t>
            </w:r>
            <w:r w:rsidRPr="009925EE">
              <w:rPr>
                <w:rFonts w:ascii="Sylfaen" w:eastAsia="Times New Roman" w:hAnsi="Sylfaen" w:cs="Sylfaen"/>
                <w:b/>
                <w:color w:val="000000"/>
                <w:sz w:val="20"/>
                <w:szCs w:val="20"/>
              </w:rPr>
              <w:t>შეფასების</w:t>
            </w:r>
            <w:r w:rsidRPr="009925EE">
              <w:rPr>
                <w:rFonts w:ascii="Calibri" w:eastAsia="Times New Roman" w:hAnsi="Calibri" w:cs="Calibri"/>
                <w:b/>
                <w:color w:val="000000"/>
                <w:sz w:val="20"/>
                <w:szCs w:val="20"/>
              </w:rPr>
              <w:t xml:space="preserve"> </w:t>
            </w:r>
            <w:r w:rsidRPr="009925EE">
              <w:rPr>
                <w:rFonts w:ascii="Sylfaen" w:eastAsia="Times New Roman" w:hAnsi="Sylfaen" w:cs="Sylfaen"/>
                <w:b/>
                <w:color w:val="000000"/>
                <w:sz w:val="20"/>
                <w:szCs w:val="20"/>
              </w:rPr>
              <w:t>ინდიკატორი</w:t>
            </w:r>
          </w:p>
        </w:tc>
        <w:tc>
          <w:tcPr>
            <w:tcW w:w="1167" w:type="dxa"/>
            <w:tcBorders>
              <w:top w:val="nil"/>
              <w:left w:val="nil"/>
              <w:bottom w:val="single" w:sz="4" w:space="0" w:color="auto"/>
              <w:right w:val="single" w:sz="4" w:space="0" w:color="auto"/>
            </w:tcBorders>
            <w:shd w:val="clear" w:color="auto" w:fill="auto"/>
            <w:vAlign w:val="center"/>
            <w:hideMark/>
          </w:tcPr>
          <w:p w14:paraId="6F2F33B5" w14:textId="77777777" w:rsidR="00852B26" w:rsidRPr="009925EE" w:rsidRDefault="00852B26" w:rsidP="007F5655">
            <w:pPr>
              <w:spacing w:after="0" w:line="240" w:lineRule="auto"/>
              <w:jc w:val="center"/>
              <w:rPr>
                <w:rFonts w:ascii="Calibri" w:eastAsia="Times New Roman" w:hAnsi="Calibri" w:cs="Calibri"/>
                <w:b/>
                <w:color w:val="000000"/>
                <w:sz w:val="20"/>
                <w:szCs w:val="20"/>
              </w:rPr>
            </w:pPr>
            <w:r w:rsidRPr="009925EE">
              <w:rPr>
                <w:rFonts w:ascii="Sylfaen" w:eastAsia="Times New Roman" w:hAnsi="Sylfaen" w:cs="Sylfaen"/>
                <w:b/>
                <w:color w:val="000000"/>
                <w:sz w:val="20"/>
                <w:szCs w:val="20"/>
              </w:rPr>
              <w:t>საბაზისო</w:t>
            </w:r>
            <w:r w:rsidRPr="009925EE">
              <w:rPr>
                <w:rFonts w:ascii="Calibri" w:eastAsia="Times New Roman" w:hAnsi="Calibri" w:cs="Calibri"/>
                <w:b/>
                <w:color w:val="000000"/>
                <w:sz w:val="20"/>
                <w:szCs w:val="20"/>
              </w:rPr>
              <w:t xml:space="preserve"> </w:t>
            </w:r>
            <w:r w:rsidRPr="009925EE">
              <w:rPr>
                <w:rFonts w:ascii="Sylfaen" w:eastAsia="Times New Roman" w:hAnsi="Sylfaen" w:cs="Sylfaen"/>
                <w:b/>
                <w:color w:val="000000"/>
                <w:sz w:val="20"/>
                <w:szCs w:val="20"/>
              </w:rPr>
              <w:t>მაჩვენებელი</w:t>
            </w:r>
          </w:p>
        </w:tc>
        <w:tc>
          <w:tcPr>
            <w:tcW w:w="1276" w:type="dxa"/>
            <w:tcBorders>
              <w:top w:val="nil"/>
              <w:left w:val="nil"/>
              <w:bottom w:val="single" w:sz="4" w:space="0" w:color="auto"/>
              <w:right w:val="single" w:sz="4" w:space="0" w:color="auto"/>
            </w:tcBorders>
            <w:shd w:val="clear" w:color="auto" w:fill="auto"/>
            <w:vAlign w:val="center"/>
            <w:hideMark/>
          </w:tcPr>
          <w:p w14:paraId="00DF902F" w14:textId="77777777" w:rsidR="00852B26" w:rsidRPr="009925EE" w:rsidRDefault="00852B26" w:rsidP="007F5655">
            <w:pPr>
              <w:spacing w:after="0" w:line="240" w:lineRule="auto"/>
              <w:jc w:val="center"/>
              <w:rPr>
                <w:rFonts w:ascii="Calibri" w:eastAsia="Times New Roman" w:hAnsi="Calibri" w:cs="Calibri"/>
                <w:b/>
                <w:color w:val="000000"/>
                <w:sz w:val="20"/>
                <w:szCs w:val="20"/>
              </w:rPr>
            </w:pPr>
            <w:r w:rsidRPr="009925EE">
              <w:rPr>
                <w:rFonts w:ascii="Sylfaen" w:eastAsia="Times New Roman" w:hAnsi="Sylfaen" w:cs="Sylfaen"/>
                <w:b/>
                <w:color w:val="000000"/>
                <w:sz w:val="20"/>
                <w:szCs w:val="20"/>
              </w:rPr>
              <w:t>დაგეგმილი</w:t>
            </w:r>
            <w:r w:rsidRPr="009925EE">
              <w:rPr>
                <w:rFonts w:ascii="Calibri" w:eastAsia="Times New Roman" w:hAnsi="Calibri" w:cs="Calibri"/>
                <w:b/>
                <w:color w:val="000000"/>
                <w:sz w:val="20"/>
                <w:szCs w:val="20"/>
              </w:rPr>
              <w:t xml:space="preserve"> </w:t>
            </w:r>
            <w:r w:rsidRPr="009925EE">
              <w:rPr>
                <w:rFonts w:ascii="Sylfaen" w:eastAsia="Times New Roman" w:hAnsi="Sylfaen" w:cs="Sylfaen"/>
                <w:b/>
                <w:color w:val="000000"/>
                <w:sz w:val="20"/>
                <w:szCs w:val="20"/>
              </w:rPr>
              <w:t>მაჩვენებელი</w:t>
            </w:r>
          </w:p>
        </w:tc>
        <w:tc>
          <w:tcPr>
            <w:tcW w:w="3512" w:type="dxa"/>
            <w:tcBorders>
              <w:top w:val="nil"/>
              <w:left w:val="nil"/>
              <w:bottom w:val="single" w:sz="4" w:space="0" w:color="auto"/>
              <w:right w:val="single" w:sz="4" w:space="0" w:color="auto"/>
            </w:tcBorders>
            <w:shd w:val="clear" w:color="auto" w:fill="auto"/>
            <w:vAlign w:val="center"/>
            <w:hideMark/>
          </w:tcPr>
          <w:p w14:paraId="1BAAFE11" w14:textId="77777777" w:rsidR="00852B26" w:rsidRPr="009925EE" w:rsidRDefault="00852B26" w:rsidP="007F5655">
            <w:pPr>
              <w:spacing w:after="0" w:line="240" w:lineRule="auto"/>
              <w:jc w:val="center"/>
              <w:rPr>
                <w:rFonts w:ascii="Calibri" w:eastAsia="Times New Roman" w:hAnsi="Calibri" w:cs="Calibri"/>
                <w:b/>
                <w:color w:val="000000"/>
                <w:sz w:val="20"/>
                <w:szCs w:val="20"/>
              </w:rPr>
            </w:pPr>
            <w:r w:rsidRPr="009925EE">
              <w:rPr>
                <w:rFonts w:ascii="Sylfaen" w:eastAsia="Times New Roman" w:hAnsi="Sylfaen" w:cs="Sylfaen"/>
                <w:b/>
                <w:color w:val="000000"/>
                <w:sz w:val="20"/>
                <w:szCs w:val="20"/>
              </w:rPr>
              <w:t>მიღწეული</w:t>
            </w:r>
            <w:r w:rsidRPr="009925EE">
              <w:rPr>
                <w:rFonts w:ascii="Calibri" w:eastAsia="Times New Roman" w:hAnsi="Calibri" w:cs="Calibri"/>
                <w:b/>
                <w:color w:val="000000"/>
                <w:sz w:val="20"/>
                <w:szCs w:val="20"/>
              </w:rPr>
              <w:t xml:space="preserve"> </w:t>
            </w:r>
            <w:r w:rsidRPr="009925EE">
              <w:rPr>
                <w:rFonts w:ascii="Sylfaen" w:eastAsia="Times New Roman" w:hAnsi="Sylfaen" w:cs="Sylfaen"/>
                <w:b/>
                <w:color w:val="000000"/>
                <w:sz w:val="20"/>
                <w:szCs w:val="20"/>
              </w:rPr>
              <w:t>მაჩვენებელი</w:t>
            </w:r>
          </w:p>
        </w:tc>
        <w:tc>
          <w:tcPr>
            <w:tcW w:w="4410" w:type="dxa"/>
            <w:gridSpan w:val="2"/>
            <w:tcBorders>
              <w:top w:val="nil"/>
              <w:left w:val="nil"/>
              <w:bottom w:val="single" w:sz="4" w:space="0" w:color="auto"/>
              <w:right w:val="single" w:sz="4" w:space="0" w:color="auto"/>
            </w:tcBorders>
            <w:shd w:val="clear" w:color="auto" w:fill="auto"/>
            <w:vAlign w:val="center"/>
            <w:hideMark/>
          </w:tcPr>
          <w:p w14:paraId="09E1A55A" w14:textId="77777777" w:rsidR="00852B26" w:rsidRPr="009925EE" w:rsidRDefault="00852B26" w:rsidP="007F5655">
            <w:pPr>
              <w:spacing w:after="0" w:line="240" w:lineRule="auto"/>
              <w:rPr>
                <w:rFonts w:ascii="Calibri" w:eastAsia="Times New Roman" w:hAnsi="Calibri" w:cs="Calibri"/>
                <w:b/>
                <w:color w:val="000000"/>
                <w:sz w:val="20"/>
                <w:szCs w:val="20"/>
                <w:lang w:val="ka-GE"/>
              </w:rPr>
            </w:pPr>
            <w:r w:rsidRPr="009925EE">
              <w:rPr>
                <w:rFonts w:ascii="Sylfaen" w:eastAsia="Times New Roman" w:hAnsi="Sylfaen" w:cs="Sylfaen"/>
                <w:b/>
                <w:color w:val="000000"/>
                <w:sz w:val="20"/>
                <w:szCs w:val="20"/>
              </w:rPr>
              <w:t>ცდომილების</w:t>
            </w:r>
            <w:r w:rsidRPr="009925EE">
              <w:rPr>
                <w:rFonts w:ascii="Calibri" w:eastAsia="Times New Roman" w:hAnsi="Calibri" w:cs="Calibri"/>
                <w:b/>
                <w:color w:val="000000"/>
                <w:sz w:val="20"/>
                <w:szCs w:val="20"/>
              </w:rPr>
              <w:t xml:space="preserve"> </w:t>
            </w:r>
            <w:r w:rsidRPr="009925EE">
              <w:rPr>
                <w:rFonts w:ascii="Sylfaen" w:eastAsia="Times New Roman" w:hAnsi="Sylfaen" w:cs="Sylfaen"/>
                <w:b/>
                <w:color w:val="000000"/>
                <w:sz w:val="20"/>
                <w:szCs w:val="20"/>
              </w:rPr>
              <w:t>მაჩვენებელი</w:t>
            </w:r>
            <w:r w:rsidRPr="009925EE">
              <w:rPr>
                <w:rFonts w:ascii="Calibri" w:eastAsia="Times New Roman" w:hAnsi="Calibri" w:cs="Calibri"/>
                <w:b/>
                <w:color w:val="000000"/>
                <w:sz w:val="20"/>
                <w:szCs w:val="20"/>
              </w:rPr>
              <w:t xml:space="preserve"> (%/</w:t>
            </w:r>
            <w:r w:rsidRPr="009925EE">
              <w:rPr>
                <w:rFonts w:ascii="Sylfaen" w:eastAsia="Times New Roman" w:hAnsi="Sylfaen" w:cs="Sylfaen"/>
                <w:b/>
                <w:color w:val="000000"/>
                <w:sz w:val="20"/>
                <w:szCs w:val="20"/>
              </w:rPr>
              <w:t>აღწერა</w:t>
            </w:r>
            <w:r w:rsidRPr="009925EE">
              <w:rPr>
                <w:rFonts w:ascii="Calibri" w:eastAsia="Times New Roman" w:hAnsi="Calibri" w:cs="Calibri"/>
                <w:b/>
                <w:color w:val="000000"/>
                <w:sz w:val="20"/>
                <w:szCs w:val="20"/>
              </w:rPr>
              <w:t>)</w:t>
            </w:r>
          </w:p>
        </w:tc>
      </w:tr>
      <w:tr w:rsidR="00263FE3" w:rsidRPr="003D0B02" w14:paraId="131A87BE" w14:textId="77777777" w:rsidTr="003E2031">
        <w:trPr>
          <w:trHeight w:val="6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A3DFBE5" w14:textId="77777777" w:rsidR="00263FE3" w:rsidRPr="00CC3BD6" w:rsidRDefault="00263FE3" w:rsidP="00263FE3">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1</w:t>
            </w:r>
          </w:p>
        </w:tc>
        <w:tc>
          <w:tcPr>
            <w:tcW w:w="2201" w:type="dxa"/>
            <w:tcBorders>
              <w:top w:val="nil"/>
              <w:left w:val="nil"/>
              <w:bottom w:val="single" w:sz="4" w:space="0" w:color="auto"/>
              <w:right w:val="single" w:sz="4" w:space="0" w:color="auto"/>
            </w:tcBorders>
            <w:shd w:val="clear" w:color="auto" w:fill="auto"/>
            <w:vAlign w:val="center"/>
            <w:hideMark/>
          </w:tcPr>
          <w:p w14:paraId="46F553D9" w14:textId="77777777" w:rsidR="00263FE3" w:rsidRPr="003E2031" w:rsidRDefault="00263FE3" w:rsidP="00263FE3">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გარე განათების ახალი წერტების რაოდენობა</w:t>
            </w:r>
          </w:p>
          <w:p w14:paraId="4C9E9149" w14:textId="77777777" w:rsidR="00263FE3" w:rsidRPr="003E2031" w:rsidRDefault="00263FE3" w:rsidP="00263FE3">
            <w:pPr>
              <w:spacing w:after="0" w:line="240" w:lineRule="auto"/>
              <w:rPr>
                <w:rFonts w:ascii="Calibri" w:eastAsia="Times New Roman" w:hAnsi="Calibri" w:cs="Calibri"/>
                <w:color w:val="000000"/>
                <w:sz w:val="16"/>
                <w:szCs w:val="16"/>
              </w:rPr>
            </w:pPr>
            <w:r w:rsidRPr="003E2031">
              <w:rPr>
                <w:rFonts w:ascii="Calibri" w:eastAsia="Times New Roman" w:hAnsi="Calibri" w:cs="Calibri"/>
                <w:color w:val="000000"/>
                <w:sz w:val="16"/>
                <w:szCs w:val="16"/>
              </w:rPr>
              <w:t> </w:t>
            </w:r>
          </w:p>
        </w:tc>
        <w:tc>
          <w:tcPr>
            <w:tcW w:w="1167" w:type="dxa"/>
            <w:tcBorders>
              <w:top w:val="nil"/>
              <w:left w:val="nil"/>
              <w:bottom w:val="single" w:sz="4" w:space="0" w:color="auto"/>
              <w:right w:val="single" w:sz="4" w:space="0" w:color="auto"/>
            </w:tcBorders>
            <w:shd w:val="clear" w:color="auto" w:fill="auto"/>
            <w:noWrap/>
            <w:vAlign w:val="center"/>
            <w:hideMark/>
          </w:tcPr>
          <w:p w14:paraId="7A38751C" w14:textId="77777777" w:rsidR="00263FE3" w:rsidRPr="003E2031" w:rsidRDefault="00263FE3" w:rsidP="00263FE3">
            <w:pPr>
              <w:spacing w:after="0" w:line="240" w:lineRule="auto"/>
              <w:rPr>
                <w:rFonts w:ascii="Sylfaen" w:eastAsia="Times New Roman" w:hAnsi="Sylfaen" w:cs="Arial"/>
                <w:color w:val="000000"/>
                <w:sz w:val="16"/>
                <w:szCs w:val="16"/>
              </w:rPr>
            </w:pPr>
            <w:r w:rsidRPr="003E2031">
              <w:rPr>
                <w:rFonts w:ascii="Sylfaen" w:eastAsia="Times New Roman" w:hAnsi="Sylfaen" w:cs="Arial"/>
                <w:color w:val="000000"/>
                <w:sz w:val="16"/>
                <w:szCs w:val="16"/>
              </w:rPr>
              <w:t>830</w:t>
            </w:r>
          </w:p>
        </w:tc>
        <w:tc>
          <w:tcPr>
            <w:tcW w:w="1276" w:type="dxa"/>
            <w:tcBorders>
              <w:top w:val="nil"/>
              <w:left w:val="nil"/>
              <w:bottom w:val="single" w:sz="4" w:space="0" w:color="auto"/>
              <w:right w:val="single" w:sz="4" w:space="0" w:color="auto"/>
            </w:tcBorders>
            <w:shd w:val="clear" w:color="auto" w:fill="auto"/>
            <w:noWrap/>
            <w:vAlign w:val="center"/>
            <w:hideMark/>
          </w:tcPr>
          <w:p w14:paraId="62F199F9" w14:textId="77777777" w:rsidR="00263FE3" w:rsidRPr="003E2031" w:rsidRDefault="00263FE3" w:rsidP="00263FE3">
            <w:pPr>
              <w:spacing w:after="0" w:line="240" w:lineRule="auto"/>
              <w:rPr>
                <w:rFonts w:ascii="Sylfaen" w:eastAsia="Times New Roman" w:hAnsi="Sylfaen" w:cs="Arial"/>
                <w:sz w:val="16"/>
                <w:szCs w:val="16"/>
                <w:lang w:val="ka-GE"/>
              </w:rPr>
            </w:pPr>
            <w:r w:rsidRPr="003E2031">
              <w:rPr>
                <w:rFonts w:ascii="Sylfaen" w:eastAsia="Times New Roman" w:hAnsi="Sylfaen" w:cs="Arial"/>
                <w:sz w:val="16"/>
                <w:szCs w:val="16"/>
                <w:lang w:val="ka-GE"/>
              </w:rPr>
              <w:t>2200</w:t>
            </w:r>
          </w:p>
        </w:tc>
        <w:tc>
          <w:tcPr>
            <w:tcW w:w="3512" w:type="dxa"/>
            <w:tcBorders>
              <w:top w:val="nil"/>
              <w:left w:val="nil"/>
              <w:bottom w:val="single" w:sz="4" w:space="0" w:color="auto"/>
              <w:right w:val="single" w:sz="4" w:space="0" w:color="auto"/>
            </w:tcBorders>
            <w:shd w:val="clear" w:color="auto" w:fill="auto"/>
            <w:noWrap/>
            <w:vAlign w:val="center"/>
            <w:hideMark/>
          </w:tcPr>
          <w:p w14:paraId="69ACC763" w14:textId="60373328" w:rsidR="00263FE3" w:rsidRPr="003E2031" w:rsidRDefault="003E2031" w:rsidP="00263FE3">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954</w:t>
            </w:r>
          </w:p>
        </w:tc>
        <w:tc>
          <w:tcPr>
            <w:tcW w:w="4410" w:type="dxa"/>
            <w:gridSpan w:val="2"/>
            <w:tcBorders>
              <w:top w:val="nil"/>
              <w:left w:val="nil"/>
              <w:bottom w:val="single" w:sz="4" w:space="0" w:color="auto"/>
              <w:right w:val="single" w:sz="4" w:space="0" w:color="auto"/>
            </w:tcBorders>
            <w:shd w:val="clear" w:color="auto" w:fill="auto"/>
            <w:vAlign w:val="center"/>
            <w:hideMark/>
          </w:tcPr>
          <w:p w14:paraId="246A0A51" w14:textId="197F94BC" w:rsidR="00263FE3" w:rsidRPr="003E2031" w:rsidRDefault="00263FE3" w:rsidP="00263FE3">
            <w:pPr>
              <w:spacing w:after="0" w:line="240" w:lineRule="auto"/>
              <w:rPr>
                <w:rFonts w:ascii="Calibri" w:eastAsia="Times New Roman" w:hAnsi="Calibri" w:cs="Calibri"/>
                <w:color w:val="000000"/>
                <w:sz w:val="18"/>
                <w:szCs w:val="18"/>
                <w:lang w:val="ka-GE"/>
              </w:rPr>
            </w:pPr>
            <w:r w:rsidRPr="003E2031">
              <w:rPr>
                <w:rFonts w:ascii="Calibri" w:eastAsia="Times New Roman" w:hAnsi="Calibri" w:cs="Calibri"/>
                <w:color w:val="000000"/>
                <w:sz w:val="18"/>
                <w:szCs w:val="18"/>
                <w:lang w:val="ka-GE"/>
              </w:rPr>
              <w:t>სულ მოწყო ადგილობრივი ბიუჯეტით 954 სანათი ასევე 24 სოფელში სოფლის პროექტით.</w:t>
            </w:r>
          </w:p>
        </w:tc>
      </w:tr>
    </w:tbl>
    <w:p w14:paraId="7BD62DFB" w14:textId="77777777" w:rsidR="007F5655" w:rsidRDefault="007F5655" w:rsidP="007F5655">
      <w:pPr>
        <w:rPr>
          <w:rFonts w:ascii="Sylfaen" w:hAnsi="Sylfaen"/>
          <w:lang w:val="ka-GE"/>
        </w:rPr>
      </w:pPr>
      <w:r>
        <w:rPr>
          <w:rFonts w:ascii="Sylfaen" w:hAnsi="Sylfaen"/>
          <w:lang w:val="ka-GE"/>
        </w:rPr>
        <w:t xml:space="preserve"> </w:t>
      </w:r>
    </w:p>
    <w:p w14:paraId="62AEEB98" w14:textId="77777777" w:rsidR="007F5655" w:rsidRDefault="007F5655" w:rsidP="007F5655">
      <w:pPr>
        <w:pStyle w:val="Heading3"/>
        <w:rPr>
          <w:rFonts w:ascii="Sylfaen" w:eastAsia="Times New Roman" w:hAnsi="Sylfaen" w:cs="Calibri"/>
          <w:b/>
          <w:bCs/>
          <w:color w:val="000000"/>
        </w:rPr>
      </w:pPr>
      <w:bookmarkStart w:id="13" w:name="_Toc96683889"/>
      <w:bookmarkStart w:id="14" w:name="_Toc128656810"/>
      <w:bookmarkStart w:id="15" w:name="_Toc159842971"/>
      <w:r>
        <w:rPr>
          <w:rFonts w:ascii="Sylfaen" w:hAnsi="Sylfaen"/>
          <w:lang w:val="ka-GE"/>
        </w:rPr>
        <w:t xml:space="preserve">1.4 </w:t>
      </w:r>
      <w:r w:rsidRPr="00B7221E">
        <w:rPr>
          <w:rFonts w:ascii="Sylfaen" w:eastAsia="Times New Roman" w:hAnsi="Sylfaen" w:cs="Calibri"/>
          <w:color w:val="000000"/>
        </w:rPr>
        <w:t>მუნიციპალური ტრანსპორტის განვითარება</w:t>
      </w:r>
      <w:bookmarkEnd w:id="13"/>
      <w:bookmarkEnd w:id="14"/>
      <w:bookmarkEnd w:id="15"/>
    </w:p>
    <w:p w14:paraId="6B911855" w14:textId="77777777" w:rsidR="007F5655" w:rsidRDefault="007F5655" w:rsidP="007F5655">
      <w:pPr>
        <w:rPr>
          <w:rFonts w:ascii="Sylfaen" w:hAnsi="Sylfaen"/>
          <w:lang w:val="ka-GE"/>
        </w:rPr>
      </w:pPr>
    </w:p>
    <w:tbl>
      <w:tblPr>
        <w:tblW w:w="14601" w:type="dxa"/>
        <w:tblInd w:w="-431" w:type="dxa"/>
        <w:tblLook w:val="04A0" w:firstRow="1" w:lastRow="0" w:firstColumn="1" w:lastColumn="0" w:noHBand="0" w:noVBand="1"/>
      </w:tblPr>
      <w:tblGrid>
        <w:gridCol w:w="560"/>
        <w:gridCol w:w="2053"/>
        <w:gridCol w:w="1501"/>
        <w:gridCol w:w="1861"/>
        <w:gridCol w:w="2530"/>
        <w:gridCol w:w="1578"/>
        <w:gridCol w:w="6"/>
        <w:gridCol w:w="4512"/>
      </w:tblGrid>
      <w:tr w:rsidR="006624DB" w:rsidRPr="00126FED" w14:paraId="7FE1C13F" w14:textId="77777777" w:rsidTr="00B02AF5">
        <w:trPr>
          <w:trHeight w:val="600"/>
        </w:trPr>
        <w:tc>
          <w:tcPr>
            <w:tcW w:w="41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EBC25D" w14:textId="77777777" w:rsidR="006624DB" w:rsidRPr="006624DB" w:rsidRDefault="006624DB" w:rsidP="00B02AF5">
            <w:pPr>
              <w:spacing w:after="0" w:line="240" w:lineRule="auto"/>
              <w:jc w:val="center"/>
              <w:rPr>
                <w:rFonts w:ascii="Calibri" w:eastAsia="Times New Roman" w:hAnsi="Calibri" w:cs="Calibri"/>
                <w:b/>
                <w:color w:val="000000"/>
              </w:rPr>
            </w:pPr>
            <w:r w:rsidRPr="006624DB">
              <w:rPr>
                <w:rFonts w:ascii="Sylfaen" w:eastAsia="Times New Roman" w:hAnsi="Sylfaen" w:cs="Sylfaen"/>
                <w:b/>
                <w:color w:val="000000"/>
              </w:rPr>
              <w:t>პროგრამის</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დასახელება</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პროგრამული</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კოდი</w:t>
            </w:r>
            <w:r w:rsidRPr="006624DB">
              <w:rPr>
                <w:rFonts w:ascii="Calibri" w:eastAsia="Times New Roman" w:hAnsi="Calibri" w:cs="Calibri"/>
                <w:b/>
                <w:color w:val="000000"/>
              </w:rPr>
              <w:t>)</w:t>
            </w:r>
          </w:p>
        </w:tc>
        <w:tc>
          <w:tcPr>
            <w:tcW w:w="1861" w:type="dxa"/>
            <w:tcBorders>
              <w:top w:val="single" w:sz="4" w:space="0" w:color="auto"/>
              <w:left w:val="nil"/>
              <w:bottom w:val="single" w:sz="4" w:space="0" w:color="auto"/>
              <w:right w:val="single" w:sz="4" w:space="0" w:color="auto"/>
            </w:tcBorders>
            <w:shd w:val="clear" w:color="auto" w:fill="auto"/>
            <w:noWrap/>
            <w:vAlign w:val="bottom"/>
            <w:hideMark/>
          </w:tcPr>
          <w:p w14:paraId="1F8C516A" w14:textId="77777777" w:rsidR="006624DB" w:rsidRPr="006624DB" w:rsidRDefault="006624DB" w:rsidP="00B02AF5">
            <w:pPr>
              <w:spacing w:after="0" w:line="240" w:lineRule="auto"/>
              <w:rPr>
                <w:rFonts w:ascii="Calibri" w:eastAsia="Times New Roman" w:hAnsi="Calibri" w:cs="Calibri"/>
                <w:b/>
                <w:color w:val="000000"/>
              </w:rPr>
            </w:pPr>
            <w:r w:rsidRPr="006624DB">
              <w:rPr>
                <w:rFonts w:ascii="Calibri" w:eastAsia="Times New Roman" w:hAnsi="Calibri" w:cs="Calibri"/>
                <w:b/>
                <w:color w:val="000000"/>
              </w:rPr>
              <w:t> </w:t>
            </w:r>
            <w:r w:rsidRPr="006624DB">
              <w:rPr>
                <w:rFonts w:ascii="Sylfaen" w:eastAsia="Times New Roman" w:hAnsi="Sylfaen" w:cs="Calibri"/>
                <w:b/>
                <w:color w:val="000000"/>
                <w:sz w:val="18"/>
                <w:szCs w:val="18"/>
              </w:rPr>
              <w:t>0204</w:t>
            </w:r>
          </w:p>
        </w:tc>
        <w:tc>
          <w:tcPr>
            <w:tcW w:w="862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51C0B13" w14:textId="77777777" w:rsidR="006624DB" w:rsidRPr="006624DB" w:rsidRDefault="006624DB" w:rsidP="00B02AF5">
            <w:pPr>
              <w:spacing w:after="0" w:line="240" w:lineRule="auto"/>
              <w:jc w:val="center"/>
              <w:rPr>
                <w:rFonts w:ascii="Calibri" w:eastAsia="Times New Roman" w:hAnsi="Calibri" w:cs="Calibri"/>
                <w:b/>
                <w:color w:val="000000"/>
              </w:rPr>
            </w:pPr>
            <w:r w:rsidRPr="006624DB">
              <w:rPr>
                <w:rFonts w:ascii="Sylfaen" w:eastAsia="Times New Roman" w:hAnsi="Sylfaen" w:cs="Calibri"/>
                <w:b/>
                <w:bCs/>
                <w:color w:val="000000"/>
                <w:sz w:val="18"/>
                <w:szCs w:val="18"/>
              </w:rPr>
              <w:t>მუნიციპალური ტრანსპორტის განვითარება</w:t>
            </w:r>
          </w:p>
        </w:tc>
      </w:tr>
      <w:tr w:rsidR="006624DB" w:rsidRPr="00126FED" w14:paraId="072E6C17" w14:textId="77777777" w:rsidTr="00B02AF5">
        <w:trPr>
          <w:trHeight w:val="475"/>
        </w:trPr>
        <w:tc>
          <w:tcPr>
            <w:tcW w:w="41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BF9CEE" w14:textId="77777777" w:rsidR="006624DB" w:rsidRPr="006624DB" w:rsidRDefault="006624DB" w:rsidP="00B02AF5">
            <w:pPr>
              <w:spacing w:after="0" w:line="240" w:lineRule="auto"/>
              <w:jc w:val="center"/>
              <w:rPr>
                <w:rFonts w:ascii="Calibri" w:eastAsia="Times New Roman" w:hAnsi="Calibri" w:cs="Calibri"/>
                <w:b/>
                <w:color w:val="000000"/>
              </w:rPr>
            </w:pPr>
            <w:r w:rsidRPr="006624DB">
              <w:rPr>
                <w:rFonts w:ascii="Sylfaen" w:eastAsia="Times New Roman" w:hAnsi="Sylfaen" w:cs="Sylfaen"/>
                <w:b/>
                <w:color w:val="000000"/>
              </w:rPr>
              <w:t>პროგრამის</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გამახორციელებელი</w:t>
            </w:r>
          </w:p>
        </w:tc>
        <w:tc>
          <w:tcPr>
            <w:tcW w:w="1048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BF4007F" w14:textId="77777777" w:rsidR="006624DB" w:rsidRPr="006624DB" w:rsidRDefault="006624DB" w:rsidP="00B02AF5">
            <w:pPr>
              <w:jc w:val="center"/>
              <w:rPr>
                <w:rFonts w:ascii="Calibri" w:hAnsi="Calibri" w:cs="Calibri"/>
                <w:b/>
                <w:color w:val="000000"/>
              </w:rPr>
            </w:pPr>
            <w:r w:rsidRPr="006624DB">
              <w:rPr>
                <w:rFonts w:ascii="Sylfaen" w:hAnsi="Sylfaen" w:cs="Sylfaen"/>
                <w:b/>
                <w:color w:val="000000"/>
              </w:rPr>
              <w:t>ინფრასტრუქტურის</w:t>
            </w:r>
            <w:r w:rsidRPr="006624DB">
              <w:rPr>
                <w:rFonts w:ascii="Calibri" w:hAnsi="Calibri" w:cs="Calibri"/>
                <w:b/>
                <w:color w:val="000000"/>
              </w:rPr>
              <w:t xml:space="preserve"> </w:t>
            </w:r>
            <w:r w:rsidRPr="006624DB">
              <w:rPr>
                <w:rFonts w:ascii="Sylfaen" w:hAnsi="Sylfaen" w:cs="Sylfaen"/>
                <w:b/>
                <w:color w:val="000000"/>
              </w:rPr>
              <w:t>და</w:t>
            </w:r>
            <w:r w:rsidRPr="006624DB">
              <w:rPr>
                <w:rFonts w:ascii="Calibri" w:hAnsi="Calibri" w:cs="Calibri"/>
                <w:b/>
                <w:color w:val="000000"/>
              </w:rPr>
              <w:t xml:space="preserve"> </w:t>
            </w:r>
            <w:r w:rsidRPr="006624DB">
              <w:rPr>
                <w:rFonts w:ascii="Sylfaen" w:hAnsi="Sylfaen" w:cs="Sylfaen"/>
                <w:b/>
                <w:color w:val="000000"/>
              </w:rPr>
              <w:t>ეკონომიკური</w:t>
            </w:r>
            <w:r w:rsidRPr="006624DB">
              <w:rPr>
                <w:rFonts w:ascii="Calibri" w:hAnsi="Calibri" w:cs="Calibri"/>
                <w:b/>
                <w:color w:val="000000"/>
              </w:rPr>
              <w:t xml:space="preserve"> </w:t>
            </w:r>
            <w:r w:rsidRPr="006624DB">
              <w:rPr>
                <w:rFonts w:ascii="Sylfaen" w:hAnsi="Sylfaen" w:cs="Sylfaen"/>
                <w:b/>
                <w:color w:val="000000"/>
              </w:rPr>
              <w:t>განვითარების</w:t>
            </w:r>
            <w:r w:rsidRPr="006624DB">
              <w:rPr>
                <w:rFonts w:ascii="Calibri" w:hAnsi="Calibri" w:cs="Calibri"/>
                <w:b/>
                <w:color w:val="000000"/>
              </w:rPr>
              <w:t xml:space="preserve"> </w:t>
            </w:r>
            <w:r w:rsidRPr="006624DB">
              <w:rPr>
                <w:rFonts w:ascii="Sylfaen" w:hAnsi="Sylfaen" w:cs="Sylfaen"/>
                <w:b/>
                <w:color w:val="000000"/>
              </w:rPr>
              <w:t>სამსახური</w:t>
            </w:r>
          </w:p>
          <w:p w14:paraId="3AC3DE28" w14:textId="77777777" w:rsidR="006624DB" w:rsidRPr="006624DB" w:rsidRDefault="006624DB" w:rsidP="00B02AF5">
            <w:pPr>
              <w:spacing w:after="0" w:line="240" w:lineRule="auto"/>
              <w:jc w:val="center"/>
              <w:rPr>
                <w:rFonts w:ascii="Calibri" w:eastAsia="Times New Roman" w:hAnsi="Calibri" w:cs="Calibri"/>
                <w:b/>
                <w:color w:val="000000"/>
              </w:rPr>
            </w:pPr>
          </w:p>
        </w:tc>
      </w:tr>
      <w:tr w:rsidR="006624DB" w:rsidRPr="00126FED" w14:paraId="446079FB" w14:textId="77777777" w:rsidTr="00B02AF5">
        <w:trPr>
          <w:trHeight w:val="813"/>
        </w:trPr>
        <w:tc>
          <w:tcPr>
            <w:tcW w:w="41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F573BE" w14:textId="77777777" w:rsidR="006624DB" w:rsidRPr="006624DB" w:rsidRDefault="006624DB" w:rsidP="00B02AF5">
            <w:pPr>
              <w:spacing w:after="0" w:line="240" w:lineRule="auto"/>
              <w:jc w:val="center"/>
              <w:rPr>
                <w:rFonts w:ascii="Calibri" w:eastAsia="Times New Roman" w:hAnsi="Calibri" w:cs="Calibri"/>
                <w:b/>
                <w:color w:val="000000"/>
              </w:rPr>
            </w:pPr>
            <w:r w:rsidRPr="006624DB">
              <w:rPr>
                <w:rFonts w:ascii="Sylfaen" w:eastAsia="Times New Roman" w:hAnsi="Sylfaen" w:cs="Sylfaen"/>
                <w:b/>
                <w:color w:val="000000"/>
              </w:rPr>
              <w:t>პროგრამის</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აღწერა</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და</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მიზანი</w:t>
            </w:r>
          </w:p>
        </w:tc>
        <w:tc>
          <w:tcPr>
            <w:tcW w:w="10486" w:type="dxa"/>
            <w:gridSpan w:val="5"/>
            <w:tcBorders>
              <w:top w:val="single" w:sz="4" w:space="0" w:color="auto"/>
              <w:left w:val="nil"/>
              <w:bottom w:val="single" w:sz="4" w:space="0" w:color="auto"/>
              <w:right w:val="single" w:sz="4" w:space="0" w:color="000000"/>
            </w:tcBorders>
            <w:shd w:val="clear" w:color="auto" w:fill="auto"/>
            <w:vAlign w:val="center"/>
            <w:hideMark/>
          </w:tcPr>
          <w:p w14:paraId="5565FB24" w14:textId="77777777" w:rsidR="006624DB" w:rsidRPr="00CC3BD6" w:rsidRDefault="006624DB" w:rsidP="00B02AF5">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პროგრამის ფარგლებში განხორციელდება მარნეულის მუნიციპალიტეტის ავტოპარკის გამართულიფუნქციონირების ხელშეწყობის მიზნით მისი სუბსიდირება და არსებული ავტოპარკის განახლება</w:t>
            </w:r>
          </w:p>
        </w:tc>
      </w:tr>
      <w:tr w:rsidR="006624DB" w:rsidRPr="00126FED" w14:paraId="63BC9D95" w14:textId="77777777" w:rsidTr="00B02AF5">
        <w:trPr>
          <w:trHeight w:val="813"/>
        </w:trPr>
        <w:tc>
          <w:tcPr>
            <w:tcW w:w="41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3F383D" w14:textId="17C8DE0A" w:rsidR="006624DB" w:rsidRPr="00520922" w:rsidRDefault="006624DB" w:rsidP="006624DB">
            <w:pPr>
              <w:spacing w:after="0" w:line="240" w:lineRule="auto"/>
              <w:jc w:val="center"/>
              <w:rPr>
                <w:rFonts w:ascii="Sylfaen" w:eastAsia="Times New Roman" w:hAnsi="Sylfaen" w:cs="Sylfaen"/>
                <w:color w:val="000000"/>
              </w:rPr>
            </w:pPr>
            <w:r w:rsidRPr="004F2447">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4F2447">
              <w:rPr>
                <w:rFonts w:ascii="Sylfaen" w:eastAsia="Times New Roman" w:hAnsi="Sylfaen" w:cs="Arial"/>
                <w:b/>
                <w:bCs/>
                <w:color w:val="000000"/>
                <w:sz w:val="16"/>
                <w:szCs w:val="16"/>
              </w:rPr>
              <w:br/>
              <w:t>ემსახურება პროგრამა</w:t>
            </w:r>
          </w:p>
        </w:tc>
        <w:tc>
          <w:tcPr>
            <w:tcW w:w="10486" w:type="dxa"/>
            <w:gridSpan w:val="5"/>
            <w:tcBorders>
              <w:top w:val="single" w:sz="4" w:space="0" w:color="auto"/>
              <w:left w:val="nil"/>
              <w:bottom w:val="single" w:sz="4" w:space="0" w:color="auto"/>
              <w:right w:val="single" w:sz="4" w:space="0" w:color="000000"/>
            </w:tcBorders>
            <w:shd w:val="clear" w:color="auto" w:fill="auto"/>
            <w:vAlign w:val="center"/>
          </w:tcPr>
          <w:p w14:paraId="105D3B67" w14:textId="0FFAF24A" w:rsidR="006624DB" w:rsidRPr="00CC3BD6" w:rsidRDefault="006624DB" w:rsidP="006624DB">
            <w:pPr>
              <w:spacing w:after="0" w:line="240" w:lineRule="auto"/>
              <w:rPr>
                <w:rFonts w:ascii="Sylfaen" w:eastAsia="Times New Roman" w:hAnsi="Sylfaen" w:cs="Calibri"/>
                <w:color w:val="000000"/>
                <w:sz w:val="18"/>
                <w:szCs w:val="18"/>
              </w:rPr>
            </w:pPr>
            <w:r w:rsidRPr="004F2447">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6624DB" w:rsidRPr="00126FED" w14:paraId="64645F80" w14:textId="77777777" w:rsidTr="00B02AF5">
        <w:trPr>
          <w:trHeight w:val="966"/>
        </w:trPr>
        <w:tc>
          <w:tcPr>
            <w:tcW w:w="41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346D39" w14:textId="77777777" w:rsidR="006624DB" w:rsidRPr="006624DB" w:rsidRDefault="006624DB" w:rsidP="00B02AF5">
            <w:pPr>
              <w:spacing w:after="0" w:line="240" w:lineRule="auto"/>
              <w:jc w:val="center"/>
              <w:rPr>
                <w:rFonts w:ascii="Calibri" w:eastAsia="Times New Roman" w:hAnsi="Calibri" w:cs="Calibri"/>
                <w:b/>
                <w:color w:val="000000"/>
              </w:rPr>
            </w:pPr>
            <w:r w:rsidRPr="006624DB">
              <w:rPr>
                <w:rFonts w:ascii="Sylfaen" w:eastAsia="Times New Roman" w:hAnsi="Sylfaen" w:cs="Sylfaen"/>
                <w:b/>
                <w:color w:val="000000"/>
              </w:rPr>
              <w:lastRenderedPageBreak/>
              <w:t>დაგეგემილი</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საბოლოო</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შედეგი</w:t>
            </w:r>
          </w:p>
        </w:tc>
        <w:tc>
          <w:tcPr>
            <w:tcW w:w="4391" w:type="dxa"/>
            <w:gridSpan w:val="2"/>
            <w:tcBorders>
              <w:top w:val="single" w:sz="4" w:space="0" w:color="auto"/>
              <w:left w:val="nil"/>
              <w:bottom w:val="single" w:sz="4" w:space="0" w:color="auto"/>
              <w:right w:val="single" w:sz="4" w:space="0" w:color="000000"/>
            </w:tcBorders>
            <w:shd w:val="clear" w:color="auto" w:fill="auto"/>
            <w:vAlign w:val="center"/>
            <w:hideMark/>
          </w:tcPr>
          <w:p w14:paraId="2A4EF1C9" w14:textId="77777777" w:rsidR="006624DB" w:rsidRPr="00CC3BD6" w:rsidRDefault="006624DB" w:rsidP="00B02AF5">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მუნიციპალური ტრანსპორტი მუშაობს გამართულად, რეისები ხორციელდება შეფერხების გარეშე</w:t>
            </w:r>
          </w:p>
        </w:tc>
        <w:tc>
          <w:tcPr>
            <w:tcW w:w="1577" w:type="dxa"/>
            <w:tcBorders>
              <w:top w:val="nil"/>
              <w:left w:val="nil"/>
              <w:bottom w:val="single" w:sz="4" w:space="0" w:color="auto"/>
              <w:right w:val="single" w:sz="4" w:space="0" w:color="auto"/>
            </w:tcBorders>
            <w:shd w:val="clear" w:color="auto" w:fill="auto"/>
            <w:vAlign w:val="center"/>
            <w:hideMark/>
          </w:tcPr>
          <w:p w14:paraId="319E69D6" w14:textId="77777777" w:rsidR="006624DB" w:rsidRPr="006624DB" w:rsidRDefault="006624DB" w:rsidP="00B02AF5">
            <w:pPr>
              <w:spacing w:after="0" w:line="240" w:lineRule="auto"/>
              <w:jc w:val="center"/>
              <w:rPr>
                <w:rFonts w:ascii="Calibri" w:eastAsia="Times New Roman" w:hAnsi="Calibri" w:cs="Calibri"/>
                <w:b/>
                <w:color w:val="000000"/>
              </w:rPr>
            </w:pPr>
            <w:r w:rsidRPr="006624DB">
              <w:rPr>
                <w:rFonts w:ascii="Sylfaen" w:eastAsia="Times New Roman" w:hAnsi="Sylfaen" w:cs="Sylfaen"/>
                <w:b/>
                <w:color w:val="000000"/>
              </w:rPr>
              <w:t>მიღწეული</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შედეგი</w:t>
            </w:r>
          </w:p>
        </w:tc>
        <w:tc>
          <w:tcPr>
            <w:tcW w:w="4518" w:type="dxa"/>
            <w:gridSpan w:val="2"/>
            <w:tcBorders>
              <w:top w:val="nil"/>
              <w:left w:val="nil"/>
              <w:bottom w:val="single" w:sz="4" w:space="0" w:color="auto"/>
              <w:right w:val="single" w:sz="4" w:space="0" w:color="auto"/>
            </w:tcBorders>
            <w:shd w:val="clear" w:color="auto" w:fill="auto"/>
            <w:vAlign w:val="center"/>
            <w:hideMark/>
          </w:tcPr>
          <w:p w14:paraId="254F0AF7" w14:textId="77777777" w:rsidR="006624DB" w:rsidRPr="00210CFD" w:rsidRDefault="006624DB" w:rsidP="00B02AF5">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მარნეულის დამატებით სოფლებს გაუუმჯობესდათ საზოგადოებრივი ტრანსპორტის სერვისი, განახლდა ავტოპარკი</w:t>
            </w:r>
          </w:p>
        </w:tc>
      </w:tr>
      <w:tr w:rsidR="006624DB" w:rsidRPr="00126FED" w14:paraId="5C0F00D5" w14:textId="77777777" w:rsidTr="00B02AF5">
        <w:trPr>
          <w:trHeight w:val="905"/>
        </w:trPr>
        <w:tc>
          <w:tcPr>
            <w:tcW w:w="59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B08D0F" w14:textId="77777777" w:rsidR="006624DB" w:rsidRPr="006624DB" w:rsidRDefault="006624DB" w:rsidP="00B02AF5">
            <w:pPr>
              <w:spacing w:after="0" w:line="240" w:lineRule="auto"/>
              <w:jc w:val="center"/>
              <w:rPr>
                <w:rFonts w:ascii="Calibri" w:eastAsia="Times New Roman" w:hAnsi="Calibri" w:cs="Calibri"/>
                <w:b/>
                <w:color w:val="000000"/>
              </w:rPr>
            </w:pPr>
            <w:r w:rsidRPr="006624DB">
              <w:rPr>
                <w:rFonts w:ascii="Sylfaen" w:eastAsia="Times New Roman" w:hAnsi="Sylfaen" w:cs="Sylfaen"/>
                <w:b/>
                <w:color w:val="000000"/>
              </w:rPr>
              <w:t>დაგეგმილი</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საბოლოო</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შედეგის</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შეფასების</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ინდიკატორი</w:t>
            </w:r>
          </w:p>
        </w:tc>
        <w:tc>
          <w:tcPr>
            <w:tcW w:w="4113" w:type="dxa"/>
            <w:gridSpan w:val="3"/>
            <w:tcBorders>
              <w:top w:val="single" w:sz="4" w:space="0" w:color="auto"/>
              <w:left w:val="nil"/>
              <w:bottom w:val="single" w:sz="4" w:space="0" w:color="auto"/>
              <w:right w:val="single" w:sz="4" w:space="0" w:color="auto"/>
            </w:tcBorders>
            <w:shd w:val="clear" w:color="auto" w:fill="auto"/>
            <w:vAlign w:val="center"/>
            <w:hideMark/>
          </w:tcPr>
          <w:p w14:paraId="0520774F" w14:textId="77777777" w:rsidR="006624DB" w:rsidRPr="006624DB" w:rsidRDefault="006624DB" w:rsidP="00B02AF5">
            <w:pPr>
              <w:spacing w:after="0" w:line="240" w:lineRule="auto"/>
              <w:jc w:val="center"/>
              <w:rPr>
                <w:rFonts w:ascii="Calibri" w:eastAsia="Times New Roman" w:hAnsi="Calibri" w:cs="Calibri"/>
                <w:b/>
                <w:color w:val="000000"/>
              </w:rPr>
            </w:pPr>
            <w:r w:rsidRPr="006624DB">
              <w:rPr>
                <w:rFonts w:ascii="Sylfaen" w:eastAsia="Times New Roman" w:hAnsi="Sylfaen" w:cs="Sylfaen"/>
                <w:b/>
                <w:color w:val="000000"/>
              </w:rPr>
              <w:t>მიღწეული</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შედეგის</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შეფასების</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ინდიკატორი</w:t>
            </w:r>
          </w:p>
        </w:tc>
        <w:tc>
          <w:tcPr>
            <w:tcW w:w="4512" w:type="dxa"/>
            <w:tcBorders>
              <w:top w:val="nil"/>
              <w:left w:val="single" w:sz="4" w:space="0" w:color="auto"/>
              <w:bottom w:val="single" w:sz="4" w:space="0" w:color="auto"/>
              <w:right w:val="single" w:sz="4" w:space="0" w:color="auto"/>
            </w:tcBorders>
            <w:shd w:val="clear" w:color="auto" w:fill="auto"/>
            <w:vAlign w:val="center"/>
            <w:hideMark/>
          </w:tcPr>
          <w:p w14:paraId="498DB2BE" w14:textId="77777777" w:rsidR="006624DB" w:rsidRPr="006624DB" w:rsidRDefault="006624DB" w:rsidP="00B02AF5">
            <w:pPr>
              <w:spacing w:after="0" w:line="240" w:lineRule="auto"/>
              <w:jc w:val="center"/>
              <w:rPr>
                <w:rFonts w:ascii="Calibri" w:eastAsia="Times New Roman" w:hAnsi="Calibri" w:cs="Calibri"/>
                <w:b/>
                <w:color w:val="000000"/>
              </w:rPr>
            </w:pPr>
            <w:r w:rsidRPr="006624DB">
              <w:rPr>
                <w:rFonts w:ascii="Sylfaen" w:eastAsia="Times New Roman" w:hAnsi="Sylfaen" w:cs="Sylfaen"/>
                <w:b/>
                <w:color w:val="000000"/>
              </w:rPr>
              <w:t>განმარტება</w:t>
            </w:r>
          </w:p>
        </w:tc>
      </w:tr>
      <w:tr w:rsidR="006624DB" w:rsidRPr="00126FED" w14:paraId="3683AE11" w14:textId="77777777" w:rsidTr="00B02AF5">
        <w:trPr>
          <w:trHeight w:val="1064"/>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69FD51A" w14:textId="77777777" w:rsidR="006624DB" w:rsidRPr="00126FED" w:rsidRDefault="006624DB" w:rsidP="00B02AF5">
            <w:pPr>
              <w:spacing w:after="0" w:line="240" w:lineRule="auto"/>
              <w:jc w:val="center"/>
              <w:rPr>
                <w:rFonts w:ascii="Calibri" w:eastAsia="Times New Roman" w:hAnsi="Calibri" w:cs="Calibri"/>
                <w:color w:val="000000"/>
              </w:rPr>
            </w:pPr>
            <w:r w:rsidRPr="00126FED">
              <w:rPr>
                <w:rFonts w:ascii="Calibri" w:eastAsia="Times New Roman" w:hAnsi="Calibri" w:cs="Calibri"/>
                <w:color w:val="000000"/>
              </w:rPr>
              <w:t>№</w:t>
            </w:r>
          </w:p>
        </w:tc>
        <w:tc>
          <w:tcPr>
            <w:tcW w:w="2055" w:type="dxa"/>
            <w:tcBorders>
              <w:top w:val="nil"/>
              <w:left w:val="nil"/>
              <w:bottom w:val="single" w:sz="4" w:space="0" w:color="auto"/>
              <w:right w:val="single" w:sz="4" w:space="0" w:color="auto"/>
            </w:tcBorders>
            <w:shd w:val="clear" w:color="auto" w:fill="auto"/>
            <w:vAlign w:val="center"/>
            <w:hideMark/>
          </w:tcPr>
          <w:p w14:paraId="7CBF2B98" w14:textId="77777777" w:rsidR="006624DB" w:rsidRPr="006624DB" w:rsidRDefault="006624DB" w:rsidP="00B02AF5">
            <w:pPr>
              <w:spacing w:after="0" w:line="240" w:lineRule="auto"/>
              <w:jc w:val="center"/>
              <w:rPr>
                <w:rFonts w:ascii="Calibri" w:eastAsia="Times New Roman" w:hAnsi="Calibri" w:cs="Calibri"/>
                <w:b/>
                <w:color w:val="000000"/>
              </w:rPr>
            </w:pPr>
            <w:r w:rsidRPr="006624DB">
              <w:rPr>
                <w:rFonts w:ascii="Sylfaen" w:eastAsia="Times New Roman" w:hAnsi="Sylfaen" w:cs="Sylfaen"/>
                <w:b/>
                <w:color w:val="000000"/>
              </w:rPr>
              <w:t>მოსალოდნელი</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შედეგის</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შეფასების</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ინდიკატორი</w:t>
            </w:r>
          </w:p>
        </w:tc>
        <w:tc>
          <w:tcPr>
            <w:tcW w:w="1500" w:type="dxa"/>
            <w:tcBorders>
              <w:top w:val="nil"/>
              <w:left w:val="nil"/>
              <w:bottom w:val="single" w:sz="4" w:space="0" w:color="auto"/>
              <w:right w:val="single" w:sz="4" w:space="0" w:color="auto"/>
            </w:tcBorders>
            <w:shd w:val="clear" w:color="auto" w:fill="auto"/>
            <w:vAlign w:val="center"/>
            <w:hideMark/>
          </w:tcPr>
          <w:p w14:paraId="4CF86EAA" w14:textId="77777777" w:rsidR="006624DB" w:rsidRPr="006624DB" w:rsidRDefault="006624DB" w:rsidP="00B02AF5">
            <w:pPr>
              <w:spacing w:after="0" w:line="240" w:lineRule="auto"/>
              <w:jc w:val="center"/>
              <w:rPr>
                <w:rFonts w:ascii="Calibri" w:eastAsia="Times New Roman" w:hAnsi="Calibri" w:cs="Calibri"/>
                <w:b/>
                <w:color w:val="000000"/>
              </w:rPr>
            </w:pPr>
            <w:r w:rsidRPr="006624DB">
              <w:rPr>
                <w:rFonts w:ascii="Sylfaen" w:eastAsia="Times New Roman" w:hAnsi="Sylfaen" w:cs="Sylfaen"/>
                <w:b/>
                <w:color w:val="000000"/>
              </w:rPr>
              <w:t>საბაზისო</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მაჩვენებელი</w:t>
            </w:r>
          </w:p>
        </w:tc>
        <w:tc>
          <w:tcPr>
            <w:tcW w:w="1861" w:type="dxa"/>
            <w:tcBorders>
              <w:top w:val="nil"/>
              <w:left w:val="nil"/>
              <w:bottom w:val="single" w:sz="4" w:space="0" w:color="auto"/>
              <w:right w:val="single" w:sz="4" w:space="0" w:color="auto"/>
            </w:tcBorders>
            <w:shd w:val="clear" w:color="auto" w:fill="auto"/>
            <w:vAlign w:val="center"/>
            <w:hideMark/>
          </w:tcPr>
          <w:p w14:paraId="71BA40C1" w14:textId="77777777" w:rsidR="006624DB" w:rsidRPr="006624DB" w:rsidRDefault="006624DB" w:rsidP="00B02AF5">
            <w:pPr>
              <w:spacing w:after="0" w:line="240" w:lineRule="auto"/>
              <w:jc w:val="center"/>
              <w:rPr>
                <w:rFonts w:ascii="Calibri" w:eastAsia="Times New Roman" w:hAnsi="Calibri" w:cs="Calibri"/>
                <w:b/>
                <w:color w:val="000000"/>
              </w:rPr>
            </w:pPr>
            <w:r w:rsidRPr="006624DB">
              <w:rPr>
                <w:rFonts w:ascii="Sylfaen" w:eastAsia="Times New Roman" w:hAnsi="Sylfaen" w:cs="Sylfaen"/>
                <w:b/>
                <w:color w:val="000000"/>
              </w:rPr>
              <w:t>დაგეგმილი</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მაჩვენებელი</w:t>
            </w:r>
          </w:p>
        </w:tc>
        <w:tc>
          <w:tcPr>
            <w:tcW w:w="2530" w:type="dxa"/>
            <w:tcBorders>
              <w:top w:val="nil"/>
              <w:left w:val="nil"/>
              <w:bottom w:val="single" w:sz="4" w:space="0" w:color="auto"/>
              <w:right w:val="single" w:sz="4" w:space="0" w:color="auto"/>
            </w:tcBorders>
            <w:shd w:val="clear" w:color="auto" w:fill="auto"/>
            <w:vAlign w:val="center"/>
            <w:hideMark/>
          </w:tcPr>
          <w:p w14:paraId="11531384" w14:textId="77777777" w:rsidR="006624DB" w:rsidRPr="006624DB" w:rsidRDefault="006624DB" w:rsidP="00B02AF5">
            <w:pPr>
              <w:spacing w:after="0" w:line="240" w:lineRule="auto"/>
              <w:jc w:val="center"/>
              <w:rPr>
                <w:rFonts w:ascii="Calibri" w:eastAsia="Times New Roman" w:hAnsi="Calibri" w:cs="Calibri"/>
                <w:b/>
                <w:color w:val="000000"/>
              </w:rPr>
            </w:pPr>
            <w:r w:rsidRPr="006624DB">
              <w:rPr>
                <w:rFonts w:ascii="Sylfaen" w:eastAsia="Times New Roman" w:hAnsi="Sylfaen" w:cs="Sylfaen"/>
                <w:b/>
                <w:color w:val="000000"/>
              </w:rPr>
              <w:t>მიღწეული</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მაჩვენებელი</w:t>
            </w:r>
          </w:p>
        </w:tc>
        <w:tc>
          <w:tcPr>
            <w:tcW w:w="1577" w:type="dxa"/>
            <w:tcBorders>
              <w:top w:val="nil"/>
              <w:left w:val="nil"/>
              <w:bottom w:val="single" w:sz="4" w:space="0" w:color="auto"/>
              <w:right w:val="single" w:sz="4" w:space="0" w:color="auto"/>
            </w:tcBorders>
            <w:shd w:val="clear" w:color="auto" w:fill="auto"/>
            <w:vAlign w:val="center"/>
            <w:hideMark/>
          </w:tcPr>
          <w:p w14:paraId="3B207BE8" w14:textId="77777777" w:rsidR="006624DB" w:rsidRPr="006624DB" w:rsidRDefault="006624DB" w:rsidP="00B02AF5">
            <w:pPr>
              <w:spacing w:after="0" w:line="240" w:lineRule="auto"/>
              <w:jc w:val="center"/>
              <w:rPr>
                <w:rFonts w:ascii="Calibri" w:eastAsia="Times New Roman" w:hAnsi="Calibri" w:cs="Calibri"/>
                <w:b/>
                <w:color w:val="000000"/>
              </w:rPr>
            </w:pPr>
            <w:r w:rsidRPr="006624DB">
              <w:rPr>
                <w:rFonts w:ascii="Sylfaen" w:eastAsia="Times New Roman" w:hAnsi="Sylfaen" w:cs="Sylfaen"/>
                <w:b/>
                <w:color w:val="000000"/>
              </w:rPr>
              <w:t>ცდომილების</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მაჩვენებელი</w:t>
            </w:r>
            <w:r w:rsidRPr="006624DB">
              <w:rPr>
                <w:rFonts w:ascii="Calibri" w:eastAsia="Times New Roman" w:hAnsi="Calibri" w:cs="Calibri"/>
                <w:b/>
                <w:color w:val="000000"/>
              </w:rPr>
              <w:t xml:space="preserve"> (%/</w:t>
            </w:r>
            <w:r w:rsidRPr="006624DB">
              <w:rPr>
                <w:rFonts w:ascii="Sylfaen" w:eastAsia="Times New Roman" w:hAnsi="Sylfaen" w:cs="Sylfaen"/>
                <w:b/>
                <w:color w:val="000000"/>
              </w:rPr>
              <w:t>აღწერა</w:t>
            </w:r>
            <w:r w:rsidRPr="006624DB">
              <w:rPr>
                <w:rFonts w:ascii="Calibri" w:eastAsia="Times New Roman" w:hAnsi="Calibri" w:cs="Calibri"/>
                <w:b/>
                <w:color w:val="000000"/>
              </w:rPr>
              <w:t>)</w:t>
            </w:r>
          </w:p>
        </w:tc>
        <w:tc>
          <w:tcPr>
            <w:tcW w:w="4518" w:type="dxa"/>
            <w:gridSpan w:val="2"/>
            <w:tcBorders>
              <w:top w:val="nil"/>
              <w:left w:val="single" w:sz="4" w:space="0" w:color="auto"/>
              <w:bottom w:val="single" w:sz="4" w:space="0" w:color="auto"/>
              <w:right w:val="single" w:sz="4" w:space="0" w:color="auto"/>
            </w:tcBorders>
            <w:vAlign w:val="center"/>
            <w:hideMark/>
          </w:tcPr>
          <w:p w14:paraId="683E3BA9" w14:textId="77777777" w:rsidR="006624DB" w:rsidRPr="006624DB" w:rsidRDefault="006624DB" w:rsidP="00B02AF5">
            <w:pPr>
              <w:spacing w:after="0" w:line="240" w:lineRule="auto"/>
              <w:rPr>
                <w:rFonts w:ascii="Calibri" w:eastAsia="Times New Roman" w:hAnsi="Calibri" w:cs="Calibri"/>
                <w:b/>
                <w:color w:val="000000"/>
              </w:rPr>
            </w:pPr>
          </w:p>
        </w:tc>
      </w:tr>
      <w:tr w:rsidR="006624DB" w:rsidRPr="00126FED" w14:paraId="46428CF3" w14:textId="77777777" w:rsidTr="00B02AF5">
        <w:trPr>
          <w:trHeight w:val="712"/>
        </w:trPr>
        <w:tc>
          <w:tcPr>
            <w:tcW w:w="560" w:type="dxa"/>
            <w:tcBorders>
              <w:top w:val="nil"/>
              <w:left w:val="single" w:sz="4" w:space="0" w:color="auto"/>
              <w:bottom w:val="nil"/>
              <w:right w:val="single" w:sz="4" w:space="0" w:color="auto"/>
            </w:tcBorders>
            <w:shd w:val="clear" w:color="auto" w:fill="auto"/>
            <w:noWrap/>
            <w:vAlign w:val="center"/>
            <w:hideMark/>
          </w:tcPr>
          <w:p w14:paraId="74B99CB0" w14:textId="77777777" w:rsidR="006624DB" w:rsidRPr="00CC3BD6" w:rsidRDefault="006624DB" w:rsidP="00B02AF5">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1</w:t>
            </w:r>
          </w:p>
        </w:tc>
        <w:tc>
          <w:tcPr>
            <w:tcW w:w="2055" w:type="dxa"/>
            <w:tcBorders>
              <w:top w:val="single" w:sz="4" w:space="0" w:color="auto"/>
              <w:left w:val="nil"/>
              <w:bottom w:val="single" w:sz="4" w:space="0" w:color="auto"/>
              <w:right w:val="single" w:sz="4" w:space="0" w:color="auto"/>
            </w:tcBorders>
            <w:shd w:val="clear" w:color="000000" w:fill="FFFFFF"/>
            <w:vAlign w:val="center"/>
            <w:hideMark/>
          </w:tcPr>
          <w:p w14:paraId="0FBCF5F7" w14:textId="77777777" w:rsidR="006624DB" w:rsidRPr="003E2031" w:rsidRDefault="006624DB" w:rsidP="00B02AF5">
            <w:pPr>
              <w:spacing w:after="0" w:line="240" w:lineRule="auto"/>
              <w:jc w:val="center"/>
              <w:rPr>
                <w:rFonts w:ascii="Sylfaen" w:eastAsia="Times New Roman" w:hAnsi="Sylfaen" w:cs="Arial"/>
                <w:color w:val="000000"/>
                <w:sz w:val="16"/>
                <w:szCs w:val="16"/>
                <w:lang w:val="ka-GE"/>
              </w:rPr>
            </w:pPr>
            <w:r w:rsidRPr="003E2031">
              <w:rPr>
                <w:rFonts w:ascii="Sylfaen" w:eastAsia="Times New Roman" w:hAnsi="Sylfaen" w:cs="Arial"/>
                <w:color w:val="000000"/>
                <w:sz w:val="16"/>
                <w:szCs w:val="16"/>
                <w:lang w:val="ka-GE"/>
              </w:rPr>
              <w:t>მოსახლეობის %, რომლისთვისაც ხელმისაწვდომია მუნიციპალური ტრანსპორტი</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4B91B" w14:textId="77777777" w:rsidR="006624DB" w:rsidRPr="003E2031" w:rsidRDefault="006624DB" w:rsidP="00B02AF5">
            <w:pPr>
              <w:spacing w:after="0" w:line="240" w:lineRule="auto"/>
              <w:jc w:val="center"/>
              <w:rPr>
                <w:rFonts w:ascii="Sylfaen" w:eastAsia="Times New Roman" w:hAnsi="Sylfaen" w:cs="Arial"/>
                <w:color w:val="000000"/>
                <w:sz w:val="16"/>
                <w:szCs w:val="16"/>
                <w:lang w:val="ka-GE"/>
              </w:rPr>
            </w:pPr>
            <w:r w:rsidRPr="003E2031">
              <w:rPr>
                <w:rFonts w:ascii="Sylfaen" w:eastAsia="Times New Roman" w:hAnsi="Sylfaen" w:cs="Arial"/>
                <w:color w:val="000000"/>
                <w:sz w:val="16"/>
                <w:szCs w:val="16"/>
                <w:lang w:val="ka-GE"/>
              </w:rPr>
              <w:t>70%</w:t>
            </w:r>
          </w:p>
        </w:tc>
        <w:tc>
          <w:tcPr>
            <w:tcW w:w="1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E1961" w14:textId="77777777" w:rsidR="006624DB" w:rsidRPr="003E2031" w:rsidRDefault="006624DB" w:rsidP="00B02AF5">
            <w:pPr>
              <w:spacing w:after="0" w:line="240" w:lineRule="auto"/>
              <w:jc w:val="center"/>
              <w:rPr>
                <w:rFonts w:ascii="Sylfaen" w:eastAsia="Times New Roman" w:hAnsi="Sylfaen" w:cs="Arial"/>
                <w:sz w:val="16"/>
                <w:szCs w:val="16"/>
                <w:lang w:val="ka-GE"/>
              </w:rPr>
            </w:pPr>
            <w:r w:rsidRPr="003E2031">
              <w:rPr>
                <w:rFonts w:ascii="Sylfaen" w:eastAsia="Times New Roman" w:hAnsi="Sylfaen" w:cs="Arial"/>
                <w:sz w:val="16"/>
                <w:szCs w:val="16"/>
                <w:lang w:val="ka-GE"/>
              </w:rPr>
              <w:t>70%</w:t>
            </w:r>
          </w:p>
        </w:tc>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0462D" w14:textId="77777777" w:rsidR="006624DB" w:rsidRPr="003E2031" w:rsidRDefault="006624DB" w:rsidP="00B02AF5">
            <w:pPr>
              <w:spacing w:after="0" w:line="240" w:lineRule="auto"/>
              <w:jc w:val="center"/>
              <w:rPr>
                <w:rFonts w:ascii="Calibri" w:eastAsia="Times New Roman" w:hAnsi="Calibri" w:cs="Calibri"/>
                <w:color w:val="000000"/>
                <w:lang w:val="en-US"/>
              </w:rPr>
            </w:pPr>
            <w:r w:rsidRPr="003E2031">
              <w:rPr>
                <w:rFonts w:ascii="Calibri" w:eastAsia="Times New Roman" w:hAnsi="Calibri" w:cs="Calibri"/>
                <w:color w:val="000000"/>
                <w:lang w:val="en-US"/>
              </w:rPr>
              <w:t>70</w:t>
            </w:r>
          </w:p>
        </w:tc>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0FF11" w14:textId="77777777" w:rsidR="006624DB" w:rsidRPr="003E2031" w:rsidRDefault="006624DB" w:rsidP="00B02AF5">
            <w:pPr>
              <w:spacing w:after="0" w:line="240" w:lineRule="auto"/>
              <w:jc w:val="center"/>
              <w:rPr>
                <w:rFonts w:ascii="Calibri" w:eastAsia="Times New Roman" w:hAnsi="Calibri" w:cs="Calibri"/>
                <w:color w:val="000000"/>
              </w:rPr>
            </w:pPr>
            <w:r w:rsidRPr="003E2031">
              <w:rPr>
                <w:rFonts w:ascii="Calibri" w:eastAsia="Times New Roman" w:hAnsi="Calibri" w:cs="Calibri"/>
                <w:color w:val="000000"/>
                <w:lang w:val="ka-GE"/>
              </w:rPr>
              <w:t>0</w:t>
            </w:r>
            <w:r w:rsidRPr="003E2031">
              <w:rPr>
                <w:rFonts w:ascii="Calibri" w:eastAsia="Times New Roman" w:hAnsi="Calibri" w:cs="Calibri"/>
                <w:color w:val="000000"/>
              </w:rPr>
              <w:t>%</w:t>
            </w:r>
          </w:p>
        </w:tc>
        <w:tc>
          <w:tcPr>
            <w:tcW w:w="45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261D64" w14:textId="77777777" w:rsidR="006624DB" w:rsidRPr="003E2031" w:rsidRDefault="006624DB" w:rsidP="00B02AF5">
            <w:pPr>
              <w:spacing w:after="0" w:line="240" w:lineRule="auto"/>
              <w:jc w:val="center"/>
              <w:rPr>
                <w:rFonts w:ascii="Sylfaen" w:eastAsia="Times New Roman" w:hAnsi="Sylfaen" w:cs="Calibri"/>
                <w:color w:val="000000"/>
                <w:sz w:val="18"/>
                <w:szCs w:val="18"/>
                <w:lang w:val="ka-GE"/>
              </w:rPr>
            </w:pPr>
            <w:r w:rsidRPr="003E2031">
              <w:rPr>
                <w:rFonts w:ascii="Sylfaen" w:eastAsia="Times New Roman" w:hAnsi="Sylfaen" w:cs="Calibri"/>
                <w:color w:val="000000"/>
                <w:sz w:val="18"/>
                <w:szCs w:val="18"/>
                <w:lang w:val="ka-GE"/>
              </w:rPr>
              <w:t>ახალი მარშუტების დამატება არ განხორციელებულა</w:t>
            </w:r>
          </w:p>
        </w:tc>
      </w:tr>
      <w:tr w:rsidR="006624DB" w:rsidRPr="00126FED" w14:paraId="45B14412" w14:textId="77777777" w:rsidTr="00B02AF5">
        <w:trPr>
          <w:trHeight w:val="712"/>
        </w:trPr>
        <w:tc>
          <w:tcPr>
            <w:tcW w:w="560" w:type="dxa"/>
            <w:tcBorders>
              <w:top w:val="nil"/>
              <w:left w:val="single" w:sz="4" w:space="0" w:color="auto"/>
              <w:bottom w:val="nil"/>
              <w:right w:val="single" w:sz="4" w:space="0" w:color="auto"/>
            </w:tcBorders>
            <w:shd w:val="clear" w:color="auto" w:fill="auto"/>
            <w:noWrap/>
            <w:vAlign w:val="center"/>
          </w:tcPr>
          <w:p w14:paraId="0226176E" w14:textId="77777777" w:rsidR="006624DB" w:rsidRPr="00CC3BD6" w:rsidRDefault="006624DB" w:rsidP="00B02AF5">
            <w:pPr>
              <w:spacing w:after="0" w:line="240" w:lineRule="auto"/>
              <w:jc w:val="center"/>
              <w:rPr>
                <w:rFonts w:ascii="Sylfaen" w:eastAsia="Times New Roman" w:hAnsi="Sylfaen" w:cs="Calibri"/>
                <w:color w:val="000000"/>
                <w:sz w:val="18"/>
                <w:szCs w:val="18"/>
              </w:rPr>
            </w:pPr>
          </w:p>
        </w:tc>
        <w:tc>
          <w:tcPr>
            <w:tcW w:w="2055" w:type="dxa"/>
            <w:tcBorders>
              <w:top w:val="single" w:sz="4" w:space="0" w:color="auto"/>
              <w:left w:val="nil"/>
              <w:bottom w:val="single" w:sz="4" w:space="0" w:color="auto"/>
              <w:right w:val="single" w:sz="4" w:space="0" w:color="auto"/>
            </w:tcBorders>
            <w:shd w:val="clear" w:color="000000" w:fill="FFFFFF"/>
            <w:vAlign w:val="center"/>
          </w:tcPr>
          <w:p w14:paraId="0A5D7F93" w14:textId="77777777" w:rsidR="006624DB" w:rsidRPr="003E2031" w:rsidRDefault="006624DB" w:rsidP="00B02AF5">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სოფლების %</w:t>
            </w:r>
            <w:r w:rsidRPr="003E2031">
              <w:rPr>
                <w:rFonts w:ascii="Sylfaen" w:eastAsia="Times New Roman" w:hAnsi="Sylfaen" w:cs="Arial"/>
                <w:color w:val="000000"/>
                <w:sz w:val="16"/>
                <w:szCs w:val="16"/>
                <w:lang w:val="ka-GE"/>
              </w:rPr>
              <w:t>,</w:t>
            </w:r>
            <w:r w:rsidRPr="003E2031">
              <w:rPr>
                <w:rFonts w:ascii="Sylfaen" w:eastAsia="Times New Roman" w:hAnsi="Sylfaen" w:cs="Arial"/>
                <w:color w:val="000000"/>
                <w:sz w:val="16"/>
                <w:szCs w:val="16"/>
              </w:rPr>
              <w:t xml:space="preserve"> სადაც ფუნქციონირებს მუნიციპალური ტრანსპორტი</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3FF3EF1D" w14:textId="77777777" w:rsidR="006624DB" w:rsidRPr="003E2031" w:rsidRDefault="006624DB" w:rsidP="00B02AF5">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54</w:t>
            </w:r>
          </w:p>
        </w:tc>
        <w:tc>
          <w:tcPr>
            <w:tcW w:w="1861" w:type="dxa"/>
            <w:tcBorders>
              <w:top w:val="single" w:sz="4" w:space="0" w:color="auto"/>
              <w:left w:val="single" w:sz="4" w:space="0" w:color="auto"/>
              <w:bottom w:val="single" w:sz="4" w:space="0" w:color="auto"/>
              <w:right w:val="single" w:sz="4" w:space="0" w:color="auto"/>
            </w:tcBorders>
            <w:shd w:val="clear" w:color="000000" w:fill="FFFFFF"/>
            <w:vAlign w:val="center"/>
          </w:tcPr>
          <w:p w14:paraId="0C290BAA" w14:textId="77777777" w:rsidR="006624DB" w:rsidRPr="003E2031" w:rsidRDefault="006624DB" w:rsidP="00B02AF5">
            <w:pPr>
              <w:spacing w:after="0" w:line="240" w:lineRule="auto"/>
              <w:jc w:val="center"/>
              <w:rPr>
                <w:rFonts w:ascii="Sylfaen" w:eastAsia="Times New Roman" w:hAnsi="Sylfaen" w:cs="Arial"/>
                <w:sz w:val="16"/>
                <w:szCs w:val="16"/>
              </w:rPr>
            </w:pPr>
            <w:r w:rsidRPr="003E2031">
              <w:rPr>
                <w:rFonts w:ascii="Sylfaen" w:eastAsia="Times New Roman" w:hAnsi="Sylfaen" w:cs="Arial"/>
                <w:sz w:val="16"/>
                <w:szCs w:val="16"/>
              </w:rPr>
              <w:t>70</w:t>
            </w:r>
          </w:p>
        </w:tc>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11EAD" w14:textId="77777777" w:rsidR="006624DB" w:rsidRPr="003E2031" w:rsidRDefault="006624DB" w:rsidP="00B02AF5">
            <w:pPr>
              <w:spacing w:after="0" w:line="240" w:lineRule="auto"/>
              <w:jc w:val="center"/>
              <w:rPr>
                <w:rFonts w:ascii="Calibri" w:eastAsia="Times New Roman" w:hAnsi="Calibri" w:cs="Calibri"/>
                <w:color w:val="000000"/>
                <w:lang w:val="en-US"/>
              </w:rPr>
            </w:pPr>
            <w:r w:rsidRPr="003E2031">
              <w:rPr>
                <w:rFonts w:ascii="Calibri" w:eastAsia="Times New Roman" w:hAnsi="Calibri" w:cs="Calibri"/>
                <w:color w:val="000000"/>
                <w:lang w:val="en-US"/>
              </w:rPr>
              <w:t>70</w:t>
            </w:r>
          </w:p>
        </w:tc>
        <w:tc>
          <w:tcPr>
            <w:tcW w:w="1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282E1" w14:textId="77777777" w:rsidR="006624DB" w:rsidRPr="003E2031" w:rsidRDefault="006624DB" w:rsidP="00B02AF5">
            <w:pPr>
              <w:spacing w:after="0" w:line="240" w:lineRule="auto"/>
              <w:jc w:val="center"/>
              <w:rPr>
                <w:rFonts w:ascii="Calibri" w:eastAsia="Times New Roman" w:hAnsi="Calibri" w:cs="Calibri"/>
                <w:color w:val="000000"/>
                <w:lang w:val="ka-GE"/>
              </w:rPr>
            </w:pPr>
            <w:r w:rsidRPr="003E2031">
              <w:rPr>
                <w:rFonts w:ascii="Calibri" w:eastAsia="Times New Roman" w:hAnsi="Calibri" w:cs="Calibri"/>
                <w:color w:val="000000"/>
                <w:lang w:val="ka-GE"/>
              </w:rPr>
              <w:t>0</w:t>
            </w:r>
            <w:r w:rsidRPr="003E2031">
              <w:rPr>
                <w:rFonts w:ascii="Calibri" w:eastAsia="Times New Roman" w:hAnsi="Calibri" w:cs="Calibri"/>
                <w:color w:val="000000"/>
              </w:rPr>
              <w:t>%</w:t>
            </w:r>
          </w:p>
        </w:tc>
        <w:tc>
          <w:tcPr>
            <w:tcW w:w="45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93B5C6" w14:textId="77777777" w:rsidR="006624DB" w:rsidRPr="003E2031" w:rsidRDefault="006624DB" w:rsidP="00B02AF5">
            <w:pPr>
              <w:spacing w:after="0" w:line="240" w:lineRule="auto"/>
              <w:jc w:val="center"/>
              <w:rPr>
                <w:rFonts w:ascii="Sylfaen" w:eastAsia="Times New Roman" w:hAnsi="Sylfaen" w:cs="Calibri"/>
                <w:color w:val="000000"/>
                <w:sz w:val="18"/>
                <w:szCs w:val="18"/>
                <w:lang w:val="ka-GE"/>
              </w:rPr>
            </w:pPr>
            <w:r w:rsidRPr="003E2031">
              <w:rPr>
                <w:rFonts w:ascii="Sylfaen" w:eastAsia="Times New Roman" w:hAnsi="Sylfaen" w:cs="Calibri"/>
                <w:color w:val="000000"/>
                <w:sz w:val="18"/>
                <w:szCs w:val="18"/>
                <w:lang w:val="ka-GE"/>
              </w:rPr>
              <w:t>ახალი მარშუტების დამატება არ განხორციელებულა</w:t>
            </w:r>
          </w:p>
        </w:tc>
      </w:tr>
      <w:tr w:rsidR="006624DB" w:rsidRPr="00126FED" w14:paraId="5C89592F" w14:textId="77777777" w:rsidTr="00B02AF5">
        <w:trPr>
          <w:trHeight w:val="1096"/>
        </w:trPr>
        <w:tc>
          <w:tcPr>
            <w:tcW w:w="560" w:type="dxa"/>
            <w:tcBorders>
              <w:top w:val="nil"/>
              <w:left w:val="single" w:sz="4" w:space="0" w:color="auto"/>
              <w:bottom w:val="single" w:sz="4" w:space="0" w:color="auto"/>
              <w:right w:val="single" w:sz="4" w:space="0" w:color="auto"/>
            </w:tcBorders>
            <w:shd w:val="clear" w:color="auto" w:fill="auto"/>
            <w:noWrap/>
            <w:vAlign w:val="center"/>
          </w:tcPr>
          <w:p w14:paraId="3C8D49E5" w14:textId="77777777" w:rsidR="006624DB" w:rsidRPr="000F001F" w:rsidRDefault="006624DB" w:rsidP="00B02AF5">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w:t>
            </w:r>
          </w:p>
        </w:tc>
        <w:tc>
          <w:tcPr>
            <w:tcW w:w="2055" w:type="dxa"/>
            <w:tcBorders>
              <w:top w:val="single" w:sz="4" w:space="0" w:color="auto"/>
              <w:left w:val="nil"/>
              <w:bottom w:val="single" w:sz="4" w:space="0" w:color="auto"/>
              <w:right w:val="single" w:sz="4" w:space="0" w:color="auto"/>
            </w:tcBorders>
            <w:shd w:val="clear" w:color="000000" w:fill="FFFFFF"/>
            <w:vAlign w:val="center"/>
          </w:tcPr>
          <w:p w14:paraId="1358AA7D" w14:textId="77777777" w:rsidR="006624DB" w:rsidRPr="003E2031" w:rsidRDefault="006624DB" w:rsidP="00B02AF5">
            <w:pPr>
              <w:spacing w:after="0" w:line="240" w:lineRule="auto"/>
              <w:jc w:val="center"/>
              <w:rPr>
                <w:rFonts w:ascii="Sylfaen" w:eastAsia="Times New Roman" w:hAnsi="Sylfaen" w:cs="Arial"/>
                <w:color w:val="000000"/>
                <w:sz w:val="16"/>
                <w:szCs w:val="16"/>
                <w:lang w:val="ka-GE"/>
              </w:rPr>
            </w:pPr>
            <w:r w:rsidRPr="003E2031">
              <w:rPr>
                <w:rFonts w:ascii="Sylfaen" w:eastAsia="Times New Roman" w:hAnsi="Sylfaen" w:cs="Arial"/>
                <w:color w:val="000000"/>
                <w:sz w:val="16"/>
                <w:szCs w:val="16"/>
                <w:lang w:val="ka-GE"/>
              </w:rPr>
              <w:t xml:space="preserve">ევრო5 (ადაპტირებული) ავტობუსების წილი ავტოპარკის საერთო რაოდენობაში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4B913E26" w14:textId="77777777" w:rsidR="006624DB" w:rsidRPr="003E2031" w:rsidRDefault="006624DB" w:rsidP="00B02AF5">
            <w:pPr>
              <w:spacing w:after="0" w:line="240" w:lineRule="auto"/>
              <w:jc w:val="center"/>
              <w:rPr>
                <w:rFonts w:ascii="Sylfaen" w:eastAsia="Times New Roman" w:hAnsi="Sylfaen" w:cs="Arial"/>
                <w:color w:val="000000"/>
                <w:sz w:val="16"/>
                <w:szCs w:val="16"/>
                <w:lang w:val="ka-GE"/>
              </w:rPr>
            </w:pPr>
            <w:r w:rsidRPr="003E2031">
              <w:rPr>
                <w:rFonts w:ascii="Sylfaen" w:eastAsia="Times New Roman" w:hAnsi="Sylfaen" w:cs="Arial"/>
                <w:color w:val="000000"/>
                <w:sz w:val="16"/>
                <w:szCs w:val="16"/>
                <w:lang w:val="ka-GE"/>
              </w:rPr>
              <w:t>10/17</w:t>
            </w:r>
          </w:p>
        </w:tc>
        <w:tc>
          <w:tcPr>
            <w:tcW w:w="1861" w:type="dxa"/>
            <w:tcBorders>
              <w:top w:val="single" w:sz="4" w:space="0" w:color="auto"/>
              <w:left w:val="single" w:sz="4" w:space="0" w:color="auto"/>
              <w:bottom w:val="single" w:sz="4" w:space="0" w:color="auto"/>
              <w:right w:val="single" w:sz="4" w:space="0" w:color="auto"/>
            </w:tcBorders>
            <w:shd w:val="clear" w:color="000000" w:fill="FFFFFF"/>
            <w:vAlign w:val="center"/>
          </w:tcPr>
          <w:p w14:paraId="1E0A0F40" w14:textId="77777777" w:rsidR="006624DB" w:rsidRPr="003E2031" w:rsidRDefault="006624DB" w:rsidP="00B02AF5">
            <w:pPr>
              <w:spacing w:after="0" w:line="240" w:lineRule="auto"/>
              <w:jc w:val="center"/>
              <w:rPr>
                <w:rFonts w:ascii="Sylfaen" w:eastAsia="Times New Roman" w:hAnsi="Sylfaen" w:cs="Arial"/>
                <w:sz w:val="16"/>
                <w:szCs w:val="16"/>
                <w:lang w:val="ka-GE"/>
              </w:rPr>
            </w:pPr>
            <w:r w:rsidRPr="003E2031">
              <w:rPr>
                <w:rFonts w:ascii="Sylfaen" w:eastAsia="Times New Roman" w:hAnsi="Sylfaen" w:cs="Arial"/>
                <w:sz w:val="16"/>
                <w:szCs w:val="16"/>
                <w:lang w:val="ka-GE"/>
              </w:rPr>
              <w:t>10/17</w:t>
            </w:r>
          </w:p>
        </w:tc>
        <w:tc>
          <w:tcPr>
            <w:tcW w:w="2530" w:type="dxa"/>
            <w:tcBorders>
              <w:top w:val="single" w:sz="4" w:space="0" w:color="auto"/>
              <w:left w:val="single" w:sz="4" w:space="0" w:color="auto"/>
              <w:bottom w:val="single" w:sz="4" w:space="0" w:color="auto"/>
              <w:right w:val="single" w:sz="4" w:space="0" w:color="auto"/>
            </w:tcBorders>
            <w:shd w:val="clear" w:color="auto" w:fill="auto"/>
            <w:noWrap/>
          </w:tcPr>
          <w:p w14:paraId="02F7BCC1" w14:textId="77777777" w:rsidR="006624DB" w:rsidRPr="003E2031" w:rsidRDefault="006624DB" w:rsidP="00B02AF5">
            <w:pPr>
              <w:spacing w:after="0" w:line="240" w:lineRule="auto"/>
              <w:jc w:val="center"/>
              <w:rPr>
                <w:rFonts w:ascii="Sylfaen" w:eastAsia="Times New Roman" w:hAnsi="Sylfaen" w:cs="Calibri"/>
                <w:color w:val="000000"/>
                <w:sz w:val="18"/>
                <w:szCs w:val="18"/>
              </w:rPr>
            </w:pPr>
          </w:p>
          <w:p w14:paraId="7510FBEC" w14:textId="77777777" w:rsidR="006624DB" w:rsidRPr="003E2031" w:rsidRDefault="006624DB" w:rsidP="00B02AF5">
            <w:pPr>
              <w:spacing w:after="0" w:line="240" w:lineRule="auto"/>
              <w:jc w:val="center"/>
              <w:rPr>
                <w:rFonts w:ascii="Sylfaen" w:eastAsia="Times New Roman" w:hAnsi="Sylfaen" w:cs="Calibri"/>
                <w:color w:val="000000"/>
                <w:sz w:val="18"/>
                <w:szCs w:val="18"/>
              </w:rPr>
            </w:pPr>
          </w:p>
          <w:p w14:paraId="279D7557" w14:textId="77777777" w:rsidR="006624DB" w:rsidRPr="003E2031" w:rsidRDefault="006624DB" w:rsidP="00B02AF5">
            <w:pPr>
              <w:spacing w:after="0" w:line="240" w:lineRule="auto"/>
              <w:jc w:val="center"/>
              <w:rPr>
                <w:rFonts w:ascii="Sylfaen" w:eastAsia="Times New Roman" w:hAnsi="Sylfaen" w:cs="Calibri"/>
                <w:color w:val="000000"/>
                <w:sz w:val="18"/>
                <w:szCs w:val="18"/>
                <w:lang w:val="en-US"/>
              </w:rPr>
            </w:pPr>
            <w:r w:rsidRPr="003E2031">
              <w:rPr>
                <w:rFonts w:ascii="Sylfaen" w:eastAsia="Times New Roman" w:hAnsi="Sylfaen" w:cs="Calibri"/>
                <w:color w:val="000000"/>
                <w:sz w:val="18"/>
                <w:szCs w:val="18"/>
                <w:lang w:val="en-US"/>
              </w:rPr>
              <w:t>14/17</w:t>
            </w:r>
          </w:p>
        </w:tc>
        <w:tc>
          <w:tcPr>
            <w:tcW w:w="1577" w:type="dxa"/>
            <w:tcBorders>
              <w:top w:val="single" w:sz="4" w:space="0" w:color="auto"/>
              <w:left w:val="single" w:sz="4" w:space="0" w:color="auto"/>
              <w:bottom w:val="single" w:sz="4" w:space="0" w:color="auto"/>
              <w:right w:val="single" w:sz="4" w:space="0" w:color="auto"/>
            </w:tcBorders>
            <w:shd w:val="clear" w:color="auto" w:fill="auto"/>
            <w:noWrap/>
          </w:tcPr>
          <w:p w14:paraId="5EAB44AC" w14:textId="77777777" w:rsidR="006624DB" w:rsidRPr="003E2031" w:rsidRDefault="006624DB" w:rsidP="00B02AF5">
            <w:pPr>
              <w:spacing w:after="0" w:line="240" w:lineRule="auto"/>
              <w:rPr>
                <w:rFonts w:ascii="Sylfaen" w:eastAsia="Times New Roman" w:hAnsi="Sylfaen" w:cs="Calibri"/>
                <w:color w:val="000000"/>
                <w:sz w:val="18"/>
                <w:szCs w:val="18"/>
              </w:rPr>
            </w:pPr>
          </w:p>
          <w:p w14:paraId="6B7671EB" w14:textId="77777777" w:rsidR="006624DB" w:rsidRPr="003E2031" w:rsidRDefault="006624DB" w:rsidP="00B02AF5">
            <w:pPr>
              <w:spacing w:after="0" w:line="240" w:lineRule="auto"/>
              <w:rPr>
                <w:rFonts w:ascii="Sylfaen" w:eastAsia="Times New Roman" w:hAnsi="Sylfaen" w:cs="Calibri"/>
                <w:color w:val="000000"/>
                <w:sz w:val="18"/>
                <w:szCs w:val="18"/>
              </w:rPr>
            </w:pPr>
          </w:p>
          <w:p w14:paraId="39FD32BE" w14:textId="77777777" w:rsidR="006624DB" w:rsidRPr="003E2031" w:rsidRDefault="006624DB" w:rsidP="00B02AF5">
            <w:pPr>
              <w:spacing w:after="0" w:line="240" w:lineRule="auto"/>
              <w:jc w:val="center"/>
              <w:rPr>
                <w:rFonts w:ascii="Sylfaen" w:eastAsia="Times New Roman" w:hAnsi="Sylfaen" w:cs="Calibri"/>
                <w:color w:val="000000"/>
                <w:sz w:val="18"/>
                <w:szCs w:val="18"/>
                <w:lang w:val="ka-GE"/>
              </w:rPr>
            </w:pPr>
            <w:r w:rsidRPr="003E2031">
              <w:rPr>
                <w:rFonts w:ascii="Sylfaen" w:eastAsia="Times New Roman" w:hAnsi="Sylfaen" w:cs="Calibri"/>
                <w:color w:val="000000"/>
                <w:sz w:val="18"/>
                <w:szCs w:val="18"/>
                <w:lang w:val="ka-GE"/>
              </w:rPr>
              <w:t>30%</w:t>
            </w:r>
          </w:p>
        </w:tc>
        <w:tc>
          <w:tcPr>
            <w:tcW w:w="4518" w:type="dxa"/>
            <w:gridSpan w:val="2"/>
            <w:tcBorders>
              <w:top w:val="single" w:sz="4" w:space="0" w:color="auto"/>
              <w:left w:val="single" w:sz="4" w:space="0" w:color="auto"/>
              <w:bottom w:val="single" w:sz="4" w:space="0" w:color="auto"/>
              <w:right w:val="single" w:sz="4" w:space="0" w:color="auto"/>
            </w:tcBorders>
            <w:shd w:val="clear" w:color="auto" w:fill="auto"/>
            <w:noWrap/>
          </w:tcPr>
          <w:p w14:paraId="41906BEE" w14:textId="77777777" w:rsidR="006624DB" w:rsidRPr="003E2031" w:rsidRDefault="006624DB" w:rsidP="00B02AF5">
            <w:pPr>
              <w:jc w:val="both"/>
              <w:rPr>
                <w:sz w:val="18"/>
                <w:szCs w:val="18"/>
                <w:lang w:val="ka-GE"/>
              </w:rPr>
            </w:pPr>
            <w:r w:rsidRPr="003E2031">
              <w:rPr>
                <w:rFonts w:ascii="Sylfaen" w:eastAsia="Times New Roman" w:hAnsi="Sylfaen" w:cs="Sylfaen"/>
                <w:color w:val="000000"/>
                <w:sz w:val="18"/>
                <w:szCs w:val="18"/>
                <w:lang w:val="ka-GE"/>
              </w:rPr>
              <w:t xml:space="preserve">ავტოპარკს დაემატა 4 </w:t>
            </w:r>
            <w:r w:rsidRPr="003E2031">
              <w:rPr>
                <w:rFonts w:ascii="Sylfaen" w:eastAsia="Times New Roman" w:hAnsi="Sylfaen" w:cs="Arial"/>
                <w:color w:val="000000"/>
                <w:sz w:val="16"/>
                <w:szCs w:val="16"/>
                <w:lang w:val="ka-GE"/>
              </w:rPr>
              <w:t>ევრო 5 (ადაპტირებული) ავტობუსები</w:t>
            </w:r>
          </w:p>
        </w:tc>
      </w:tr>
    </w:tbl>
    <w:p w14:paraId="05EFC143" w14:textId="1CB97A0D" w:rsidR="007F5655" w:rsidRDefault="007F5655" w:rsidP="007F5655">
      <w:pPr>
        <w:rPr>
          <w:rFonts w:ascii="Sylfaen" w:hAnsi="Sylfaen"/>
          <w:lang w:val="ka-GE"/>
        </w:rPr>
      </w:pPr>
    </w:p>
    <w:p w14:paraId="128BF893" w14:textId="4CD1A734" w:rsidR="006624DB" w:rsidRDefault="006624DB" w:rsidP="007F5655">
      <w:pPr>
        <w:rPr>
          <w:rFonts w:ascii="Sylfaen" w:hAnsi="Sylfaen"/>
          <w:lang w:val="ka-GE"/>
        </w:rPr>
      </w:pPr>
    </w:p>
    <w:tbl>
      <w:tblPr>
        <w:tblW w:w="14601" w:type="dxa"/>
        <w:tblInd w:w="-431" w:type="dxa"/>
        <w:tblLook w:val="04A0" w:firstRow="1" w:lastRow="0" w:firstColumn="1" w:lastColumn="0" w:noHBand="0" w:noVBand="1"/>
      </w:tblPr>
      <w:tblGrid>
        <w:gridCol w:w="460"/>
        <w:gridCol w:w="2012"/>
        <w:gridCol w:w="1501"/>
        <w:gridCol w:w="1860"/>
        <w:gridCol w:w="1860"/>
        <w:gridCol w:w="1640"/>
        <w:gridCol w:w="9"/>
        <w:gridCol w:w="5259"/>
      </w:tblGrid>
      <w:tr w:rsidR="00712C09" w:rsidRPr="003D0B02" w14:paraId="73B23E4C" w14:textId="77777777" w:rsidTr="00B02AF5">
        <w:trPr>
          <w:trHeight w:val="600"/>
        </w:trPr>
        <w:tc>
          <w:tcPr>
            <w:tcW w:w="397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CDA392C" w14:textId="77777777" w:rsidR="00712C09" w:rsidRPr="00712C09" w:rsidRDefault="00712C09" w:rsidP="00B02AF5">
            <w:pPr>
              <w:spacing w:after="0" w:line="240" w:lineRule="auto"/>
              <w:rPr>
                <w:rFonts w:ascii="Calibri" w:eastAsia="Times New Roman" w:hAnsi="Calibri" w:cs="Calibri"/>
                <w:b/>
                <w:color w:val="000000"/>
                <w:sz w:val="20"/>
                <w:szCs w:val="20"/>
              </w:rPr>
            </w:pPr>
            <w:r w:rsidRPr="00712C09">
              <w:rPr>
                <w:rFonts w:ascii="Sylfaen" w:eastAsia="Times New Roman" w:hAnsi="Sylfaen" w:cs="Sylfaen"/>
                <w:b/>
                <w:color w:val="000000"/>
                <w:sz w:val="20"/>
                <w:szCs w:val="20"/>
              </w:rPr>
              <w:t>ქვეპროგრამის</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დასახელება</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პროგრამული</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კოდი</w:t>
            </w:r>
            <w:r w:rsidRPr="00712C09">
              <w:rPr>
                <w:rFonts w:ascii="Calibri" w:eastAsia="Times New Roman" w:hAnsi="Calibri" w:cs="Calibri"/>
                <w:b/>
                <w:color w:val="000000"/>
                <w:sz w:val="20"/>
                <w:szCs w:val="20"/>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7ACFFD3C" w14:textId="77777777" w:rsidR="00712C09" w:rsidRPr="00712C09" w:rsidRDefault="00712C09" w:rsidP="00B02AF5">
            <w:pPr>
              <w:spacing w:after="0" w:line="240" w:lineRule="auto"/>
              <w:jc w:val="center"/>
              <w:rPr>
                <w:rFonts w:ascii="Sylfaen" w:eastAsia="Times New Roman" w:hAnsi="Sylfaen" w:cs="Calibri"/>
                <w:b/>
                <w:color w:val="000000"/>
                <w:sz w:val="20"/>
                <w:szCs w:val="20"/>
              </w:rPr>
            </w:pPr>
            <w:r w:rsidRPr="00712C09">
              <w:rPr>
                <w:rFonts w:ascii="Sylfaen" w:eastAsia="Times New Roman" w:hAnsi="Sylfaen" w:cs="Calibri"/>
                <w:b/>
                <w:color w:val="000000"/>
                <w:sz w:val="20"/>
                <w:szCs w:val="20"/>
              </w:rPr>
              <w:t>02 04 01</w:t>
            </w:r>
          </w:p>
        </w:tc>
        <w:tc>
          <w:tcPr>
            <w:tcW w:w="87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832E61A" w14:textId="77777777" w:rsidR="00712C09" w:rsidRPr="00712C09" w:rsidRDefault="00712C09" w:rsidP="00B02AF5">
            <w:pPr>
              <w:spacing w:after="0" w:line="240" w:lineRule="auto"/>
              <w:jc w:val="center"/>
              <w:rPr>
                <w:rFonts w:ascii="Calibri" w:eastAsia="Times New Roman" w:hAnsi="Calibri" w:cs="Calibri"/>
                <w:b/>
                <w:color w:val="000000"/>
                <w:sz w:val="20"/>
                <w:szCs w:val="20"/>
              </w:rPr>
            </w:pPr>
            <w:r w:rsidRPr="00712C09">
              <w:rPr>
                <w:rFonts w:ascii="Sylfaen" w:eastAsia="Times New Roman" w:hAnsi="Sylfaen" w:cs="Calibri"/>
                <w:b/>
                <w:color w:val="000000"/>
                <w:sz w:val="20"/>
                <w:szCs w:val="20"/>
              </w:rPr>
              <w:t>მუნიციპალური სატრანსპორტო სისტემის სუბსიდირება</w:t>
            </w:r>
          </w:p>
        </w:tc>
      </w:tr>
      <w:tr w:rsidR="00712C09" w:rsidRPr="003D0B02" w14:paraId="26825848" w14:textId="77777777" w:rsidTr="00B02AF5">
        <w:trPr>
          <w:trHeight w:val="600"/>
        </w:trPr>
        <w:tc>
          <w:tcPr>
            <w:tcW w:w="39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0CD50F" w14:textId="77777777" w:rsidR="00712C09" w:rsidRPr="00712C09" w:rsidRDefault="00712C09" w:rsidP="00B02AF5">
            <w:pPr>
              <w:spacing w:after="0" w:line="240" w:lineRule="auto"/>
              <w:jc w:val="center"/>
              <w:rPr>
                <w:rFonts w:ascii="Calibri" w:eastAsia="Times New Roman" w:hAnsi="Calibri" w:cs="Calibri"/>
                <w:b/>
                <w:color w:val="000000"/>
                <w:sz w:val="20"/>
                <w:szCs w:val="20"/>
              </w:rPr>
            </w:pPr>
            <w:r w:rsidRPr="00712C09">
              <w:rPr>
                <w:rFonts w:ascii="Sylfaen" w:eastAsia="Times New Roman" w:hAnsi="Sylfaen" w:cs="Sylfaen"/>
                <w:b/>
                <w:color w:val="000000"/>
                <w:sz w:val="20"/>
                <w:szCs w:val="20"/>
              </w:rPr>
              <w:t>ქვეპროგრამის</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გამახორციელებელი</w:t>
            </w:r>
          </w:p>
        </w:tc>
        <w:tc>
          <w:tcPr>
            <w:tcW w:w="1062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F566635" w14:textId="77777777" w:rsidR="00712C09" w:rsidRPr="00712C09" w:rsidRDefault="00712C09" w:rsidP="00B02AF5">
            <w:pPr>
              <w:jc w:val="center"/>
              <w:rPr>
                <w:rFonts w:ascii="Calibri" w:hAnsi="Calibri" w:cs="Calibri"/>
                <w:b/>
                <w:color w:val="000000"/>
                <w:sz w:val="20"/>
                <w:szCs w:val="20"/>
              </w:rPr>
            </w:pPr>
            <w:r w:rsidRPr="00712C09">
              <w:rPr>
                <w:rFonts w:ascii="Sylfaen" w:hAnsi="Sylfaen" w:cs="Sylfaen"/>
                <w:b/>
                <w:color w:val="000000"/>
                <w:sz w:val="20"/>
                <w:szCs w:val="20"/>
              </w:rPr>
              <w:t>ინფრასტრუქტურის</w:t>
            </w:r>
            <w:r w:rsidRPr="00712C09">
              <w:rPr>
                <w:rFonts w:ascii="Calibri" w:hAnsi="Calibri" w:cs="Calibri"/>
                <w:b/>
                <w:color w:val="000000"/>
                <w:sz w:val="20"/>
                <w:szCs w:val="20"/>
              </w:rPr>
              <w:t xml:space="preserve"> </w:t>
            </w:r>
            <w:r w:rsidRPr="00712C09">
              <w:rPr>
                <w:rFonts w:ascii="Sylfaen" w:hAnsi="Sylfaen" w:cs="Sylfaen"/>
                <w:b/>
                <w:color w:val="000000"/>
                <w:sz w:val="20"/>
                <w:szCs w:val="20"/>
              </w:rPr>
              <w:t>და</w:t>
            </w:r>
            <w:r w:rsidRPr="00712C09">
              <w:rPr>
                <w:rFonts w:ascii="Calibri" w:hAnsi="Calibri" w:cs="Calibri"/>
                <w:b/>
                <w:color w:val="000000"/>
                <w:sz w:val="20"/>
                <w:szCs w:val="20"/>
              </w:rPr>
              <w:t xml:space="preserve"> </w:t>
            </w:r>
            <w:r w:rsidRPr="00712C09">
              <w:rPr>
                <w:rFonts w:ascii="Sylfaen" w:hAnsi="Sylfaen" w:cs="Sylfaen"/>
                <w:b/>
                <w:color w:val="000000"/>
                <w:sz w:val="20"/>
                <w:szCs w:val="20"/>
              </w:rPr>
              <w:t>ეკონომიკური</w:t>
            </w:r>
            <w:r w:rsidRPr="00712C09">
              <w:rPr>
                <w:rFonts w:ascii="Calibri" w:hAnsi="Calibri" w:cs="Calibri"/>
                <w:b/>
                <w:color w:val="000000"/>
                <w:sz w:val="20"/>
                <w:szCs w:val="20"/>
              </w:rPr>
              <w:t xml:space="preserve"> </w:t>
            </w:r>
            <w:r w:rsidRPr="00712C09">
              <w:rPr>
                <w:rFonts w:ascii="Sylfaen" w:hAnsi="Sylfaen" w:cs="Sylfaen"/>
                <w:b/>
                <w:color w:val="000000"/>
                <w:sz w:val="20"/>
                <w:szCs w:val="20"/>
              </w:rPr>
              <w:t>განვითარების</w:t>
            </w:r>
            <w:r w:rsidRPr="00712C09">
              <w:rPr>
                <w:rFonts w:ascii="Calibri" w:hAnsi="Calibri" w:cs="Calibri"/>
                <w:b/>
                <w:color w:val="000000"/>
                <w:sz w:val="20"/>
                <w:szCs w:val="20"/>
              </w:rPr>
              <w:t xml:space="preserve"> </w:t>
            </w:r>
            <w:r w:rsidRPr="00712C09">
              <w:rPr>
                <w:rFonts w:ascii="Sylfaen" w:hAnsi="Sylfaen" w:cs="Sylfaen"/>
                <w:b/>
                <w:color w:val="000000"/>
                <w:sz w:val="20"/>
                <w:szCs w:val="20"/>
              </w:rPr>
              <w:t>სამსახური</w:t>
            </w:r>
          </w:p>
          <w:p w14:paraId="709BDD36" w14:textId="77777777" w:rsidR="00712C09" w:rsidRPr="00712C09" w:rsidRDefault="00712C09" w:rsidP="00B02AF5">
            <w:pPr>
              <w:spacing w:after="0" w:line="240" w:lineRule="auto"/>
              <w:jc w:val="center"/>
              <w:rPr>
                <w:rFonts w:ascii="Calibri" w:eastAsia="Times New Roman" w:hAnsi="Calibri" w:cs="Calibri"/>
                <w:b/>
                <w:color w:val="000000"/>
                <w:sz w:val="20"/>
                <w:szCs w:val="20"/>
              </w:rPr>
            </w:pPr>
          </w:p>
        </w:tc>
      </w:tr>
      <w:tr w:rsidR="00712C09" w:rsidRPr="003D0B02" w14:paraId="2CFCDB74" w14:textId="77777777" w:rsidTr="00B02AF5">
        <w:trPr>
          <w:trHeight w:val="2673"/>
        </w:trPr>
        <w:tc>
          <w:tcPr>
            <w:tcW w:w="39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8178C7" w14:textId="77777777" w:rsidR="00712C09" w:rsidRPr="00712C09" w:rsidRDefault="00712C09" w:rsidP="00B02AF5">
            <w:pPr>
              <w:spacing w:after="0" w:line="240" w:lineRule="auto"/>
              <w:jc w:val="center"/>
              <w:rPr>
                <w:rFonts w:ascii="Calibri" w:eastAsia="Times New Roman" w:hAnsi="Calibri" w:cs="Calibri"/>
                <w:b/>
                <w:color w:val="000000"/>
                <w:sz w:val="20"/>
                <w:szCs w:val="20"/>
              </w:rPr>
            </w:pPr>
            <w:r w:rsidRPr="00712C09">
              <w:rPr>
                <w:rFonts w:ascii="Sylfaen" w:eastAsia="Times New Roman" w:hAnsi="Sylfaen" w:cs="Sylfaen"/>
                <w:b/>
                <w:color w:val="000000"/>
                <w:sz w:val="20"/>
                <w:szCs w:val="20"/>
              </w:rPr>
              <w:lastRenderedPageBreak/>
              <w:t>პროგრამის</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აღწერა</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და</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მიზანი</w:t>
            </w:r>
          </w:p>
        </w:tc>
        <w:tc>
          <w:tcPr>
            <w:tcW w:w="10628" w:type="dxa"/>
            <w:gridSpan w:val="5"/>
            <w:tcBorders>
              <w:top w:val="single" w:sz="4" w:space="0" w:color="auto"/>
              <w:left w:val="nil"/>
              <w:bottom w:val="single" w:sz="4" w:space="0" w:color="auto"/>
              <w:right w:val="single" w:sz="4" w:space="0" w:color="000000"/>
            </w:tcBorders>
            <w:shd w:val="clear" w:color="auto" w:fill="auto"/>
            <w:vAlign w:val="center"/>
            <w:hideMark/>
          </w:tcPr>
          <w:p w14:paraId="0F035418" w14:textId="77777777" w:rsidR="00712C09" w:rsidRPr="000F001F" w:rsidRDefault="00712C09" w:rsidP="00B02AF5">
            <w:pPr>
              <w:spacing w:after="0" w:line="240" w:lineRule="auto"/>
              <w:rPr>
                <w:rFonts w:ascii="Sylfaen" w:eastAsia="Times New Roman" w:hAnsi="Sylfaen" w:cs="Calibri"/>
                <w:color w:val="000000"/>
                <w:sz w:val="20"/>
                <w:szCs w:val="20"/>
              </w:rPr>
            </w:pPr>
            <w:r w:rsidRPr="000F001F">
              <w:rPr>
                <w:rFonts w:ascii="Sylfaen" w:eastAsia="Times New Roman" w:hAnsi="Sylfaen" w:cs="Calibri"/>
                <w:color w:val="000000"/>
                <w:sz w:val="20"/>
                <w:szCs w:val="20"/>
              </w:rPr>
              <w:t xml:space="preserve">არსებულ ეტაპზე მუნიციპალიტეტის ავტოპარკის ბალანსზე არის 25 სატრანსპორტო საშუალება (მ.შ.  21 ავტობუსი და 4 მიკროავტობუსი). ამჟამად შ.პ.ს. "მარნეულის მუნიციპალიტეტის ავტოპარკი" </w:t>
            </w:r>
            <w:r>
              <w:rPr>
                <w:rFonts w:ascii="Sylfaen" w:eastAsia="Times New Roman" w:hAnsi="Sylfaen" w:cs="Calibri"/>
                <w:color w:val="000000"/>
                <w:sz w:val="20"/>
                <w:szCs w:val="20"/>
                <w:lang w:val="ka-GE"/>
              </w:rPr>
              <w:t>17</w:t>
            </w:r>
            <w:r>
              <w:rPr>
                <w:rFonts w:ascii="Sylfaen" w:eastAsia="Times New Roman" w:hAnsi="Sylfaen" w:cs="Calibri"/>
                <w:color w:val="000000"/>
                <w:sz w:val="20"/>
                <w:szCs w:val="20"/>
              </w:rPr>
              <w:t xml:space="preserve"> მარშუტზე ემსახურება 45 სოფელს </w:t>
            </w:r>
            <w:r>
              <w:rPr>
                <w:rFonts w:ascii="Sylfaen" w:eastAsia="Times New Roman" w:hAnsi="Sylfaen" w:cs="Calibri"/>
                <w:color w:val="000000"/>
                <w:sz w:val="20"/>
                <w:szCs w:val="20"/>
                <w:lang w:val="ka-GE"/>
              </w:rPr>
              <w:t xml:space="preserve">და 3 მარშრუტი ქალაქში, </w:t>
            </w:r>
            <w:r w:rsidRPr="000F001F">
              <w:rPr>
                <w:rFonts w:ascii="Sylfaen" w:eastAsia="Times New Roman" w:hAnsi="Sylfaen" w:cs="Calibri"/>
                <w:color w:val="000000"/>
                <w:sz w:val="20"/>
                <w:szCs w:val="20"/>
              </w:rPr>
              <w:t xml:space="preserve">წლის განმავლობაში გადავანილ მგზავრთა რაოდენობა შეადგენს საშუალოდ 400 000 მგზავრს. </w:t>
            </w:r>
          </w:p>
          <w:p w14:paraId="0DBDE27B" w14:textId="77777777" w:rsidR="00712C09" w:rsidRPr="000F001F" w:rsidRDefault="00712C09" w:rsidP="00B02AF5">
            <w:pPr>
              <w:spacing w:after="0" w:line="240" w:lineRule="auto"/>
              <w:rPr>
                <w:rFonts w:ascii="Sylfaen" w:eastAsia="Times New Roman" w:hAnsi="Sylfaen" w:cs="Calibri"/>
                <w:color w:val="000000"/>
                <w:sz w:val="20"/>
                <w:szCs w:val="20"/>
              </w:rPr>
            </w:pPr>
            <w:r w:rsidRPr="000F001F">
              <w:rPr>
                <w:rFonts w:ascii="Sylfaen" w:eastAsia="Times New Roman" w:hAnsi="Sylfaen" w:cs="Calibri"/>
                <w:color w:val="000000"/>
                <w:sz w:val="20"/>
                <w:szCs w:val="20"/>
              </w:rPr>
              <w:t xml:space="preserve">ქვეპროგრამის ფარგლებში განხორციელდება მარნეულის მუნიციპალიტეტის </w:t>
            </w:r>
            <w:r>
              <w:rPr>
                <w:rFonts w:ascii="Sylfaen" w:eastAsia="Times New Roman" w:hAnsi="Sylfaen" w:cs="Calibri"/>
                <w:color w:val="000000"/>
                <w:sz w:val="20"/>
                <w:szCs w:val="20"/>
              </w:rPr>
              <w:t>ავტოპარკის გამართული ფუნქციონირ</w:t>
            </w:r>
            <w:r w:rsidRPr="000F001F">
              <w:rPr>
                <w:rFonts w:ascii="Sylfaen" w:eastAsia="Times New Roman" w:hAnsi="Sylfaen" w:cs="Calibri"/>
                <w:color w:val="000000"/>
                <w:sz w:val="20"/>
                <w:szCs w:val="20"/>
              </w:rPr>
              <w:t>ების ხელშეწყობის მიზნით მისი სუბსიდირება.</w:t>
            </w:r>
          </w:p>
          <w:p w14:paraId="48A64048" w14:textId="77777777" w:rsidR="00712C09" w:rsidRPr="00BD3047" w:rsidRDefault="00712C09" w:rsidP="00B02AF5">
            <w:pPr>
              <w:spacing w:after="0" w:line="240" w:lineRule="auto"/>
              <w:rPr>
                <w:rFonts w:ascii="Sylfaen" w:eastAsia="Times New Roman" w:hAnsi="Sylfaen" w:cs="Calibri"/>
                <w:color w:val="000000"/>
                <w:sz w:val="20"/>
                <w:szCs w:val="20"/>
              </w:rPr>
            </w:pPr>
            <w:r w:rsidRPr="000F001F">
              <w:rPr>
                <w:rFonts w:ascii="Sylfaen" w:eastAsia="Times New Roman" w:hAnsi="Sylfaen" w:cs="Calibri"/>
                <w:color w:val="000000"/>
                <w:sz w:val="20"/>
                <w:szCs w:val="20"/>
              </w:rPr>
              <w:t>მუნიციპალური ტრანსპორტი მუშაობს გამართულად, რეისები ხორციელდება შეფერხების გარეშე.</w:t>
            </w:r>
          </w:p>
        </w:tc>
      </w:tr>
      <w:tr w:rsidR="00712C09" w:rsidRPr="003D0B02" w14:paraId="5E1264F4" w14:textId="77777777" w:rsidTr="00712C09">
        <w:trPr>
          <w:trHeight w:val="992"/>
        </w:trPr>
        <w:tc>
          <w:tcPr>
            <w:tcW w:w="39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3DD6D8" w14:textId="7305B124" w:rsidR="00712C09" w:rsidRPr="00BD3047" w:rsidRDefault="00712C09" w:rsidP="00712C09">
            <w:pPr>
              <w:spacing w:after="0" w:line="240" w:lineRule="auto"/>
              <w:jc w:val="center"/>
              <w:rPr>
                <w:rFonts w:ascii="Sylfaen" w:eastAsia="Times New Roman" w:hAnsi="Sylfaen" w:cs="Sylfaen"/>
                <w:color w:val="000000"/>
                <w:sz w:val="20"/>
                <w:szCs w:val="20"/>
              </w:rPr>
            </w:pPr>
            <w:r w:rsidRPr="004F2447">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4F2447">
              <w:rPr>
                <w:rFonts w:ascii="Sylfaen" w:eastAsia="Times New Roman" w:hAnsi="Sylfaen" w:cs="Arial"/>
                <w:b/>
                <w:bCs/>
                <w:color w:val="000000"/>
                <w:sz w:val="16"/>
                <w:szCs w:val="16"/>
              </w:rPr>
              <w:br/>
              <w:t>ემსახურება პროგრამა</w:t>
            </w:r>
          </w:p>
        </w:tc>
        <w:tc>
          <w:tcPr>
            <w:tcW w:w="10628" w:type="dxa"/>
            <w:gridSpan w:val="5"/>
            <w:tcBorders>
              <w:top w:val="single" w:sz="4" w:space="0" w:color="auto"/>
              <w:left w:val="nil"/>
              <w:bottom w:val="single" w:sz="4" w:space="0" w:color="auto"/>
              <w:right w:val="single" w:sz="4" w:space="0" w:color="000000"/>
            </w:tcBorders>
            <w:shd w:val="clear" w:color="auto" w:fill="auto"/>
            <w:vAlign w:val="center"/>
          </w:tcPr>
          <w:p w14:paraId="3D681C4C" w14:textId="3C69B833" w:rsidR="00712C09" w:rsidRPr="000F001F" w:rsidRDefault="00712C09" w:rsidP="00712C09">
            <w:pPr>
              <w:spacing w:after="0" w:line="240" w:lineRule="auto"/>
              <w:rPr>
                <w:rFonts w:ascii="Sylfaen" w:eastAsia="Times New Roman" w:hAnsi="Sylfaen" w:cs="Calibri"/>
                <w:color w:val="000000"/>
                <w:sz w:val="20"/>
                <w:szCs w:val="20"/>
              </w:rPr>
            </w:pPr>
            <w:r w:rsidRPr="004F2447">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712C09" w:rsidRPr="003D0B02" w14:paraId="21F8EAA3" w14:textId="77777777" w:rsidTr="00B02AF5">
        <w:trPr>
          <w:trHeight w:val="1123"/>
        </w:trPr>
        <w:tc>
          <w:tcPr>
            <w:tcW w:w="397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B7BCE0C" w14:textId="77777777" w:rsidR="00712C09" w:rsidRPr="00712C09" w:rsidRDefault="00712C09" w:rsidP="00B02AF5">
            <w:pPr>
              <w:spacing w:after="0" w:line="240" w:lineRule="auto"/>
              <w:rPr>
                <w:rFonts w:ascii="Calibri" w:eastAsia="Times New Roman" w:hAnsi="Calibri" w:cs="Calibri"/>
                <w:b/>
                <w:color w:val="000000"/>
                <w:sz w:val="20"/>
                <w:szCs w:val="20"/>
              </w:rPr>
            </w:pPr>
            <w:r w:rsidRPr="00712C09">
              <w:rPr>
                <w:rFonts w:ascii="Sylfaen" w:eastAsia="Times New Roman" w:hAnsi="Sylfaen" w:cs="Sylfaen"/>
                <w:b/>
                <w:color w:val="000000"/>
                <w:sz w:val="20"/>
                <w:szCs w:val="20"/>
              </w:rPr>
              <w:t>დაგეგემილი</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შუალედური</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შედეგი</w:t>
            </w:r>
          </w:p>
        </w:tc>
        <w:tc>
          <w:tcPr>
            <w:tcW w:w="3720" w:type="dxa"/>
            <w:gridSpan w:val="2"/>
            <w:tcBorders>
              <w:top w:val="single" w:sz="4" w:space="0" w:color="auto"/>
              <w:left w:val="nil"/>
              <w:bottom w:val="single" w:sz="4" w:space="0" w:color="auto"/>
              <w:right w:val="single" w:sz="4" w:space="0" w:color="000000"/>
            </w:tcBorders>
            <w:shd w:val="clear" w:color="auto" w:fill="auto"/>
            <w:vAlign w:val="center"/>
            <w:hideMark/>
          </w:tcPr>
          <w:p w14:paraId="579CAB8D" w14:textId="77777777" w:rsidR="00712C09" w:rsidRPr="00E71EAE" w:rsidRDefault="00712C09" w:rsidP="00B02AF5">
            <w:pPr>
              <w:spacing w:after="0" w:line="240" w:lineRule="auto"/>
              <w:rPr>
                <w:rFonts w:ascii="Sylfaen" w:eastAsia="Times New Roman" w:hAnsi="Sylfaen" w:cs="Calibri"/>
                <w:color w:val="000000"/>
              </w:rPr>
            </w:pPr>
            <w:r w:rsidRPr="006835C8">
              <w:rPr>
                <w:rFonts w:ascii="Sylfaen" w:eastAsia="Times New Roman" w:hAnsi="Sylfaen" w:cs="Calibri"/>
                <w:color w:val="000000"/>
              </w:rPr>
              <w:t>შენარჩუნებულია არსებული მარშუტების რაოდენობა</w:t>
            </w:r>
          </w:p>
        </w:tc>
        <w:tc>
          <w:tcPr>
            <w:tcW w:w="1640" w:type="dxa"/>
            <w:tcBorders>
              <w:top w:val="nil"/>
              <w:left w:val="nil"/>
              <w:bottom w:val="single" w:sz="4" w:space="0" w:color="auto"/>
              <w:right w:val="single" w:sz="4" w:space="0" w:color="auto"/>
            </w:tcBorders>
            <w:shd w:val="clear" w:color="auto" w:fill="auto"/>
            <w:vAlign w:val="center"/>
            <w:hideMark/>
          </w:tcPr>
          <w:p w14:paraId="306E308B" w14:textId="77777777" w:rsidR="00712C09" w:rsidRPr="00712C09" w:rsidRDefault="00712C09" w:rsidP="00B02AF5">
            <w:pPr>
              <w:spacing w:after="0" w:line="240" w:lineRule="auto"/>
              <w:jc w:val="center"/>
              <w:rPr>
                <w:rFonts w:ascii="Calibri" w:eastAsia="Times New Roman" w:hAnsi="Calibri" w:cs="Calibri"/>
                <w:b/>
                <w:color w:val="000000"/>
              </w:rPr>
            </w:pPr>
            <w:r w:rsidRPr="00712C09">
              <w:rPr>
                <w:rFonts w:ascii="Sylfaen" w:eastAsia="Times New Roman" w:hAnsi="Sylfaen" w:cs="Sylfaen"/>
                <w:b/>
                <w:color w:val="000000"/>
              </w:rPr>
              <w:t>მიღწეული</w:t>
            </w:r>
            <w:r w:rsidRPr="00712C09">
              <w:rPr>
                <w:rFonts w:ascii="Calibri" w:eastAsia="Times New Roman" w:hAnsi="Calibri" w:cs="Calibri"/>
                <w:b/>
                <w:color w:val="000000"/>
              </w:rPr>
              <w:t xml:space="preserve"> </w:t>
            </w:r>
            <w:r w:rsidRPr="00712C09">
              <w:rPr>
                <w:rFonts w:ascii="Sylfaen" w:eastAsia="Times New Roman" w:hAnsi="Sylfaen" w:cs="Sylfaen"/>
                <w:b/>
                <w:color w:val="000000"/>
              </w:rPr>
              <w:t>შედეგი</w:t>
            </w:r>
          </w:p>
        </w:tc>
        <w:tc>
          <w:tcPr>
            <w:tcW w:w="5268" w:type="dxa"/>
            <w:gridSpan w:val="2"/>
            <w:tcBorders>
              <w:top w:val="nil"/>
              <w:left w:val="nil"/>
              <w:bottom w:val="single" w:sz="4" w:space="0" w:color="auto"/>
              <w:right w:val="single" w:sz="4" w:space="0" w:color="auto"/>
            </w:tcBorders>
            <w:shd w:val="clear" w:color="auto" w:fill="auto"/>
            <w:vAlign w:val="center"/>
            <w:hideMark/>
          </w:tcPr>
          <w:p w14:paraId="0E4902B1" w14:textId="77777777" w:rsidR="00712C09" w:rsidRPr="00E71EAE" w:rsidRDefault="00712C09" w:rsidP="00B02AF5">
            <w:pPr>
              <w:spacing w:after="0" w:line="240" w:lineRule="auto"/>
              <w:jc w:val="center"/>
              <w:rPr>
                <w:rFonts w:ascii="Calibri" w:eastAsia="Times New Roman" w:hAnsi="Calibri" w:cs="Calibri"/>
                <w:color w:val="000000"/>
              </w:rPr>
            </w:pPr>
            <w:r w:rsidRPr="006835C8">
              <w:rPr>
                <w:rFonts w:ascii="Sylfaen" w:eastAsia="Times New Roman" w:hAnsi="Sylfaen" w:cs="Sylfaen"/>
                <w:color w:val="000000"/>
              </w:rPr>
              <w:t>მარშუტების რაოდენობა გაიზარდა ერთით.</w:t>
            </w:r>
          </w:p>
        </w:tc>
      </w:tr>
      <w:tr w:rsidR="00712C09" w:rsidRPr="003D0B02" w14:paraId="6261C225" w14:textId="77777777" w:rsidTr="00B02AF5">
        <w:trPr>
          <w:trHeight w:val="990"/>
        </w:trPr>
        <w:tc>
          <w:tcPr>
            <w:tcW w:w="58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54E3ABE" w14:textId="77777777" w:rsidR="00712C09" w:rsidRPr="00712C09" w:rsidRDefault="00712C09" w:rsidP="00B02AF5">
            <w:pPr>
              <w:spacing w:after="0" w:line="240" w:lineRule="auto"/>
              <w:jc w:val="center"/>
              <w:rPr>
                <w:rFonts w:ascii="Calibri" w:eastAsia="Times New Roman" w:hAnsi="Calibri" w:cs="Calibri"/>
                <w:b/>
                <w:color w:val="000000"/>
                <w:sz w:val="20"/>
                <w:szCs w:val="20"/>
              </w:rPr>
            </w:pPr>
            <w:r w:rsidRPr="00712C09">
              <w:rPr>
                <w:rFonts w:ascii="Sylfaen" w:eastAsia="Times New Roman" w:hAnsi="Sylfaen" w:cs="Sylfaen"/>
                <w:b/>
                <w:color w:val="000000"/>
                <w:sz w:val="20"/>
                <w:szCs w:val="20"/>
              </w:rPr>
              <w:t>დაგეგმილი</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შუალედური</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შედეგის</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შეფასების</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ინდიკატორი</w:t>
            </w:r>
          </w:p>
        </w:tc>
        <w:tc>
          <w:tcPr>
            <w:tcW w:w="3509" w:type="dxa"/>
            <w:gridSpan w:val="3"/>
            <w:tcBorders>
              <w:top w:val="single" w:sz="4" w:space="0" w:color="auto"/>
              <w:left w:val="nil"/>
              <w:bottom w:val="single" w:sz="4" w:space="0" w:color="auto"/>
              <w:right w:val="single" w:sz="4" w:space="0" w:color="auto"/>
            </w:tcBorders>
            <w:shd w:val="clear" w:color="auto" w:fill="auto"/>
            <w:vAlign w:val="center"/>
            <w:hideMark/>
          </w:tcPr>
          <w:p w14:paraId="05306877" w14:textId="77777777" w:rsidR="00712C09" w:rsidRPr="00712C09" w:rsidRDefault="00712C09" w:rsidP="00B02AF5">
            <w:pPr>
              <w:spacing w:after="0" w:line="240" w:lineRule="auto"/>
              <w:jc w:val="center"/>
              <w:rPr>
                <w:rFonts w:ascii="Calibri" w:eastAsia="Times New Roman" w:hAnsi="Calibri" w:cs="Calibri"/>
                <w:b/>
                <w:color w:val="000000"/>
                <w:sz w:val="20"/>
                <w:szCs w:val="20"/>
              </w:rPr>
            </w:pPr>
            <w:r w:rsidRPr="00712C09">
              <w:rPr>
                <w:rFonts w:ascii="Sylfaen" w:eastAsia="Times New Roman" w:hAnsi="Sylfaen" w:cs="Sylfaen"/>
                <w:b/>
                <w:color w:val="000000"/>
                <w:sz w:val="20"/>
                <w:szCs w:val="20"/>
              </w:rPr>
              <w:t>მიღწეული</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შედეგის</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შეფასების</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ინდიკატორი</w:t>
            </w:r>
          </w:p>
        </w:tc>
        <w:tc>
          <w:tcPr>
            <w:tcW w:w="5259" w:type="dxa"/>
            <w:tcBorders>
              <w:top w:val="nil"/>
              <w:left w:val="single" w:sz="4" w:space="0" w:color="auto"/>
              <w:bottom w:val="single" w:sz="4" w:space="0" w:color="auto"/>
              <w:right w:val="single" w:sz="4" w:space="0" w:color="auto"/>
            </w:tcBorders>
            <w:shd w:val="clear" w:color="auto" w:fill="auto"/>
            <w:vAlign w:val="center"/>
            <w:hideMark/>
          </w:tcPr>
          <w:p w14:paraId="2D243DC0" w14:textId="77777777" w:rsidR="00712C09" w:rsidRPr="003D0B02" w:rsidRDefault="00712C09" w:rsidP="00B02AF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განმარტება</w:t>
            </w:r>
          </w:p>
        </w:tc>
      </w:tr>
      <w:tr w:rsidR="00712C09" w:rsidRPr="003D0B02" w14:paraId="285F710E" w14:textId="77777777" w:rsidTr="00B02AF5">
        <w:trPr>
          <w:trHeight w:val="87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B61E5A6" w14:textId="77777777" w:rsidR="00712C09" w:rsidRPr="003D0B02" w:rsidRDefault="00712C09" w:rsidP="00B02AF5">
            <w:pPr>
              <w:spacing w:after="0" w:line="240" w:lineRule="auto"/>
              <w:jc w:val="center"/>
              <w:rPr>
                <w:rFonts w:ascii="Calibri" w:eastAsia="Times New Roman" w:hAnsi="Calibri" w:cs="Calibri"/>
                <w:color w:val="000000"/>
              </w:rPr>
            </w:pPr>
            <w:r w:rsidRPr="003D0B02">
              <w:rPr>
                <w:rFonts w:ascii="Calibri" w:eastAsia="Times New Roman" w:hAnsi="Calibri" w:cs="Calibri"/>
                <w:color w:val="000000"/>
              </w:rPr>
              <w:t>№</w:t>
            </w:r>
          </w:p>
        </w:tc>
        <w:tc>
          <w:tcPr>
            <w:tcW w:w="2013" w:type="dxa"/>
            <w:tcBorders>
              <w:top w:val="nil"/>
              <w:left w:val="nil"/>
              <w:bottom w:val="single" w:sz="4" w:space="0" w:color="auto"/>
              <w:right w:val="single" w:sz="4" w:space="0" w:color="auto"/>
            </w:tcBorders>
            <w:shd w:val="clear" w:color="auto" w:fill="auto"/>
            <w:vAlign w:val="center"/>
            <w:hideMark/>
          </w:tcPr>
          <w:p w14:paraId="55B3F3D6" w14:textId="77777777" w:rsidR="00712C09" w:rsidRPr="00712C09" w:rsidRDefault="00712C09" w:rsidP="00B02AF5">
            <w:pPr>
              <w:spacing w:after="0" w:line="240" w:lineRule="auto"/>
              <w:jc w:val="center"/>
              <w:rPr>
                <w:rFonts w:ascii="Calibri" w:eastAsia="Times New Roman" w:hAnsi="Calibri" w:cs="Calibri"/>
                <w:b/>
                <w:color w:val="000000"/>
              </w:rPr>
            </w:pPr>
            <w:r w:rsidRPr="00712C09">
              <w:rPr>
                <w:rFonts w:ascii="Sylfaen" w:eastAsia="Times New Roman" w:hAnsi="Sylfaen" w:cs="Sylfaen"/>
                <w:b/>
                <w:color w:val="000000"/>
              </w:rPr>
              <w:t>მოსალოდნელი</w:t>
            </w:r>
            <w:r w:rsidRPr="00712C09">
              <w:rPr>
                <w:rFonts w:ascii="Calibri" w:eastAsia="Times New Roman" w:hAnsi="Calibri" w:cs="Calibri"/>
                <w:b/>
                <w:color w:val="000000"/>
              </w:rPr>
              <w:t xml:space="preserve"> </w:t>
            </w:r>
            <w:r w:rsidRPr="00712C09">
              <w:rPr>
                <w:rFonts w:ascii="Sylfaen" w:eastAsia="Times New Roman" w:hAnsi="Sylfaen" w:cs="Sylfaen"/>
                <w:b/>
                <w:color w:val="000000"/>
              </w:rPr>
              <w:t>შედეგის</w:t>
            </w:r>
            <w:r w:rsidRPr="00712C09">
              <w:rPr>
                <w:rFonts w:ascii="Calibri" w:eastAsia="Times New Roman" w:hAnsi="Calibri" w:cs="Calibri"/>
                <w:b/>
                <w:color w:val="000000"/>
              </w:rPr>
              <w:t xml:space="preserve"> </w:t>
            </w:r>
            <w:r w:rsidRPr="00712C09">
              <w:rPr>
                <w:rFonts w:ascii="Sylfaen" w:eastAsia="Times New Roman" w:hAnsi="Sylfaen" w:cs="Sylfaen"/>
                <w:b/>
                <w:color w:val="000000"/>
              </w:rPr>
              <w:t>შეფასების</w:t>
            </w:r>
            <w:r w:rsidRPr="00712C09">
              <w:rPr>
                <w:rFonts w:ascii="Calibri" w:eastAsia="Times New Roman" w:hAnsi="Calibri" w:cs="Calibri"/>
                <w:b/>
                <w:color w:val="000000"/>
              </w:rPr>
              <w:t xml:space="preserve"> </w:t>
            </w:r>
            <w:r w:rsidRPr="00712C09">
              <w:rPr>
                <w:rFonts w:ascii="Sylfaen" w:eastAsia="Times New Roman" w:hAnsi="Sylfaen" w:cs="Sylfaen"/>
                <w:b/>
                <w:color w:val="000000"/>
              </w:rPr>
              <w:t>ინდიკატორი</w:t>
            </w:r>
          </w:p>
        </w:tc>
        <w:tc>
          <w:tcPr>
            <w:tcW w:w="1500" w:type="dxa"/>
            <w:tcBorders>
              <w:top w:val="nil"/>
              <w:left w:val="nil"/>
              <w:bottom w:val="single" w:sz="4" w:space="0" w:color="auto"/>
              <w:right w:val="single" w:sz="4" w:space="0" w:color="auto"/>
            </w:tcBorders>
            <w:shd w:val="clear" w:color="auto" w:fill="auto"/>
            <w:vAlign w:val="center"/>
            <w:hideMark/>
          </w:tcPr>
          <w:p w14:paraId="739E2D1C" w14:textId="77777777" w:rsidR="00712C09" w:rsidRPr="00712C09" w:rsidRDefault="00712C09" w:rsidP="00B02AF5">
            <w:pPr>
              <w:spacing w:after="0" w:line="240" w:lineRule="auto"/>
              <w:jc w:val="center"/>
              <w:rPr>
                <w:rFonts w:ascii="Calibri" w:eastAsia="Times New Roman" w:hAnsi="Calibri" w:cs="Calibri"/>
                <w:b/>
                <w:color w:val="000000"/>
              </w:rPr>
            </w:pPr>
            <w:r w:rsidRPr="00712C09">
              <w:rPr>
                <w:rFonts w:ascii="Sylfaen" w:eastAsia="Times New Roman" w:hAnsi="Sylfaen" w:cs="Sylfaen"/>
                <w:b/>
                <w:color w:val="000000"/>
              </w:rPr>
              <w:t>საბაზისო</w:t>
            </w:r>
            <w:r w:rsidRPr="00712C09">
              <w:rPr>
                <w:rFonts w:ascii="Calibri" w:eastAsia="Times New Roman" w:hAnsi="Calibri" w:cs="Calibri"/>
                <w:b/>
                <w:color w:val="000000"/>
              </w:rPr>
              <w:t xml:space="preserve"> </w:t>
            </w:r>
            <w:r w:rsidRPr="00712C09">
              <w:rPr>
                <w:rFonts w:ascii="Sylfaen" w:eastAsia="Times New Roman" w:hAnsi="Sylfaen" w:cs="Sylfaen"/>
                <w:b/>
                <w:color w:val="000000"/>
              </w:rPr>
              <w:t>მაჩვენებელი</w:t>
            </w:r>
          </w:p>
        </w:tc>
        <w:tc>
          <w:tcPr>
            <w:tcW w:w="1860" w:type="dxa"/>
            <w:tcBorders>
              <w:top w:val="nil"/>
              <w:left w:val="nil"/>
              <w:bottom w:val="single" w:sz="4" w:space="0" w:color="auto"/>
              <w:right w:val="single" w:sz="4" w:space="0" w:color="auto"/>
            </w:tcBorders>
            <w:shd w:val="clear" w:color="auto" w:fill="auto"/>
            <w:vAlign w:val="center"/>
            <w:hideMark/>
          </w:tcPr>
          <w:p w14:paraId="1635793F" w14:textId="77777777" w:rsidR="00712C09" w:rsidRPr="00712C09" w:rsidRDefault="00712C09" w:rsidP="00B02AF5">
            <w:pPr>
              <w:spacing w:after="0" w:line="240" w:lineRule="auto"/>
              <w:jc w:val="center"/>
              <w:rPr>
                <w:rFonts w:ascii="Calibri" w:eastAsia="Times New Roman" w:hAnsi="Calibri" w:cs="Calibri"/>
                <w:b/>
                <w:color w:val="000000"/>
                <w:sz w:val="20"/>
                <w:szCs w:val="20"/>
              </w:rPr>
            </w:pPr>
            <w:r w:rsidRPr="00712C09">
              <w:rPr>
                <w:rFonts w:ascii="Sylfaen" w:eastAsia="Times New Roman" w:hAnsi="Sylfaen" w:cs="Sylfaen"/>
                <w:b/>
                <w:color w:val="000000"/>
                <w:sz w:val="20"/>
                <w:szCs w:val="20"/>
              </w:rPr>
              <w:t>დაგეგმილი</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მაჩვენებელი</w:t>
            </w:r>
          </w:p>
        </w:tc>
        <w:tc>
          <w:tcPr>
            <w:tcW w:w="1860" w:type="dxa"/>
            <w:tcBorders>
              <w:top w:val="nil"/>
              <w:left w:val="nil"/>
              <w:bottom w:val="single" w:sz="4" w:space="0" w:color="auto"/>
              <w:right w:val="single" w:sz="4" w:space="0" w:color="auto"/>
            </w:tcBorders>
            <w:shd w:val="clear" w:color="auto" w:fill="auto"/>
            <w:vAlign w:val="center"/>
            <w:hideMark/>
          </w:tcPr>
          <w:p w14:paraId="1C7912EC" w14:textId="77777777" w:rsidR="00712C09" w:rsidRPr="00712C09" w:rsidRDefault="00712C09" w:rsidP="00B02AF5">
            <w:pPr>
              <w:spacing w:after="0" w:line="240" w:lineRule="auto"/>
              <w:jc w:val="center"/>
              <w:rPr>
                <w:rFonts w:ascii="Calibri" w:eastAsia="Times New Roman" w:hAnsi="Calibri" w:cs="Calibri"/>
                <w:b/>
                <w:color w:val="000000"/>
                <w:sz w:val="20"/>
                <w:szCs w:val="20"/>
              </w:rPr>
            </w:pPr>
            <w:r w:rsidRPr="00712C09">
              <w:rPr>
                <w:rFonts w:ascii="Sylfaen" w:eastAsia="Times New Roman" w:hAnsi="Sylfaen" w:cs="Sylfaen"/>
                <w:b/>
                <w:color w:val="000000"/>
                <w:sz w:val="20"/>
                <w:szCs w:val="20"/>
              </w:rPr>
              <w:t>მიღწეული</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მაჩვენებელი</w:t>
            </w:r>
          </w:p>
        </w:tc>
        <w:tc>
          <w:tcPr>
            <w:tcW w:w="1640" w:type="dxa"/>
            <w:tcBorders>
              <w:top w:val="nil"/>
              <w:left w:val="nil"/>
              <w:bottom w:val="single" w:sz="4" w:space="0" w:color="auto"/>
              <w:right w:val="single" w:sz="4" w:space="0" w:color="auto"/>
            </w:tcBorders>
            <w:shd w:val="clear" w:color="auto" w:fill="auto"/>
            <w:vAlign w:val="center"/>
            <w:hideMark/>
          </w:tcPr>
          <w:p w14:paraId="6BD7A194" w14:textId="77777777" w:rsidR="00712C09" w:rsidRPr="00712C09" w:rsidRDefault="00712C09" w:rsidP="00B02AF5">
            <w:pPr>
              <w:spacing w:after="0" w:line="240" w:lineRule="auto"/>
              <w:jc w:val="center"/>
              <w:rPr>
                <w:rFonts w:ascii="Calibri" w:eastAsia="Times New Roman" w:hAnsi="Calibri" w:cs="Calibri"/>
                <w:b/>
                <w:color w:val="000000"/>
                <w:sz w:val="20"/>
                <w:szCs w:val="20"/>
              </w:rPr>
            </w:pPr>
            <w:r w:rsidRPr="00712C09">
              <w:rPr>
                <w:rFonts w:ascii="Sylfaen" w:eastAsia="Times New Roman" w:hAnsi="Sylfaen" w:cs="Sylfaen"/>
                <w:b/>
                <w:color w:val="000000"/>
                <w:sz w:val="20"/>
                <w:szCs w:val="20"/>
              </w:rPr>
              <w:t>ცდომილების</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მაჩვენებელი</w:t>
            </w:r>
            <w:r w:rsidRPr="00712C09">
              <w:rPr>
                <w:rFonts w:ascii="Calibri" w:eastAsia="Times New Roman" w:hAnsi="Calibri" w:cs="Calibri"/>
                <w:b/>
                <w:color w:val="000000"/>
                <w:sz w:val="20"/>
                <w:szCs w:val="20"/>
              </w:rPr>
              <w:t xml:space="preserve"> (%/</w:t>
            </w:r>
            <w:r w:rsidRPr="00712C09">
              <w:rPr>
                <w:rFonts w:ascii="Sylfaen" w:eastAsia="Times New Roman" w:hAnsi="Sylfaen" w:cs="Sylfaen"/>
                <w:b/>
                <w:color w:val="000000"/>
                <w:sz w:val="20"/>
                <w:szCs w:val="20"/>
              </w:rPr>
              <w:t>აღწერა</w:t>
            </w:r>
            <w:r w:rsidRPr="00712C09">
              <w:rPr>
                <w:rFonts w:ascii="Calibri" w:eastAsia="Times New Roman" w:hAnsi="Calibri" w:cs="Calibri"/>
                <w:b/>
                <w:color w:val="000000"/>
                <w:sz w:val="20"/>
                <w:szCs w:val="20"/>
              </w:rPr>
              <w:t>)</w:t>
            </w:r>
          </w:p>
        </w:tc>
        <w:tc>
          <w:tcPr>
            <w:tcW w:w="5268" w:type="dxa"/>
            <w:gridSpan w:val="2"/>
            <w:tcBorders>
              <w:top w:val="nil"/>
              <w:left w:val="single" w:sz="4" w:space="0" w:color="auto"/>
              <w:bottom w:val="single" w:sz="4" w:space="0" w:color="auto"/>
              <w:right w:val="single" w:sz="4" w:space="0" w:color="auto"/>
            </w:tcBorders>
            <w:vAlign w:val="center"/>
            <w:hideMark/>
          </w:tcPr>
          <w:p w14:paraId="4A5E8D4C" w14:textId="77777777" w:rsidR="00712C09" w:rsidRPr="003D0B02" w:rsidRDefault="00712C09" w:rsidP="00B02AF5">
            <w:pPr>
              <w:spacing w:after="0" w:line="240" w:lineRule="auto"/>
              <w:rPr>
                <w:rFonts w:ascii="Calibri" w:eastAsia="Times New Roman" w:hAnsi="Calibri" w:cs="Calibri"/>
                <w:color w:val="000000"/>
              </w:rPr>
            </w:pPr>
          </w:p>
        </w:tc>
      </w:tr>
      <w:tr w:rsidR="00712C09" w:rsidRPr="003D0B02" w14:paraId="5DC184DA" w14:textId="77777777" w:rsidTr="00B02AF5">
        <w:trPr>
          <w:trHeight w:val="87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080F4C2" w14:textId="77777777" w:rsidR="00712C09" w:rsidRPr="00CC3BD6" w:rsidRDefault="00712C09" w:rsidP="00B02AF5">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1</w:t>
            </w:r>
          </w:p>
        </w:tc>
        <w:tc>
          <w:tcPr>
            <w:tcW w:w="2013" w:type="dxa"/>
            <w:tcBorders>
              <w:top w:val="nil"/>
              <w:left w:val="nil"/>
              <w:bottom w:val="single" w:sz="4" w:space="0" w:color="auto"/>
              <w:right w:val="single" w:sz="4" w:space="0" w:color="auto"/>
            </w:tcBorders>
            <w:shd w:val="clear" w:color="auto" w:fill="auto"/>
            <w:vAlign w:val="center"/>
            <w:hideMark/>
          </w:tcPr>
          <w:p w14:paraId="1E3AAC0B" w14:textId="77777777" w:rsidR="00712C09" w:rsidRPr="003E2031" w:rsidRDefault="00712C09" w:rsidP="00B02AF5">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მარშუტების რაოდენობა ქალაქში</w:t>
            </w:r>
          </w:p>
        </w:tc>
        <w:tc>
          <w:tcPr>
            <w:tcW w:w="1500" w:type="dxa"/>
            <w:tcBorders>
              <w:top w:val="nil"/>
              <w:left w:val="nil"/>
              <w:bottom w:val="single" w:sz="4" w:space="0" w:color="auto"/>
              <w:right w:val="single" w:sz="4" w:space="0" w:color="auto"/>
            </w:tcBorders>
            <w:shd w:val="clear" w:color="auto" w:fill="auto"/>
            <w:vAlign w:val="center"/>
            <w:hideMark/>
          </w:tcPr>
          <w:p w14:paraId="4BE6D552" w14:textId="77777777" w:rsidR="00712C09" w:rsidRPr="003E2031" w:rsidRDefault="00712C09" w:rsidP="00B02AF5">
            <w:pPr>
              <w:spacing w:after="0" w:line="240" w:lineRule="auto"/>
              <w:rPr>
                <w:rFonts w:ascii="Sylfaen" w:eastAsia="Times New Roman" w:hAnsi="Sylfaen" w:cs="Arial"/>
                <w:color w:val="000000"/>
                <w:sz w:val="16"/>
                <w:szCs w:val="16"/>
              </w:rPr>
            </w:pPr>
            <w:r w:rsidRPr="003E2031">
              <w:rPr>
                <w:rFonts w:ascii="Sylfaen" w:eastAsia="Times New Roman" w:hAnsi="Sylfaen" w:cs="Arial"/>
                <w:color w:val="000000"/>
                <w:sz w:val="16"/>
                <w:szCs w:val="16"/>
              </w:rPr>
              <w:t>3</w:t>
            </w:r>
          </w:p>
        </w:tc>
        <w:tc>
          <w:tcPr>
            <w:tcW w:w="1860" w:type="dxa"/>
            <w:tcBorders>
              <w:top w:val="nil"/>
              <w:left w:val="nil"/>
              <w:bottom w:val="single" w:sz="4" w:space="0" w:color="auto"/>
              <w:right w:val="single" w:sz="4" w:space="0" w:color="auto"/>
            </w:tcBorders>
            <w:shd w:val="clear" w:color="auto" w:fill="auto"/>
            <w:vAlign w:val="center"/>
            <w:hideMark/>
          </w:tcPr>
          <w:p w14:paraId="719294E3" w14:textId="77777777" w:rsidR="00712C09" w:rsidRPr="003E2031" w:rsidRDefault="00712C09" w:rsidP="00B02AF5">
            <w:pPr>
              <w:spacing w:after="0" w:line="240" w:lineRule="auto"/>
              <w:rPr>
                <w:rFonts w:ascii="Sylfaen" w:eastAsia="Times New Roman" w:hAnsi="Sylfaen" w:cs="Arial"/>
                <w:sz w:val="16"/>
                <w:szCs w:val="16"/>
              </w:rPr>
            </w:pPr>
            <w:r w:rsidRPr="003E2031">
              <w:rPr>
                <w:rFonts w:ascii="Sylfaen" w:eastAsia="Times New Roman" w:hAnsi="Sylfaen" w:cs="Arial"/>
                <w:sz w:val="16"/>
                <w:szCs w:val="16"/>
              </w:rPr>
              <w:t>3</w:t>
            </w:r>
          </w:p>
        </w:tc>
        <w:tc>
          <w:tcPr>
            <w:tcW w:w="1860" w:type="dxa"/>
            <w:tcBorders>
              <w:top w:val="nil"/>
              <w:left w:val="nil"/>
              <w:bottom w:val="single" w:sz="4" w:space="0" w:color="auto"/>
              <w:right w:val="single" w:sz="4" w:space="0" w:color="auto"/>
            </w:tcBorders>
            <w:shd w:val="clear" w:color="auto" w:fill="auto"/>
            <w:hideMark/>
          </w:tcPr>
          <w:p w14:paraId="1F66AA19" w14:textId="77777777" w:rsidR="00712C09" w:rsidRPr="003E2031" w:rsidRDefault="00712C09" w:rsidP="00B02AF5">
            <w:pPr>
              <w:jc w:val="center"/>
              <w:rPr>
                <w:sz w:val="20"/>
              </w:rPr>
            </w:pPr>
          </w:p>
          <w:p w14:paraId="40984EA2" w14:textId="77777777" w:rsidR="00712C09" w:rsidRPr="003E2031" w:rsidRDefault="00712C09" w:rsidP="00B02AF5">
            <w:pPr>
              <w:jc w:val="center"/>
              <w:rPr>
                <w:rFonts w:ascii="Sylfaen" w:hAnsi="Sylfaen"/>
                <w:sz w:val="20"/>
                <w:lang w:val="ka-GE"/>
              </w:rPr>
            </w:pPr>
            <w:r w:rsidRPr="003E2031">
              <w:rPr>
                <w:rFonts w:ascii="Sylfaen" w:hAnsi="Sylfaen"/>
                <w:sz w:val="20"/>
                <w:lang w:val="ka-GE"/>
              </w:rPr>
              <w:t>3</w:t>
            </w:r>
          </w:p>
        </w:tc>
        <w:tc>
          <w:tcPr>
            <w:tcW w:w="1640" w:type="dxa"/>
            <w:tcBorders>
              <w:top w:val="nil"/>
              <w:left w:val="nil"/>
              <w:bottom w:val="single" w:sz="4" w:space="0" w:color="auto"/>
              <w:right w:val="single" w:sz="4" w:space="0" w:color="auto"/>
            </w:tcBorders>
            <w:shd w:val="clear" w:color="auto" w:fill="auto"/>
            <w:hideMark/>
          </w:tcPr>
          <w:p w14:paraId="2E0D769E" w14:textId="77777777" w:rsidR="00712C09" w:rsidRPr="003E2031" w:rsidRDefault="00712C09" w:rsidP="00B02AF5">
            <w:pPr>
              <w:jc w:val="center"/>
              <w:rPr>
                <w:sz w:val="20"/>
              </w:rPr>
            </w:pPr>
          </w:p>
          <w:p w14:paraId="558C561A" w14:textId="77777777" w:rsidR="00712C09" w:rsidRPr="003E2031" w:rsidRDefault="00712C09" w:rsidP="00B02AF5">
            <w:pPr>
              <w:jc w:val="center"/>
              <w:rPr>
                <w:rFonts w:ascii="Sylfaen" w:hAnsi="Sylfaen"/>
                <w:sz w:val="20"/>
                <w:lang w:val="ka-GE"/>
              </w:rPr>
            </w:pPr>
            <w:r w:rsidRPr="003E2031">
              <w:rPr>
                <w:rFonts w:ascii="Sylfaen" w:hAnsi="Sylfaen"/>
                <w:sz w:val="20"/>
                <w:lang w:val="ka-GE"/>
              </w:rPr>
              <w:t>0</w:t>
            </w:r>
          </w:p>
        </w:tc>
        <w:tc>
          <w:tcPr>
            <w:tcW w:w="5268" w:type="dxa"/>
            <w:gridSpan w:val="2"/>
            <w:tcBorders>
              <w:top w:val="nil"/>
              <w:left w:val="single" w:sz="4" w:space="0" w:color="auto"/>
              <w:bottom w:val="single" w:sz="4" w:space="0" w:color="auto"/>
              <w:right w:val="single" w:sz="4" w:space="0" w:color="auto"/>
            </w:tcBorders>
            <w:hideMark/>
          </w:tcPr>
          <w:p w14:paraId="03D000F6" w14:textId="77777777" w:rsidR="00712C09" w:rsidRPr="00E71EAE" w:rsidRDefault="00712C09" w:rsidP="00B02AF5">
            <w:pPr>
              <w:spacing w:after="0" w:line="240" w:lineRule="auto"/>
              <w:jc w:val="center"/>
            </w:pPr>
            <w:r>
              <w:tab/>
            </w:r>
            <w:r w:rsidRPr="00DC7271">
              <w:rPr>
                <w:rFonts w:ascii="Sylfaen" w:eastAsia="Times New Roman" w:hAnsi="Sylfaen" w:cs="Sylfaen"/>
                <w:color w:val="000000"/>
                <w:sz w:val="20"/>
              </w:rPr>
              <w:t>202</w:t>
            </w:r>
            <w:r>
              <w:rPr>
                <w:rFonts w:ascii="Sylfaen" w:eastAsia="Times New Roman" w:hAnsi="Sylfaen" w:cs="Sylfaen"/>
                <w:color w:val="000000"/>
                <w:sz w:val="20"/>
                <w:lang w:val="ka-GE"/>
              </w:rPr>
              <w:t>4</w:t>
            </w:r>
            <w:r w:rsidRPr="00DC7271">
              <w:rPr>
                <w:rFonts w:ascii="Sylfaen" w:eastAsia="Times New Roman" w:hAnsi="Sylfaen" w:cs="Sylfaen"/>
                <w:color w:val="000000"/>
                <w:sz w:val="20"/>
              </w:rPr>
              <w:t xml:space="preserve"> წლის განმავლობაში ქ.მარნეულში მგზავრთა გადაყვანას ემსახურებოდა  სამი ერთეული სამგზავრო ავტობუსი.</w:t>
            </w:r>
          </w:p>
        </w:tc>
      </w:tr>
      <w:tr w:rsidR="00712C09" w:rsidRPr="003D0B02" w14:paraId="75AD1A72" w14:textId="77777777" w:rsidTr="00016D69">
        <w:trPr>
          <w:trHeight w:val="656"/>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41294D5" w14:textId="77777777" w:rsidR="00712C09" w:rsidRPr="00CC3BD6" w:rsidRDefault="00712C09" w:rsidP="00B02AF5">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2</w:t>
            </w:r>
          </w:p>
        </w:tc>
        <w:tc>
          <w:tcPr>
            <w:tcW w:w="2013" w:type="dxa"/>
            <w:tcBorders>
              <w:top w:val="nil"/>
              <w:left w:val="nil"/>
              <w:bottom w:val="single" w:sz="4" w:space="0" w:color="auto"/>
              <w:right w:val="single" w:sz="4" w:space="0" w:color="auto"/>
            </w:tcBorders>
            <w:shd w:val="clear" w:color="auto" w:fill="auto"/>
            <w:vAlign w:val="center"/>
            <w:hideMark/>
          </w:tcPr>
          <w:p w14:paraId="37E48FF6" w14:textId="77777777" w:rsidR="00712C09" w:rsidRPr="003E2031" w:rsidRDefault="00712C09" w:rsidP="00B02AF5">
            <w:pPr>
              <w:spacing w:after="0" w:line="240" w:lineRule="auto"/>
              <w:jc w:val="center"/>
              <w:rPr>
                <w:rFonts w:ascii="Sylfaen" w:eastAsia="Times New Roman" w:hAnsi="Sylfaen" w:cs="Arial"/>
                <w:color w:val="000000"/>
                <w:sz w:val="16"/>
                <w:szCs w:val="16"/>
              </w:rPr>
            </w:pPr>
            <w:r w:rsidRPr="003E2031">
              <w:rPr>
                <w:rFonts w:ascii="Sylfaen" w:eastAsia="Times New Roman" w:hAnsi="Sylfaen" w:cs="Arial"/>
                <w:color w:val="000000"/>
                <w:sz w:val="16"/>
                <w:szCs w:val="16"/>
              </w:rPr>
              <w:t>მარშუტების რაოდენობა სოფლებში</w:t>
            </w:r>
          </w:p>
        </w:tc>
        <w:tc>
          <w:tcPr>
            <w:tcW w:w="1500" w:type="dxa"/>
            <w:tcBorders>
              <w:top w:val="nil"/>
              <w:left w:val="nil"/>
              <w:bottom w:val="single" w:sz="4" w:space="0" w:color="auto"/>
              <w:right w:val="single" w:sz="4" w:space="0" w:color="auto"/>
            </w:tcBorders>
            <w:shd w:val="clear" w:color="auto" w:fill="auto"/>
            <w:noWrap/>
            <w:vAlign w:val="center"/>
            <w:hideMark/>
          </w:tcPr>
          <w:p w14:paraId="5673AF60" w14:textId="77777777" w:rsidR="00712C09" w:rsidRPr="003E2031" w:rsidRDefault="00712C09" w:rsidP="00B02AF5">
            <w:pPr>
              <w:spacing w:after="0" w:line="240" w:lineRule="auto"/>
              <w:rPr>
                <w:rFonts w:ascii="Sylfaen" w:eastAsia="Times New Roman" w:hAnsi="Sylfaen" w:cs="Arial"/>
                <w:color w:val="000000"/>
                <w:sz w:val="16"/>
                <w:szCs w:val="16"/>
              </w:rPr>
            </w:pPr>
            <w:r w:rsidRPr="003E2031">
              <w:rPr>
                <w:rFonts w:ascii="Sylfaen" w:eastAsia="Times New Roman" w:hAnsi="Sylfaen" w:cs="Arial"/>
                <w:color w:val="000000"/>
                <w:sz w:val="16"/>
                <w:szCs w:val="16"/>
              </w:rPr>
              <w:t>16</w:t>
            </w:r>
          </w:p>
        </w:tc>
        <w:tc>
          <w:tcPr>
            <w:tcW w:w="1860" w:type="dxa"/>
            <w:tcBorders>
              <w:top w:val="nil"/>
              <w:left w:val="nil"/>
              <w:bottom w:val="single" w:sz="4" w:space="0" w:color="auto"/>
              <w:right w:val="single" w:sz="4" w:space="0" w:color="auto"/>
            </w:tcBorders>
            <w:shd w:val="clear" w:color="auto" w:fill="auto"/>
            <w:noWrap/>
            <w:vAlign w:val="center"/>
            <w:hideMark/>
          </w:tcPr>
          <w:p w14:paraId="2F1BDC01" w14:textId="77777777" w:rsidR="00712C09" w:rsidRPr="003E2031" w:rsidRDefault="00712C09" w:rsidP="00B02AF5">
            <w:pPr>
              <w:spacing w:after="0" w:line="240" w:lineRule="auto"/>
              <w:rPr>
                <w:rFonts w:ascii="Sylfaen" w:eastAsia="Times New Roman" w:hAnsi="Sylfaen" w:cs="Arial"/>
                <w:sz w:val="16"/>
                <w:szCs w:val="16"/>
              </w:rPr>
            </w:pPr>
            <w:r w:rsidRPr="003E2031">
              <w:rPr>
                <w:rFonts w:ascii="Sylfaen" w:eastAsia="Times New Roman" w:hAnsi="Sylfaen" w:cs="Arial"/>
                <w:sz w:val="16"/>
                <w:szCs w:val="16"/>
              </w:rPr>
              <w:t>18</w:t>
            </w:r>
          </w:p>
        </w:tc>
        <w:tc>
          <w:tcPr>
            <w:tcW w:w="1860" w:type="dxa"/>
            <w:tcBorders>
              <w:top w:val="nil"/>
              <w:left w:val="nil"/>
              <w:bottom w:val="single" w:sz="4" w:space="0" w:color="auto"/>
              <w:right w:val="single" w:sz="4" w:space="0" w:color="auto"/>
            </w:tcBorders>
            <w:shd w:val="clear" w:color="auto" w:fill="auto"/>
            <w:noWrap/>
            <w:hideMark/>
          </w:tcPr>
          <w:p w14:paraId="5AD3DBF1" w14:textId="77777777" w:rsidR="00712C09" w:rsidRPr="003E2031" w:rsidRDefault="00712C09" w:rsidP="00B02AF5">
            <w:pPr>
              <w:jc w:val="center"/>
              <w:rPr>
                <w:sz w:val="20"/>
              </w:rPr>
            </w:pPr>
          </w:p>
          <w:p w14:paraId="0CA994A1" w14:textId="77777777" w:rsidR="00712C09" w:rsidRPr="003E2031" w:rsidRDefault="00712C09" w:rsidP="00B02AF5">
            <w:pPr>
              <w:jc w:val="center"/>
              <w:rPr>
                <w:rFonts w:ascii="Sylfaen" w:hAnsi="Sylfaen"/>
                <w:sz w:val="20"/>
                <w:lang w:val="ka-GE"/>
              </w:rPr>
            </w:pPr>
            <w:r w:rsidRPr="003E2031">
              <w:rPr>
                <w:rFonts w:ascii="Sylfaen" w:hAnsi="Sylfaen"/>
                <w:sz w:val="20"/>
                <w:lang w:val="ka-GE"/>
              </w:rPr>
              <w:t>17</w:t>
            </w:r>
          </w:p>
        </w:tc>
        <w:tc>
          <w:tcPr>
            <w:tcW w:w="1640" w:type="dxa"/>
            <w:tcBorders>
              <w:top w:val="nil"/>
              <w:left w:val="nil"/>
              <w:bottom w:val="single" w:sz="4" w:space="0" w:color="auto"/>
              <w:right w:val="single" w:sz="4" w:space="0" w:color="auto"/>
            </w:tcBorders>
            <w:shd w:val="clear" w:color="auto" w:fill="auto"/>
            <w:hideMark/>
          </w:tcPr>
          <w:p w14:paraId="60B7A36D" w14:textId="77777777" w:rsidR="00712C09" w:rsidRPr="003E2031" w:rsidRDefault="00712C09" w:rsidP="00B02AF5">
            <w:pPr>
              <w:jc w:val="center"/>
              <w:rPr>
                <w:sz w:val="20"/>
              </w:rPr>
            </w:pPr>
          </w:p>
          <w:p w14:paraId="00057C9F" w14:textId="77777777" w:rsidR="00712C09" w:rsidRPr="003E2031" w:rsidRDefault="00712C09" w:rsidP="00B02AF5">
            <w:pPr>
              <w:jc w:val="center"/>
              <w:rPr>
                <w:rFonts w:ascii="Sylfaen" w:hAnsi="Sylfaen"/>
                <w:sz w:val="20"/>
                <w:lang w:val="ka-GE"/>
              </w:rPr>
            </w:pPr>
            <w:r w:rsidRPr="003E2031">
              <w:rPr>
                <w:rFonts w:ascii="Sylfaen" w:hAnsi="Sylfaen"/>
                <w:sz w:val="20"/>
                <w:lang w:val="ka-GE"/>
              </w:rPr>
              <w:t>5,5%</w:t>
            </w:r>
          </w:p>
        </w:tc>
        <w:tc>
          <w:tcPr>
            <w:tcW w:w="5268" w:type="dxa"/>
            <w:gridSpan w:val="2"/>
            <w:tcBorders>
              <w:top w:val="nil"/>
              <w:left w:val="nil"/>
              <w:bottom w:val="single" w:sz="4" w:space="0" w:color="auto"/>
              <w:right w:val="single" w:sz="4" w:space="0" w:color="auto"/>
            </w:tcBorders>
            <w:shd w:val="clear" w:color="auto" w:fill="auto"/>
            <w:hideMark/>
          </w:tcPr>
          <w:p w14:paraId="6D8A8214" w14:textId="77777777" w:rsidR="00712C09" w:rsidRPr="00DC7271" w:rsidRDefault="00712C09" w:rsidP="00B02AF5">
            <w:pPr>
              <w:spacing w:after="0" w:line="240" w:lineRule="auto"/>
              <w:jc w:val="center"/>
              <w:rPr>
                <w:rFonts w:ascii="Sylfaen" w:eastAsia="Times New Roman" w:hAnsi="Sylfaen" w:cs="Sylfaen"/>
                <w:color w:val="000000"/>
              </w:rPr>
            </w:pPr>
            <w:r w:rsidRPr="00DC7271">
              <w:rPr>
                <w:rFonts w:ascii="Sylfaen" w:eastAsia="Times New Roman" w:hAnsi="Sylfaen" w:cs="Sylfaen"/>
                <w:color w:val="000000"/>
                <w:sz w:val="20"/>
              </w:rPr>
              <w:t>სატრანსპორტო საშუალებები წლის დასაწყისიდან მარნეულის მუნიციპალიტეტის  სოფლებში  მოძრაობდა 16 სამარშურო ხაზზე, წლის ბოლოსათვის 17 სამარშუტო ხაზზე.</w:t>
            </w:r>
          </w:p>
        </w:tc>
      </w:tr>
    </w:tbl>
    <w:p w14:paraId="2208617D" w14:textId="77777777" w:rsidR="006624DB" w:rsidRDefault="006624DB" w:rsidP="007F5655">
      <w:pPr>
        <w:rPr>
          <w:rFonts w:ascii="Sylfaen" w:hAnsi="Sylfaen"/>
          <w:lang w:val="ka-GE"/>
        </w:rPr>
      </w:pPr>
    </w:p>
    <w:p w14:paraId="07FCF59E" w14:textId="3E0D9C2A" w:rsidR="007F5655" w:rsidRDefault="007F5655" w:rsidP="007F5655">
      <w:pPr>
        <w:rPr>
          <w:rFonts w:ascii="Sylfaen" w:hAnsi="Sylfaen"/>
          <w:lang w:val="ka-GE"/>
        </w:rPr>
      </w:pPr>
    </w:p>
    <w:p w14:paraId="2B2CDA04" w14:textId="77777777" w:rsidR="00712C09" w:rsidRDefault="00712C09" w:rsidP="007F5655">
      <w:pPr>
        <w:rPr>
          <w:rFonts w:ascii="Sylfaen" w:hAnsi="Sylfaen"/>
          <w:lang w:val="ka-GE"/>
        </w:rPr>
      </w:pPr>
    </w:p>
    <w:tbl>
      <w:tblPr>
        <w:tblW w:w="14601" w:type="dxa"/>
        <w:tblInd w:w="-431" w:type="dxa"/>
        <w:tblLook w:val="04A0" w:firstRow="1" w:lastRow="0" w:firstColumn="1" w:lastColumn="0" w:noHBand="0" w:noVBand="1"/>
      </w:tblPr>
      <w:tblGrid>
        <w:gridCol w:w="460"/>
        <w:gridCol w:w="2199"/>
        <w:gridCol w:w="1501"/>
        <w:gridCol w:w="1860"/>
        <w:gridCol w:w="7"/>
        <w:gridCol w:w="1853"/>
        <w:gridCol w:w="1640"/>
        <w:gridCol w:w="5081"/>
      </w:tblGrid>
      <w:tr w:rsidR="007F5655" w:rsidRPr="00756309" w14:paraId="146CC624" w14:textId="77777777" w:rsidTr="007F5655">
        <w:trPr>
          <w:trHeight w:val="600"/>
        </w:trPr>
        <w:tc>
          <w:tcPr>
            <w:tcW w:w="4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675092" w14:textId="77777777" w:rsidR="007F5655" w:rsidRPr="00AE6AFE" w:rsidRDefault="007F5655" w:rsidP="007F5655">
            <w:pPr>
              <w:spacing w:after="0" w:line="240" w:lineRule="auto"/>
              <w:jc w:val="center"/>
              <w:rPr>
                <w:rFonts w:ascii="Calibri" w:eastAsia="Times New Roman" w:hAnsi="Calibri" w:cs="Calibri"/>
                <w:b/>
                <w:color w:val="000000"/>
              </w:rPr>
            </w:pPr>
            <w:r w:rsidRPr="00AE6AFE">
              <w:rPr>
                <w:rFonts w:ascii="Sylfaen" w:eastAsia="Times New Roman" w:hAnsi="Sylfaen" w:cs="Sylfaen"/>
                <w:b/>
                <w:color w:val="000000"/>
              </w:rPr>
              <w:lastRenderedPageBreak/>
              <w:t>ქვეპროგრამის</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დასახელება</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პროგრამული</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კოდი</w:t>
            </w:r>
            <w:r w:rsidRPr="00AE6AFE">
              <w:rPr>
                <w:rFonts w:ascii="Calibri" w:eastAsia="Times New Roman" w:hAnsi="Calibri" w:cs="Calibri"/>
                <w:b/>
                <w:color w:val="000000"/>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2C8A9DEC" w14:textId="77777777" w:rsidR="007F5655" w:rsidRPr="00AE6AFE" w:rsidRDefault="007F5655" w:rsidP="007F5655">
            <w:pPr>
              <w:spacing w:after="0" w:line="240" w:lineRule="auto"/>
              <w:jc w:val="center"/>
              <w:rPr>
                <w:rFonts w:ascii="Sylfaen" w:eastAsia="Times New Roman" w:hAnsi="Sylfaen" w:cs="Calibri"/>
                <w:b/>
                <w:color w:val="000000"/>
              </w:rPr>
            </w:pPr>
            <w:r w:rsidRPr="00AE6AFE">
              <w:rPr>
                <w:rFonts w:ascii="Sylfaen" w:eastAsia="Times New Roman" w:hAnsi="Sylfaen" w:cs="Calibri"/>
                <w:b/>
                <w:color w:val="000000"/>
              </w:rPr>
              <w:t>02 04 02</w:t>
            </w:r>
          </w:p>
        </w:tc>
        <w:tc>
          <w:tcPr>
            <w:tcW w:w="858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D93901" w14:textId="77777777" w:rsidR="007F5655" w:rsidRPr="00AE6AFE" w:rsidRDefault="007F5655" w:rsidP="007F5655">
            <w:pPr>
              <w:spacing w:after="0" w:line="240" w:lineRule="auto"/>
              <w:jc w:val="center"/>
              <w:rPr>
                <w:rFonts w:ascii="Calibri" w:eastAsia="Times New Roman" w:hAnsi="Calibri" w:cs="Calibri"/>
                <w:b/>
                <w:color w:val="000000"/>
              </w:rPr>
            </w:pPr>
            <w:r w:rsidRPr="00AE6AFE">
              <w:rPr>
                <w:rFonts w:ascii="Sylfaen" w:eastAsia="Times New Roman" w:hAnsi="Sylfaen" w:cs="Calibri"/>
                <w:b/>
                <w:color w:val="000000"/>
              </w:rPr>
              <w:t>მუნიციპალური ტრანსპორტის განახლება</w:t>
            </w:r>
          </w:p>
        </w:tc>
      </w:tr>
      <w:tr w:rsidR="007F5655" w:rsidRPr="00756309" w14:paraId="047A4B8C" w14:textId="77777777" w:rsidTr="007F5655">
        <w:trPr>
          <w:trHeight w:val="600"/>
        </w:trPr>
        <w:tc>
          <w:tcPr>
            <w:tcW w:w="4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FA0056" w14:textId="77777777" w:rsidR="007F5655" w:rsidRPr="00AE6AFE" w:rsidRDefault="007F5655" w:rsidP="007F5655">
            <w:pPr>
              <w:spacing w:after="0" w:line="240" w:lineRule="auto"/>
              <w:jc w:val="center"/>
              <w:rPr>
                <w:rFonts w:ascii="Calibri" w:eastAsia="Times New Roman" w:hAnsi="Calibri" w:cs="Calibri"/>
                <w:b/>
                <w:color w:val="000000"/>
              </w:rPr>
            </w:pPr>
            <w:r w:rsidRPr="00AE6AFE">
              <w:rPr>
                <w:rFonts w:ascii="Sylfaen" w:eastAsia="Times New Roman" w:hAnsi="Sylfaen" w:cs="Sylfaen"/>
                <w:b/>
                <w:color w:val="000000"/>
              </w:rPr>
              <w:t>ქვეპროგრამის</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გამახორციელებელი</w:t>
            </w:r>
          </w:p>
        </w:tc>
        <w:tc>
          <w:tcPr>
            <w:tcW w:w="1044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0EBB1FE" w14:textId="77777777" w:rsidR="007F5655" w:rsidRPr="00AE6AFE" w:rsidRDefault="007F5655" w:rsidP="007F5655">
            <w:pPr>
              <w:jc w:val="center"/>
              <w:rPr>
                <w:rFonts w:ascii="Calibri" w:hAnsi="Calibri" w:cs="Calibri"/>
                <w:b/>
                <w:color w:val="000000"/>
              </w:rPr>
            </w:pPr>
            <w:r w:rsidRPr="00AE6AFE">
              <w:rPr>
                <w:rFonts w:ascii="Sylfaen" w:hAnsi="Sylfaen" w:cs="Sylfaen"/>
                <w:b/>
                <w:color w:val="000000"/>
              </w:rPr>
              <w:t>ინფრასტრუქტურის</w:t>
            </w:r>
            <w:r w:rsidRPr="00AE6AFE">
              <w:rPr>
                <w:rFonts w:ascii="Calibri" w:hAnsi="Calibri" w:cs="Calibri"/>
                <w:b/>
                <w:color w:val="000000"/>
              </w:rPr>
              <w:t xml:space="preserve"> </w:t>
            </w:r>
            <w:r w:rsidRPr="00AE6AFE">
              <w:rPr>
                <w:rFonts w:ascii="Sylfaen" w:hAnsi="Sylfaen" w:cs="Sylfaen"/>
                <w:b/>
                <w:color w:val="000000"/>
              </w:rPr>
              <w:t>და</w:t>
            </w:r>
            <w:r w:rsidRPr="00AE6AFE">
              <w:rPr>
                <w:rFonts w:ascii="Calibri" w:hAnsi="Calibri" w:cs="Calibri"/>
                <w:b/>
                <w:color w:val="000000"/>
              </w:rPr>
              <w:t xml:space="preserve"> </w:t>
            </w:r>
            <w:r w:rsidRPr="00AE6AFE">
              <w:rPr>
                <w:rFonts w:ascii="Sylfaen" w:hAnsi="Sylfaen" w:cs="Sylfaen"/>
                <w:b/>
                <w:color w:val="000000"/>
              </w:rPr>
              <w:t>ეკონომიკური</w:t>
            </w:r>
            <w:r w:rsidRPr="00AE6AFE">
              <w:rPr>
                <w:rFonts w:ascii="Calibri" w:hAnsi="Calibri" w:cs="Calibri"/>
                <w:b/>
                <w:color w:val="000000"/>
              </w:rPr>
              <w:t xml:space="preserve"> </w:t>
            </w:r>
            <w:r w:rsidRPr="00AE6AFE">
              <w:rPr>
                <w:rFonts w:ascii="Sylfaen" w:hAnsi="Sylfaen" w:cs="Sylfaen"/>
                <w:b/>
                <w:color w:val="000000"/>
              </w:rPr>
              <w:t>განვითარების</w:t>
            </w:r>
            <w:r w:rsidRPr="00AE6AFE">
              <w:rPr>
                <w:rFonts w:ascii="Calibri" w:hAnsi="Calibri" w:cs="Calibri"/>
                <w:b/>
                <w:color w:val="000000"/>
              </w:rPr>
              <w:t xml:space="preserve"> </w:t>
            </w:r>
            <w:r w:rsidRPr="00AE6AFE">
              <w:rPr>
                <w:rFonts w:ascii="Sylfaen" w:hAnsi="Sylfaen" w:cs="Sylfaen"/>
                <w:b/>
                <w:color w:val="000000"/>
              </w:rPr>
              <w:t>სამსახური</w:t>
            </w:r>
          </w:p>
          <w:p w14:paraId="5D183371" w14:textId="77777777" w:rsidR="007F5655" w:rsidRPr="00AE6AFE" w:rsidRDefault="007F5655" w:rsidP="007F5655">
            <w:pPr>
              <w:spacing w:after="0" w:line="240" w:lineRule="auto"/>
              <w:jc w:val="center"/>
              <w:rPr>
                <w:rFonts w:ascii="Calibri" w:eastAsia="Times New Roman" w:hAnsi="Calibri" w:cs="Calibri"/>
                <w:b/>
                <w:color w:val="000000"/>
              </w:rPr>
            </w:pPr>
          </w:p>
        </w:tc>
      </w:tr>
      <w:tr w:rsidR="007F5655" w:rsidRPr="00756309" w14:paraId="449CBF4B" w14:textId="77777777" w:rsidTr="007F5655">
        <w:trPr>
          <w:trHeight w:val="600"/>
        </w:trPr>
        <w:tc>
          <w:tcPr>
            <w:tcW w:w="4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B0F700" w14:textId="77777777" w:rsidR="007F5655" w:rsidRPr="00AE6AFE" w:rsidRDefault="007F5655" w:rsidP="007F5655">
            <w:pPr>
              <w:spacing w:after="0" w:line="240" w:lineRule="auto"/>
              <w:jc w:val="center"/>
              <w:rPr>
                <w:rFonts w:ascii="Calibri" w:eastAsia="Times New Roman" w:hAnsi="Calibri" w:cs="Calibri"/>
                <w:b/>
                <w:color w:val="000000"/>
              </w:rPr>
            </w:pPr>
            <w:r w:rsidRPr="00AE6AFE">
              <w:rPr>
                <w:rFonts w:ascii="Sylfaen" w:eastAsia="Times New Roman" w:hAnsi="Sylfaen" w:cs="Sylfaen"/>
                <w:b/>
                <w:color w:val="000000"/>
              </w:rPr>
              <w:t>პროგრამის</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აღწერა</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და</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მიზანი</w:t>
            </w:r>
          </w:p>
        </w:tc>
        <w:tc>
          <w:tcPr>
            <w:tcW w:w="10441" w:type="dxa"/>
            <w:gridSpan w:val="5"/>
            <w:tcBorders>
              <w:top w:val="single" w:sz="4" w:space="0" w:color="auto"/>
              <w:left w:val="nil"/>
              <w:bottom w:val="single" w:sz="4" w:space="0" w:color="auto"/>
              <w:right w:val="single" w:sz="4" w:space="0" w:color="000000"/>
            </w:tcBorders>
            <w:shd w:val="clear" w:color="auto" w:fill="auto"/>
            <w:vAlign w:val="center"/>
            <w:hideMark/>
          </w:tcPr>
          <w:p w14:paraId="3A009D3B" w14:textId="77777777" w:rsidR="007F5655" w:rsidRPr="00756309" w:rsidRDefault="007F5655" w:rsidP="007F5655">
            <w:pPr>
              <w:jc w:val="center"/>
            </w:pPr>
            <w:r w:rsidRPr="00756309">
              <w:rPr>
                <w:rFonts w:ascii="Sylfaen" w:eastAsia="Times New Roman" w:hAnsi="Sylfaen" w:cs="Calibri"/>
                <w:color w:val="000000"/>
              </w:rPr>
              <w:t>მუნიციპალური ტრანსპორტის განახლება</w:t>
            </w:r>
          </w:p>
        </w:tc>
      </w:tr>
      <w:tr w:rsidR="00AE6AFE" w:rsidRPr="00756309" w14:paraId="0500B838" w14:textId="77777777" w:rsidTr="007F5655">
        <w:trPr>
          <w:trHeight w:val="600"/>
        </w:trPr>
        <w:tc>
          <w:tcPr>
            <w:tcW w:w="41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4639FE" w14:textId="5E01C57B" w:rsidR="00AE6AFE" w:rsidRPr="00756309" w:rsidRDefault="00AE6AFE" w:rsidP="00AE6AFE">
            <w:pPr>
              <w:spacing w:after="0" w:line="240" w:lineRule="auto"/>
              <w:jc w:val="center"/>
              <w:rPr>
                <w:rFonts w:ascii="Sylfaen" w:eastAsia="Times New Roman" w:hAnsi="Sylfaen" w:cs="Sylfaen"/>
                <w:color w:val="000000"/>
              </w:rPr>
            </w:pPr>
            <w:r w:rsidRPr="004F2447">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4F2447">
              <w:rPr>
                <w:rFonts w:ascii="Sylfaen" w:eastAsia="Times New Roman" w:hAnsi="Sylfaen" w:cs="Arial"/>
                <w:b/>
                <w:bCs/>
                <w:color w:val="000000"/>
                <w:sz w:val="16"/>
                <w:szCs w:val="16"/>
              </w:rPr>
              <w:br/>
              <w:t>ემსახურება პროგრამა</w:t>
            </w:r>
          </w:p>
        </w:tc>
        <w:tc>
          <w:tcPr>
            <w:tcW w:w="10441" w:type="dxa"/>
            <w:gridSpan w:val="5"/>
            <w:tcBorders>
              <w:top w:val="single" w:sz="4" w:space="0" w:color="auto"/>
              <w:left w:val="nil"/>
              <w:bottom w:val="single" w:sz="4" w:space="0" w:color="auto"/>
              <w:right w:val="single" w:sz="4" w:space="0" w:color="000000"/>
            </w:tcBorders>
            <w:shd w:val="clear" w:color="auto" w:fill="auto"/>
            <w:vAlign w:val="center"/>
          </w:tcPr>
          <w:p w14:paraId="132B73A8" w14:textId="0501E5BD" w:rsidR="00AE6AFE" w:rsidRPr="00756309" w:rsidRDefault="00AE6AFE" w:rsidP="00AE6AFE">
            <w:pPr>
              <w:jc w:val="center"/>
              <w:rPr>
                <w:rFonts w:ascii="Sylfaen" w:eastAsia="Times New Roman" w:hAnsi="Sylfaen" w:cs="Calibri"/>
                <w:color w:val="000000"/>
              </w:rPr>
            </w:pPr>
            <w:r w:rsidRPr="004F2447">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7F5655" w:rsidRPr="00756309" w14:paraId="7B466380" w14:textId="77777777" w:rsidTr="007F5655">
        <w:trPr>
          <w:trHeight w:val="1500"/>
        </w:trPr>
        <w:tc>
          <w:tcPr>
            <w:tcW w:w="41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C637870" w14:textId="77777777" w:rsidR="007F5655" w:rsidRPr="00AE6AFE" w:rsidRDefault="007F5655" w:rsidP="007F5655">
            <w:pPr>
              <w:spacing w:after="0" w:line="240" w:lineRule="auto"/>
              <w:jc w:val="center"/>
              <w:rPr>
                <w:rFonts w:ascii="Calibri" w:eastAsia="Times New Roman" w:hAnsi="Calibri" w:cs="Calibri"/>
                <w:b/>
                <w:color w:val="000000"/>
              </w:rPr>
            </w:pPr>
            <w:r w:rsidRPr="00AE6AFE">
              <w:rPr>
                <w:rFonts w:ascii="Sylfaen" w:eastAsia="Times New Roman" w:hAnsi="Sylfaen" w:cs="Sylfaen"/>
                <w:b/>
                <w:color w:val="000000"/>
              </w:rPr>
              <w:t>დაგეგემილი</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შუალედური</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შედეგი</w:t>
            </w:r>
          </w:p>
        </w:tc>
        <w:tc>
          <w:tcPr>
            <w:tcW w:w="3720" w:type="dxa"/>
            <w:gridSpan w:val="3"/>
            <w:tcBorders>
              <w:top w:val="single" w:sz="4" w:space="0" w:color="auto"/>
              <w:left w:val="nil"/>
              <w:bottom w:val="single" w:sz="4" w:space="0" w:color="auto"/>
              <w:right w:val="single" w:sz="4" w:space="0" w:color="000000"/>
            </w:tcBorders>
            <w:shd w:val="clear" w:color="auto" w:fill="auto"/>
            <w:vAlign w:val="center"/>
            <w:hideMark/>
          </w:tcPr>
          <w:p w14:paraId="1F103283" w14:textId="77777777" w:rsidR="007F5655" w:rsidRPr="00756309" w:rsidRDefault="007F5655" w:rsidP="007F5655">
            <w:pPr>
              <w:jc w:val="center"/>
            </w:pPr>
            <w:r w:rsidRPr="00756309">
              <w:rPr>
                <w:rFonts w:ascii="Sylfaen" w:eastAsia="Times New Roman" w:hAnsi="Sylfaen" w:cs="Calibri"/>
                <w:color w:val="000000"/>
              </w:rPr>
              <w:t>მუნიციპალური ტრანსპორტის განახლება</w:t>
            </w:r>
          </w:p>
        </w:tc>
        <w:tc>
          <w:tcPr>
            <w:tcW w:w="1640" w:type="dxa"/>
            <w:tcBorders>
              <w:top w:val="nil"/>
              <w:left w:val="nil"/>
              <w:bottom w:val="single" w:sz="4" w:space="0" w:color="auto"/>
              <w:right w:val="single" w:sz="4" w:space="0" w:color="auto"/>
            </w:tcBorders>
            <w:shd w:val="clear" w:color="auto" w:fill="auto"/>
            <w:vAlign w:val="center"/>
            <w:hideMark/>
          </w:tcPr>
          <w:p w14:paraId="4B6E8C8D" w14:textId="77777777" w:rsidR="007F5655" w:rsidRPr="00756309" w:rsidRDefault="007F5655" w:rsidP="007F5655">
            <w:pPr>
              <w:spacing w:after="0" w:line="240" w:lineRule="auto"/>
              <w:jc w:val="center"/>
              <w:rPr>
                <w:rFonts w:ascii="Calibri" w:eastAsia="Times New Roman" w:hAnsi="Calibri" w:cs="Calibri"/>
                <w:color w:val="000000"/>
              </w:rPr>
            </w:pPr>
            <w:r w:rsidRPr="00756309">
              <w:rPr>
                <w:rFonts w:ascii="Sylfaen" w:eastAsia="Times New Roman" w:hAnsi="Sylfaen" w:cs="Sylfaen"/>
                <w:color w:val="000000"/>
              </w:rPr>
              <w:t>მიღწეული</w:t>
            </w:r>
            <w:r w:rsidRPr="00756309">
              <w:rPr>
                <w:rFonts w:ascii="Calibri" w:eastAsia="Times New Roman" w:hAnsi="Calibri" w:cs="Calibri"/>
                <w:color w:val="000000"/>
              </w:rPr>
              <w:t xml:space="preserve"> </w:t>
            </w:r>
            <w:r w:rsidRPr="00756309">
              <w:rPr>
                <w:rFonts w:ascii="Sylfaen" w:eastAsia="Times New Roman" w:hAnsi="Sylfaen" w:cs="Sylfaen"/>
                <w:color w:val="000000"/>
              </w:rPr>
              <w:t>შედეგი</w:t>
            </w:r>
          </w:p>
        </w:tc>
        <w:tc>
          <w:tcPr>
            <w:tcW w:w="5081" w:type="dxa"/>
            <w:tcBorders>
              <w:top w:val="nil"/>
              <w:left w:val="nil"/>
              <w:bottom w:val="single" w:sz="4" w:space="0" w:color="auto"/>
              <w:right w:val="single" w:sz="4" w:space="0" w:color="auto"/>
            </w:tcBorders>
            <w:shd w:val="clear" w:color="auto" w:fill="auto"/>
            <w:vAlign w:val="center"/>
            <w:hideMark/>
          </w:tcPr>
          <w:p w14:paraId="6B12E991" w14:textId="3311D971" w:rsidR="007F5655" w:rsidRPr="00756309" w:rsidRDefault="007F5655" w:rsidP="007F5655">
            <w:pPr>
              <w:spacing w:after="0" w:line="240" w:lineRule="auto"/>
              <w:jc w:val="both"/>
              <w:rPr>
                <w:rFonts w:ascii="Sylfaen" w:eastAsia="Times New Roman" w:hAnsi="Sylfaen" w:cs="Calibri"/>
                <w:color w:val="000000"/>
                <w:sz w:val="20"/>
                <w:szCs w:val="20"/>
              </w:rPr>
            </w:pPr>
            <w:r w:rsidRPr="00756309">
              <w:rPr>
                <w:rFonts w:ascii="Sylfaen" w:eastAsia="Times New Roman" w:hAnsi="Sylfaen" w:cs="Calibri"/>
                <w:color w:val="000000"/>
                <w:sz w:val="20"/>
                <w:szCs w:val="20"/>
              </w:rPr>
              <w:t>202</w:t>
            </w:r>
            <w:r w:rsidR="00AE6AFE">
              <w:rPr>
                <w:rFonts w:ascii="Sylfaen" w:eastAsia="Times New Roman" w:hAnsi="Sylfaen" w:cs="Calibri"/>
                <w:color w:val="000000"/>
                <w:sz w:val="20"/>
                <w:szCs w:val="20"/>
                <w:lang w:val="en-US"/>
              </w:rPr>
              <w:t xml:space="preserve">4 </w:t>
            </w:r>
            <w:r w:rsidRPr="00756309">
              <w:rPr>
                <w:rFonts w:ascii="Sylfaen" w:eastAsia="Times New Roman" w:hAnsi="Sylfaen" w:cs="Calibri"/>
                <w:color w:val="000000"/>
                <w:sz w:val="20"/>
                <w:szCs w:val="20"/>
              </w:rPr>
              <w:t xml:space="preserve">წლის 31 დეკემბრის მდგომარეობით ბალანსზე გვაქვს </w:t>
            </w:r>
            <w:r w:rsidR="00756309" w:rsidRPr="00756309">
              <w:rPr>
                <w:rFonts w:ascii="Sylfaen" w:eastAsia="Times New Roman" w:hAnsi="Sylfaen" w:cs="Calibri"/>
                <w:color w:val="000000"/>
                <w:sz w:val="20"/>
                <w:szCs w:val="20"/>
                <w:lang w:val="ka-GE"/>
              </w:rPr>
              <w:t>30</w:t>
            </w:r>
            <w:r w:rsidRPr="00756309">
              <w:rPr>
                <w:rFonts w:ascii="Sylfaen" w:eastAsia="Times New Roman" w:hAnsi="Sylfaen" w:cs="Calibri"/>
                <w:color w:val="000000"/>
                <w:sz w:val="20"/>
                <w:szCs w:val="20"/>
              </w:rPr>
              <w:t xml:space="preserve"> სამგზავრო-სატრანსპორტო საშუალება.</w:t>
            </w:r>
          </w:p>
          <w:p w14:paraId="4F97528A" w14:textId="77777777" w:rsidR="007F5655" w:rsidRPr="00756309" w:rsidRDefault="007F5655" w:rsidP="007F5655">
            <w:pPr>
              <w:spacing w:after="0" w:line="240" w:lineRule="auto"/>
              <w:jc w:val="center"/>
              <w:rPr>
                <w:rFonts w:ascii="Calibri" w:eastAsia="Times New Roman" w:hAnsi="Calibri" w:cs="Calibri"/>
                <w:color w:val="000000"/>
                <w:lang w:val="ka-GE"/>
              </w:rPr>
            </w:pPr>
          </w:p>
        </w:tc>
      </w:tr>
      <w:tr w:rsidR="007F5655" w:rsidRPr="00756309" w14:paraId="325D4654" w14:textId="77777777" w:rsidTr="007F5655">
        <w:trPr>
          <w:trHeight w:val="990"/>
        </w:trPr>
        <w:tc>
          <w:tcPr>
            <w:tcW w:w="602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66430DE" w14:textId="77777777" w:rsidR="007F5655" w:rsidRPr="00AE6AFE" w:rsidRDefault="007F5655" w:rsidP="007F5655">
            <w:pPr>
              <w:spacing w:after="0" w:line="240" w:lineRule="auto"/>
              <w:jc w:val="center"/>
              <w:rPr>
                <w:rFonts w:ascii="Calibri" w:eastAsia="Times New Roman" w:hAnsi="Calibri" w:cs="Calibri"/>
                <w:b/>
                <w:color w:val="000000"/>
              </w:rPr>
            </w:pPr>
            <w:r w:rsidRPr="00AE6AFE">
              <w:rPr>
                <w:rFonts w:ascii="Sylfaen" w:eastAsia="Times New Roman" w:hAnsi="Sylfaen" w:cs="Sylfaen"/>
                <w:b/>
                <w:color w:val="000000"/>
              </w:rPr>
              <w:t>დაგეგმილი</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შუალედური</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შედეგის</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შეფასების</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ინდიკატორი</w:t>
            </w:r>
          </w:p>
        </w:tc>
        <w:tc>
          <w:tcPr>
            <w:tcW w:w="3493" w:type="dxa"/>
            <w:gridSpan w:val="2"/>
            <w:tcBorders>
              <w:top w:val="single" w:sz="4" w:space="0" w:color="auto"/>
              <w:left w:val="nil"/>
              <w:bottom w:val="single" w:sz="4" w:space="0" w:color="auto"/>
              <w:right w:val="single" w:sz="4" w:space="0" w:color="auto"/>
            </w:tcBorders>
            <w:shd w:val="clear" w:color="auto" w:fill="auto"/>
            <w:vAlign w:val="center"/>
            <w:hideMark/>
          </w:tcPr>
          <w:p w14:paraId="5CB388CB" w14:textId="77777777" w:rsidR="007F5655" w:rsidRPr="00AE6AFE" w:rsidRDefault="007F5655" w:rsidP="007F5655">
            <w:pPr>
              <w:spacing w:after="0" w:line="240" w:lineRule="auto"/>
              <w:jc w:val="center"/>
              <w:rPr>
                <w:rFonts w:ascii="Calibri" w:eastAsia="Times New Roman" w:hAnsi="Calibri" w:cs="Calibri"/>
                <w:b/>
                <w:color w:val="000000"/>
              </w:rPr>
            </w:pPr>
            <w:r w:rsidRPr="00AE6AFE">
              <w:rPr>
                <w:rFonts w:ascii="Sylfaen" w:eastAsia="Times New Roman" w:hAnsi="Sylfaen" w:cs="Sylfaen"/>
                <w:b/>
                <w:color w:val="000000"/>
              </w:rPr>
              <w:t>მიღწეული</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შედეგის</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შეფასების</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ინდიკატორი</w:t>
            </w:r>
          </w:p>
        </w:tc>
        <w:tc>
          <w:tcPr>
            <w:tcW w:w="5081" w:type="dxa"/>
            <w:tcBorders>
              <w:top w:val="nil"/>
              <w:left w:val="single" w:sz="4" w:space="0" w:color="auto"/>
              <w:bottom w:val="single" w:sz="4" w:space="0" w:color="auto"/>
              <w:right w:val="single" w:sz="4" w:space="0" w:color="auto"/>
            </w:tcBorders>
            <w:shd w:val="clear" w:color="auto" w:fill="auto"/>
            <w:vAlign w:val="center"/>
            <w:hideMark/>
          </w:tcPr>
          <w:p w14:paraId="6E93ACE9" w14:textId="77777777" w:rsidR="007F5655" w:rsidRPr="00AE6AFE" w:rsidRDefault="007F5655" w:rsidP="007F5655">
            <w:pPr>
              <w:spacing w:after="0" w:line="240" w:lineRule="auto"/>
              <w:jc w:val="center"/>
              <w:rPr>
                <w:rFonts w:ascii="Calibri" w:eastAsia="Times New Roman" w:hAnsi="Calibri" w:cs="Calibri"/>
                <w:b/>
                <w:color w:val="000000"/>
              </w:rPr>
            </w:pPr>
            <w:r w:rsidRPr="00AE6AFE">
              <w:rPr>
                <w:rFonts w:ascii="Sylfaen" w:eastAsia="Times New Roman" w:hAnsi="Sylfaen" w:cs="Sylfaen"/>
                <w:b/>
                <w:color w:val="000000"/>
              </w:rPr>
              <w:t>განმარტება</w:t>
            </w:r>
          </w:p>
        </w:tc>
      </w:tr>
      <w:tr w:rsidR="00AE6AFE" w:rsidRPr="00756309" w14:paraId="6F92A3A2" w14:textId="77777777" w:rsidTr="007F5655">
        <w:trPr>
          <w:trHeight w:val="87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F5FDCB5" w14:textId="77777777" w:rsidR="00AE6AFE" w:rsidRPr="00756309" w:rsidRDefault="00AE6AFE" w:rsidP="00AE6AFE">
            <w:pPr>
              <w:spacing w:after="0" w:line="240" w:lineRule="auto"/>
              <w:jc w:val="center"/>
              <w:rPr>
                <w:rFonts w:ascii="Calibri" w:eastAsia="Times New Roman" w:hAnsi="Calibri" w:cs="Calibri"/>
                <w:color w:val="000000"/>
              </w:rPr>
            </w:pPr>
            <w:r w:rsidRPr="00756309">
              <w:rPr>
                <w:rFonts w:ascii="Calibri" w:eastAsia="Times New Roman" w:hAnsi="Calibri" w:cs="Calibri"/>
                <w:color w:val="000000"/>
              </w:rPr>
              <w:t>№</w:t>
            </w:r>
          </w:p>
        </w:tc>
        <w:tc>
          <w:tcPr>
            <w:tcW w:w="2200" w:type="dxa"/>
            <w:tcBorders>
              <w:top w:val="nil"/>
              <w:left w:val="nil"/>
              <w:bottom w:val="single" w:sz="4" w:space="0" w:color="auto"/>
              <w:right w:val="single" w:sz="4" w:space="0" w:color="auto"/>
            </w:tcBorders>
            <w:shd w:val="clear" w:color="auto" w:fill="auto"/>
            <w:vAlign w:val="center"/>
            <w:hideMark/>
          </w:tcPr>
          <w:p w14:paraId="5BA2DD93" w14:textId="1992B173" w:rsidR="00AE6AFE" w:rsidRPr="00AE6AFE" w:rsidRDefault="00AE6AFE" w:rsidP="00AE6AFE">
            <w:pPr>
              <w:spacing w:after="0" w:line="240" w:lineRule="auto"/>
              <w:jc w:val="center"/>
              <w:rPr>
                <w:rFonts w:ascii="Calibri" w:eastAsia="Times New Roman" w:hAnsi="Calibri" w:cs="Calibri"/>
                <w:b/>
                <w:color w:val="000000"/>
              </w:rPr>
            </w:pPr>
            <w:r w:rsidRPr="00AE6AFE">
              <w:rPr>
                <w:rFonts w:ascii="Sylfaen" w:eastAsia="Times New Roman" w:hAnsi="Sylfaen" w:cs="Sylfaen"/>
                <w:b/>
                <w:color w:val="000000"/>
              </w:rPr>
              <w:t>მოსალოდნელი</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შედეგის</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შეფასების</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ინდიკატორი</w:t>
            </w:r>
          </w:p>
        </w:tc>
        <w:tc>
          <w:tcPr>
            <w:tcW w:w="1500" w:type="dxa"/>
            <w:tcBorders>
              <w:top w:val="nil"/>
              <w:left w:val="nil"/>
              <w:bottom w:val="single" w:sz="4" w:space="0" w:color="auto"/>
              <w:right w:val="single" w:sz="4" w:space="0" w:color="auto"/>
            </w:tcBorders>
            <w:shd w:val="clear" w:color="auto" w:fill="auto"/>
            <w:vAlign w:val="center"/>
            <w:hideMark/>
          </w:tcPr>
          <w:p w14:paraId="121B37BB" w14:textId="58BCFF17" w:rsidR="00AE6AFE" w:rsidRPr="00AE6AFE" w:rsidRDefault="00AE6AFE" w:rsidP="00AE6AFE">
            <w:pPr>
              <w:spacing w:after="0" w:line="240" w:lineRule="auto"/>
              <w:jc w:val="center"/>
              <w:rPr>
                <w:rFonts w:ascii="Calibri" w:eastAsia="Times New Roman" w:hAnsi="Calibri" w:cs="Calibri"/>
                <w:b/>
                <w:color w:val="000000"/>
              </w:rPr>
            </w:pPr>
            <w:r w:rsidRPr="00AE6AFE">
              <w:rPr>
                <w:rFonts w:ascii="Sylfaen" w:eastAsia="Times New Roman" w:hAnsi="Sylfaen" w:cs="Sylfaen"/>
                <w:b/>
                <w:color w:val="000000"/>
              </w:rPr>
              <w:t>საბაზისო</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მაჩვენებელი</w:t>
            </w:r>
          </w:p>
        </w:tc>
        <w:tc>
          <w:tcPr>
            <w:tcW w:w="1860" w:type="dxa"/>
            <w:tcBorders>
              <w:top w:val="nil"/>
              <w:left w:val="nil"/>
              <w:bottom w:val="single" w:sz="4" w:space="0" w:color="auto"/>
              <w:right w:val="single" w:sz="4" w:space="0" w:color="auto"/>
            </w:tcBorders>
            <w:shd w:val="clear" w:color="auto" w:fill="auto"/>
            <w:vAlign w:val="center"/>
            <w:hideMark/>
          </w:tcPr>
          <w:p w14:paraId="3935C6EB" w14:textId="54367D12" w:rsidR="00AE6AFE" w:rsidRPr="00AE6AFE" w:rsidRDefault="00AE6AFE" w:rsidP="00AE6AFE">
            <w:pPr>
              <w:spacing w:after="0" w:line="240" w:lineRule="auto"/>
              <w:jc w:val="center"/>
              <w:rPr>
                <w:rFonts w:ascii="Calibri" w:eastAsia="Times New Roman" w:hAnsi="Calibri" w:cs="Calibri"/>
                <w:b/>
                <w:color w:val="000000"/>
              </w:rPr>
            </w:pPr>
            <w:r w:rsidRPr="00AE6AFE">
              <w:rPr>
                <w:rFonts w:ascii="Sylfaen" w:eastAsia="Times New Roman" w:hAnsi="Sylfaen" w:cs="Sylfaen"/>
                <w:b/>
                <w:color w:val="000000"/>
              </w:rPr>
              <w:t>დაგეგმილი</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მაჩვენებელი</w:t>
            </w:r>
          </w:p>
        </w:tc>
        <w:tc>
          <w:tcPr>
            <w:tcW w:w="1860" w:type="dxa"/>
            <w:gridSpan w:val="2"/>
            <w:tcBorders>
              <w:top w:val="nil"/>
              <w:left w:val="nil"/>
              <w:bottom w:val="single" w:sz="4" w:space="0" w:color="auto"/>
              <w:right w:val="single" w:sz="4" w:space="0" w:color="auto"/>
            </w:tcBorders>
            <w:shd w:val="clear" w:color="auto" w:fill="auto"/>
            <w:vAlign w:val="center"/>
            <w:hideMark/>
          </w:tcPr>
          <w:p w14:paraId="5F1CF1DF" w14:textId="5E2C72C8" w:rsidR="00AE6AFE" w:rsidRPr="00AE6AFE" w:rsidRDefault="00AE6AFE" w:rsidP="00AE6AFE">
            <w:pPr>
              <w:spacing w:after="0" w:line="240" w:lineRule="auto"/>
              <w:jc w:val="center"/>
              <w:rPr>
                <w:rFonts w:ascii="Calibri" w:eastAsia="Times New Roman" w:hAnsi="Calibri" w:cs="Calibri"/>
                <w:b/>
                <w:color w:val="000000"/>
              </w:rPr>
            </w:pPr>
            <w:r w:rsidRPr="00AE6AFE">
              <w:rPr>
                <w:rFonts w:ascii="Sylfaen" w:eastAsia="Times New Roman" w:hAnsi="Sylfaen" w:cs="Sylfaen"/>
                <w:b/>
                <w:color w:val="000000"/>
              </w:rPr>
              <w:t>მიღწეული</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მაჩვენებელი</w:t>
            </w:r>
          </w:p>
        </w:tc>
        <w:tc>
          <w:tcPr>
            <w:tcW w:w="1640" w:type="dxa"/>
            <w:tcBorders>
              <w:top w:val="nil"/>
              <w:left w:val="nil"/>
              <w:bottom w:val="single" w:sz="4" w:space="0" w:color="auto"/>
              <w:right w:val="single" w:sz="4" w:space="0" w:color="auto"/>
            </w:tcBorders>
            <w:shd w:val="clear" w:color="auto" w:fill="auto"/>
            <w:vAlign w:val="center"/>
            <w:hideMark/>
          </w:tcPr>
          <w:p w14:paraId="7477E34E" w14:textId="28AC6EFA" w:rsidR="00AE6AFE" w:rsidRPr="00AE6AFE" w:rsidRDefault="00AE6AFE" w:rsidP="00AE6AFE">
            <w:pPr>
              <w:spacing w:after="0" w:line="240" w:lineRule="auto"/>
              <w:jc w:val="center"/>
              <w:rPr>
                <w:rFonts w:ascii="Calibri" w:eastAsia="Times New Roman" w:hAnsi="Calibri" w:cs="Calibri"/>
                <w:b/>
                <w:color w:val="000000"/>
              </w:rPr>
            </w:pPr>
            <w:r w:rsidRPr="00AE6AFE">
              <w:rPr>
                <w:rFonts w:ascii="Sylfaen" w:eastAsia="Times New Roman" w:hAnsi="Sylfaen" w:cs="Sylfaen"/>
                <w:b/>
                <w:color w:val="000000"/>
              </w:rPr>
              <w:t>ცდომილების</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მაჩვენებელი</w:t>
            </w:r>
            <w:r w:rsidRPr="00AE6AFE">
              <w:rPr>
                <w:rFonts w:ascii="Calibri" w:eastAsia="Times New Roman" w:hAnsi="Calibri" w:cs="Calibri"/>
                <w:b/>
                <w:color w:val="000000"/>
              </w:rPr>
              <w:t xml:space="preserve"> (%/</w:t>
            </w:r>
            <w:r w:rsidRPr="00AE6AFE">
              <w:rPr>
                <w:rFonts w:ascii="Sylfaen" w:eastAsia="Times New Roman" w:hAnsi="Sylfaen" w:cs="Sylfaen"/>
                <w:b/>
                <w:color w:val="000000"/>
              </w:rPr>
              <w:t>აღწერა</w:t>
            </w:r>
            <w:r w:rsidRPr="00AE6AFE">
              <w:rPr>
                <w:rFonts w:ascii="Calibri" w:eastAsia="Times New Roman" w:hAnsi="Calibri" w:cs="Calibri"/>
                <w:b/>
                <w:color w:val="000000"/>
              </w:rPr>
              <w:t>)</w:t>
            </w:r>
          </w:p>
        </w:tc>
        <w:tc>
          <w:tcPr>
            <w:tcW w:w="5081" w:type="dxa"/>
            <w:vMerge w:val="restart"/>
            <w:tcBorders>
              <w:top w:val="nil"/>
              <w:left w:val="single" w:sz="4" w:space="0" w:color="auto"/>
              <w:right w:val="single" w:sz="4" w:space="0" w:color="auto"/>
            </w:tcBorders>
            <w:vAlign w:val="center"/>
            <w:hideMark/>
          </w:tcPr>
          <w:p w14:paraId="36582BBC" w14:textId="3FAF780E" w:rsidR="00AE6AFE" w:rsidRPr="00756309" w:rsidRDefault="00AE6AFE" w:rsidP="00AE6AFE">
            <w:pPr>
              <w:spacing w:after="0" w:line="240" w:lineRule="auto"/>
              <w:jc w:val="center"/>
              <w:rPr>
                <w:rFonts w:ascii="Calibri" w:eastAsia="Times New Roman" w:hAnsi="Calibri" w:cs="Calibri"/>
                <w:color w:val="000000"/>
              </w:rPr>
            </w:pPr>
            <w:r w:rsidRPr="00756309">
              <w:rPr>
                <w:rFonts w:ascii="Calibri" w:eastAsia="Times New Roman" w:hAnsi="Calibri" w:cs="Calibri"/>
                <w:color w:val="000000"/>
                <w:sz w:val="20"/>
                <w:szCs w:val="20"/>
                <w:lang w:val="ka-GE"/>
              </w:rPr>
              <w:t>მარნეულის მუნიციპალიტეტის ავტოპარკის განახლების მიზნით, 202</w:t>
            </w:r>
            <w:r>
              <w:rPr>
                <w:rFonts w:ascii="Calibri" w:eastAsia="Times New Roman" w:hAnsi="Calibri" w:cs="Calibri"/>
                <w:color w:val="000000"/>
                <w:sz w:val="20"/>
                <w:szCs w:val="20"/>
                <w:lang w:val="ka-GE"/>
              </w:rPr>
              <w:t>3</w:t>
            </w:r>
            <w:r w:rsidRPr="00756309">
              <w:rPr>
                <w:rFonts w:ascii="Calibri" w:eastAsia="Times New Roman" w:hAnsi="Calibri" w:cs="Calibri"/>
                <w:color w:val="000000"/>
                <w:sz w:val="20"/>
                <w:szCs w:val="20"/>
                <w:lang w:val="ka-GE"/>
              </w:rPr>
              <w:t xml:space="preserve"> წელს შეძენილი იქნა 4ერთეული ავტობუსი  ISUZU NOVOCITI BUS, რომლის საბოლოო ანგარიშსწორება    განხორციელდება 202</w:t>
            </w:r>
            <w:r>
              <w:rPr>
                <w:rFonts w:ascii="Calibri" w:eastAsia="Times New Roman" w:hAnsi="Calibri" w:cs="Calibri"/>
                <w:color w:val="000000"/>
                <w:sz w:val="20"/>
                <w:szCs w:val="20"/>
                <w:lang w:val="ka-GE"/>
              </w:rPr>
              <w:t xml:space="preserve">5 </w:t>
            </w:r>
            <w:r w:rsidRPr="00756309">
              <w:rPr>
                <w:rFonts w:ascii="Calibri" w:eastAsia="Times New Roman" w:hAnsi="Calibri" w:cs="Calibri"/>
                <w:color w:val="000000"/>
                <w:sz w:val="20"/>
                <w:szCs w:val="20"/>
                <w:lang w:val="ka-GE"/>
              </w:rPr>
              <w:t>წელს.</w:t>
            </w:r>
          </w:p>
        </w:tc>
      </w:tr>
      <w:tr w:rsidR="00AE6AFE" w:rsidRPr="003D0B02" w14:paraId="16EE6287" w14:textId="77777777" w:rsidTr="007F5655">
        <w:trPr>
          <w:trHeight w:val="87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79C83F9" w14:textId="77777777" w:rsidR="00AE6AFE" w:rsidRPr="00756309" w:rsidRDefault="00AE6AFE" w:rsidP="00AE6AFE">
            <w:pPr>
              <w:spacing w:after="0" w:line="240" w:lineRule="auto"/>
              <w:jc w:val="center"/>
              <w:rPr>
                <w:rFonts w:ascii="Sylfaen" w:eastAsia="Times New Roman" w:hAnsi="Sylfaen" w:cs="Calibri"/>
                <w:color w:val="000000"/>
                <w:sz w:val="18"/>
                <w:szCs w:val="18"/>
              </w:rPr>
            </w:pPr>
            <w:r w:rsidRPr="00756309">
              <w:rPr>
                <w:rFonts w:ascii="Sylfaen" w:eastAsia="Times New Roman" w:hAnsi="Sylfaen" w:cs="Calibri"/>
                <w:color w:val="000000"/>
                <w:sz w:val="18"/>
                <w:szCs w:val="18"/>
              </w:rPr>
              <w:t>1</w:t>
            </w:r>
          </w:p>
        </w:tc>
        <w:tc>
          <w:tcPr>
            <w:tcW w:w="2200" w:type="dxa"/>
            <w:tcBorders>
              <w:top w:val="nil"/>
              <w:left w:val="nil"/>
              <w:bottom w:val="single" w:sz="4" w:space="0" w:color="auto"/>
              <w:right w:val="single" w:sz="4" w:space="0" w:color="auto"/>
            </w:tcBorders>
            <w:shd w:val="clear" w:color="auto" w:fill="auto"/>
            <w:vAlign w:val="center"/>
            <w:hideMark/>
          </w:tcPr>
          <w:p w14:paraId="7A7FC6B0" w14:textId="3A3E0AE9" w:rsidR="00AE6AFE" w:rsidRPr="003E2031" w:rsidRDefault="00AE6AFE" w:rsidP="00AE6AFE">
            <w:pPr>
              <w:spacing w:after="0" w:line="240" w:lineRule="auto"/>
              <w:jc w:val="center"/>
              <w:rPr>
                <w:rFonts w:ascii="Sylfaen" w:eastAsia="Times New Roman" w:hAnsi="Sylfaen" w:cs="Arial"/>
                <w:color w:val="000000"/>
                <w:sz w:val="16"/>
                <w:szCs w:val="16"/>
                <w:lang w:val="ka-GE"/>
              </w:rPr>
            </w:pPr>
            <w:r w:rsidRPr="003E2031">
              <w:rPr>
                <w:rFonts w:ascii="Sylfaen" w:eastAsia="Times New Roman" w:hAnsi="Sylfaen" w:cs="Arial"/>
                <w:color w:val="000000"/>
                <w:sz w:val="16"/>
                <w:szCs w:val="16"/>
                <w:lang w:val="ka-GE"/>
              </w:rPr>
              <w:t xml:space="preserve">ახალი ევრო 5 ავტობუსების რაოდენობა </w:t>
            </w:r>
          </w:p>
        </w:tc>
        <w:tc>
          <w:tcPr>
            <w:tcW w:w="1500" w:type="dxa"/>
            <w:tcBorders>
              <w:top w:val="nil"/>
              <w:left w:val="nil"/>
              <w:bottom w:val="single" w:sz="4" w:space="0" w:color="auto"/>
              <w:right w:val="single" w:sz="4" w:space="0" w:color="auto"/>
            </w:tcBorders>
            <w:shd w:val="clear" w:color="auto" w:fill="auto"/>
            <w:vAlign w:val="center"/>
            <w:hideMark/>
          </w:tcPr>
          <w:p w14:paraId="12F648F9" w14:textId="1002BC39" w:rsidR="00AE6AFE" w:rsidRPr="003E2031" w:rsidRDefault="00AE6AFE" w:rsidP="00AE6AFE">
            <w:pPr>
              <w:spacing w:after="0" w:line="240" w:lineRule="auto"/>
              <w:rPr>
                <w:rFonts w:ascii="Sylfaen" w:eastAsia="Times New Roman" w:hAnsi="Sylfaen" w:cs="Arial"/>
                <w:color w:val="000000"/>
                <w:sz w:val="16"/>
                <w:szCs w:val="16"/>
                <w:lang w:val="ka-GE"/>
              </w:rPr>
            </w:pPr>
            <w:r w:rsidRPr="003E2031">
              <w:rPr>
                <w:rFonts w:ascii="Sylfaen" w:eastAsia="Times New Roman" w:hAnsi="Sylfaen" w:cs="Arial"/>
                <w:color w:val="000000"/>
                <w:sz w:val="16"/>
                <w:szCs w:val="16"/>
                <w:lang w:val="ka-GE"/>
              </w:rPr>
              <w:t>10</w:t>
            </w:r>
          </w:p>
        </w:tc>
        <w:tc>
          <w:tcPr>
            <w:tcW w:w="1860" w:type="dxa"/>
            <w:tcBorders>
              <w:top w:val="nil"/>
              <w:left w:val="nil"/>
              <w:bottom w:val="single" w:sz="4" w:space="0" w:color="auto"/>
              <w:right w:val="single" w:sz="4" w:space="0" w:color="auto"/>
            </w:tcBorders>
            <w:shd w:val="clear" w:color="auto" w:fill="auto"/>
            <w:vAlign w:val="center"/>
            <w:hideMark/>
          </w:tcPr>
          <w:p w14:paraId="0D5A35D4" w14:textId="7532F042" w:rsidR="00AE6AFE" w:rsidRPr="003E2031" w:rsidRDefault="00AE6AFE" w:rsidP="00AE6AFE">
            <w:pPr>
              <w:spacing w:after="0" w:line="240" w:lineRule="auto"/>
              <w:rPr>
                <w:rFonts w:ascii="Sylfaen" w:eastAsia="Times New Roman" w:hAnsi="Sylfaen" w:cs="Arial"/>
                <w:sz w:val="16"/>
                <w:szCs w:val="16"/>
                <w:lang w:val="ka-GE"/>
              </w:rPr>
            </w:pPr>
            <w:r w:rsidRPr="003E2031">
              <w:rPr>
                <w:rFonts w:ascii="Sylfaen" w:eastAsia="Times New Roman" w:hAnsi="Sylfaen" w:cs="Arial"/>
                <w:sz w:val="16"/>
                <w:szCs w:val="16"/>
                <w:lang w:val="ka-GE"/>
              </w:rPr>
              <w:t>10</w:t>
            </w:r>
          </w:p>
        </w:tc>
        <w:tc>
          <w:tcPr>
            <w:tcW w:w="1860" w:type="dxa"/>
            <w:gridSpan w:val="2"/>
            <w:tcBorders>
              <w:top w:val="nil"/>
              <w:left w:val="nil"/>
              <w:bottom w:val="single" w:sz="4" w:space="0" w:color="auto"/>
              <w:right w:val="single" w:sz="4" w:space="0" w:color="auto"/>
            </w:tcBorders>
            <w:shd w:val="clear" w:color="auto" w:fill="auto"/>
            <w:vAlign w:val="center"/>
            <w:hideMark/>
          </w:tcPr>
          <w:p w14:paraId="58CFB06D" w14:textId="082BBD4E" w:rsidR="00AE6AFE" w:rsidRPr="003E2031" w:rsidRDefault="00AE6AFE" w:rsidP="00AE6AFE">
            <w:pPr>
              <w:spacing w:after="0" w:line="240" w:lineRule="auto"/>
              <w:jc w:val="center"/>
              <w:rPr>
                <w:rFonts w:ascii="Sylfaen" w:eastAsia="Times New Roman" w:hAnsi="Sylfaen" w:cs="Sylfaen"/>
                <w:color w:val="000000"/>
                <w:lang w:val="ka-GE"/>
              </w:rPr>
            </w:pPr>
            <w:r w:rsidRPr="003E2031">
              <w:rPr>
                <w:rFonts w:ascii="Sylfaen" w:eastAsia="Times New Roman" w:hAnsi="Sylfaen" w:cs="Sylfaen"/>
                <w:color w:val="000000"/>
                <w:lang w:val="ka-GE"/>
              </w:rPr>
              <w:t>14</w:t>
            </w:r>
          </w:p>
        </w:tc>
        <w:tc>
          <w:tcPr>
            <w:tcW w:w="1640" w:type="dxa"/>
            <w:tcBorders>
              <w:top w:val="nil"/>
              <w:left w:val="nil"/>
              <w:bottom w:val="single" w:sz="4" w:space="0" w:color="auto"/>
              <w:right w:val="single" w:sz="4" w:space="0" w:color="auto"/>
            </w:tcBorders>
            <w:shd w:val="clear" w:color="auto" w:fill="auto"/>
            <w:vAlign w:val="center"/>
            <w:hideMark/>
          </w:tcPr>
          <w:p w14:paraId="32B01818" w14:textId="4CAB15EE" w:rsidR="00AE6AFE" w:rsidRPr="003E2031" w:rsidRDefault="00AE6AFE" w:rsidP="00AE6AFE">
            <w:pPr>
              <w:spacing w:after="0" w:line="240" w:lineRule="auto"/>
              <w:jc w:val="center"/>
              <w:rPr>
                <w:rFonts w:ascii="Sylfaen" w:eastAsia="Times New Roman" w:hAnsi="Sylfaen" w:cs="Sylfaen"/>
                <w:color w:val="000000"/>
                <w:lang w:val="ka-GE"/>
              </w:rPr>
            </w:pPr>
            <w:r w:rsidRPr="003E2031">
              <w:rPr>
                <w:rFonts w:ascii="Sylfaen" w:eastAsia="Times New Roman" w:hAnsi="Sylfaen" w:cs="Sylfaen"/>
                <w:color w:val="000000"/>
                <w:lang w:val="ka-GE"/>
              </w:rPr>
              <w:t>13%</w:t>
            </w:r>
          </w:p>
        </w:tc>
        <w:tc>
          <w:tcPr>
            <w:tcW w:w="5081" w:type="dxa"/>
            <w:vMerge/>
            <w:tcBorders>
              <w:left w:val="single" w:sz="4" w:space="0" w:color="auto"/>
              <w:bottom w:val="single" w:sz="4" w:space="0" w:color="auto"/>
              <w:right w:val="single" w:sz="4" w:space="0" w:color="auto"/>
            </w:tcBorders>
            <w:vAlign w:val="center"/>
            <w:hideMark/>
          </w:tcPr>
          <w:p w14:paraId="28992A09" w14:textId="77777777" w:rsidR="00AE6AFE" w:rsidRPr="00E85EF2" w:rsidRDefault="00AE6AFE" w:rsidP="00AE6AFE">
            <w:pPr>
              <w:spacing w:after="0" w:line="240" w:lineRule="auto"/>
              <w:jc w:val="center"/>
              <w:rPr>
                <w:rFonts w:ascii="Calibri" w:eastAsia="Times New Roman" w:hAnsi="Calibri" w:cs="Calibri"/>
                <w:color w:val="000000"/>
                <w:sz w:val="20"/>
                <w:szCs w:val="20"/>
                <w:lang w:val="ka-GE"/>
              </w:rPr>
            </w:pPr>
          </w:p>
        </w:tc>
      </w:tr>
    </w:tbl>
    <w:p w14:paraId="5246A4EA" w14:textId="77777777" w:rsidR="007F5655" w:rsidRPr="00E16AAD" w:rsidRDefault="007F5655" w:rsidP="007F5655">
      <w:pPr>
        <w:rPr>
          <w:rFonts w:ascii="Sylfaen" w:hAnsi="Sylfaen"/>
        </w:rPr>
      </w:pPr>
    </w:p>
    <w:p w14:paraId="7B3196F8" w14:textId="77777777" w:rsidR="007F5655" w:rsidRDefault="007F5655" w:rsidP="007F5655">
      <w:pPr>
        <w:pStyle w:val="Heading3"/>
        <w:rPr>
          <w:rFonts w:ascii="Sylfaen" w:hAnsi="Sylfaen"/>
          <w:lang w:val="ka-GE"/>
        </w:rPr>
      </w:pPr>
      <w:bookmarkStart w:id="16" w:name="_Toc96683890"/>
      <w:bookmarkStart w:id="17" w:name="_Toc128656811"/>
      <w:bookmarkStart w:id="18" w:name="_Toc159842972"/>
      <w:r>
        <w:rPr>
          <w:rFonts w:ascii="Sylfaen" w:hAnsi="Sylfaen"/>
          <w:lang w:val="ka-GE"/>
        </w:rPr>
        <w:t>1.5 კეთილმოწყობა</w:t>
      </w:r>
      <w:bookmarkEnd w:id="16"/>
      <w:bookmarkEnd w:id="17"/>
      <w:bookmarkEnd w:id="18"/>
    </w:p>
    <w:p w14:paraId="3879B2DD" w14:textId="77777777" w:rsidR="007F5655" w:rsidRPr="00BD3047" w:rsidRDefault="007F5655" w:rsidP="007F5655">
      <w:pPr>
        <w:rPr>
          <w:lang w:val="ka-GE"/>
        </w:rPr>
      </w:pPr>
    </w:p>
    <w:tbl>
      <w:tblPr>
        <w:tblW w:w="14678" w:type="dxa"/>
        <w:tblInd w:w="-289" w:type="dxa"/>
        <w:tblLook w:val="04A0" w:firstRow="1" w:lastRow="0" w:firstColumn="1" w:lastColumn="0" w:noHBand="0" w:noVBand="1"/>
      </w:tblPr>
      <w:tblGrid>
        <w:gridCol w:w="560"/>
        <w:gridCol w:w="1780"/>
        <w:gridCol w:w="959"/>
        <w:gridCol w:w="541"/>
        <w:gridCol w:w="1689"/>
        <w:gridCol w:w="3118"/>
        <w:gridCol w:w="53"/>
        <w:gridCol w:w="1807"/>
        <w:gridCol w:w="4171"/>
      </w:tblGrid>
      <w:tr w:rsidR="007F5655" w:rsidRPr="00BD3047" w14:paraId="2473E7C6" w14:textId="77777777" w:rsidTr="007F5655">
        <w:trPr>
          <w:trHeight w:val="600"/>
        </w:trPr>
        <w:tc>
          <w:tcPr>
            <w:tcW w:w="329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FCF8B0C" w14:textId="77777777" w:rsidR="007F5655" w:rsidRPr="00BD3047" w:rsidRDefault="007F5655" w:rsidP="007F5655">
            <w:pPr>
              <w:spacing w:after="0" w:line="240" w:lineRule="auto"/>
              <w:rPr>
                <w:rFonts w:ascii="Calibri" w:eastAsia="Times New Roman" w:hAnsi="Calibri" w:cs="Calibri"/>
                <w:color w:val="000000"/>
              </w:rPr>
            </w:pPr>
            <w:r w:rsidRPr="00BD3047">
              <w:rPr>
                <w:rFonts w:ascii="Sylfaen" w:eastAsia="Times New Roman" w:hAnsi="Sylfaen" w:cs="Sylfaen"/>
                <w:color w:val="000000"/>
              </w:rPr>
              <w:t>პროგრამის</w:t>
            </w:r>
            <w:r w:rsidRPr="00BD3047">
              <w:rPr>
                <w:rFonts w:ascii="Calibri" w:eastAsia="Times New Roman" w:hAnsi="Calibri" w:cs="Calibri"/>
                <w:color w:val="000000"/>
              </w:rPr>
              <w:t xml:space="preserve"> </w:t>
            </w:r>
            <w:r w:rsidRPr="00BD3047">
              <w:rPr>
                <w:rFonts w:ascii="Sylfaen" w:eastAsia="Times New Roman" w:hAnsi="Sylfaen" w:cs="Sylfaen"/>
                <w:color w:val="000000"/>
              </w:rPr>
              <w:t>დასახელება</w:t>
            </w:r>
            <w:r w:rsidRPr="00BD3047">
              <w:rPr>
                <w:rFonts w:ascii="Calibri" w:eastAsia="Times New Roman" w:hAnsi="Calibri" w:cs="Calibri"/>
                <w:color w:val="000000"/>
              </w:rPr>
              <w:t xml:space="preserve"> (</w:t>
            </w:r>
            <w:r w:rsidRPr="00BD3047">
              <w:rPr>
                <w:rFonts w:ascii="Sylfaen" w:eastAsia="Times New Roman" w:hAnsi="Sylfaen" w:cs="Sylfaen"/>
                <w:color w:val="000000"/>
              </w:rPr>
              <w:t>პროგრამული</w:t>
            </w:r>
            <w:r w:rsidRPr="00BD3047">
              <w:rPr>
                <w:rFonts w:ascii="Calibri" w:eastAsia="Times New Roman" w:hAnsi="Calibri" w:cs="Calibri"/>
                <w:color w:val="000000"/>
              </w:rPr>
              <w:t xml:space="preserve"> </w:t>
            </w:r>
            <w:r w:rsidRPr="00BD3047">
              <w:rPr>
                <w:rFonts w:ascii="Sylfaen" w:eastAsia="Times New Roman" w:hAnsi="Sylfaen" w:cs="Sylfaen"/>
                <w:color w:val="000000"/>
              </w:rPr>
              <w:t>კოდი</w:t>
            </w:r>
            <w:r w:rsidRPr="00BD3047">
              <w:rPr>
                <w:rFonts w:ascii="Calibri" w:eastAsia="Times New Roman" w:hAnsi="Calibri" w:cs="Calibri"/>
                <w:color w:val="000000"/>
              </w:rPr>
              <w:t>)</w:t>
            </w:r>
          </w:p>
        </w:tc>
        <w:tc>
          <w:tcPr>
            <w:tcW w:w="22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161F21" w14:textId="77777777" w:rsidR="007F5655" w:rsidRPr="00BD3047" w:rsidRDefault="007F5655" w:rsidP="007F5655">
            <w:pPr>
              <w:spacing w:after="0" w:line="240" w:lineRule="auto"/>
              <w:jc w:val="center"/>
              <w:rPr>
                <w:rFonts w:ascii="Sylfaen" w:eastAsia="Times New Roman" w:hAnsi="Sylfaen" w:cs="Calibri"/>
                <w:color w:val="000000"/>
              </w:rPr>
            </w:pPr>
            <w:r w:rsidRPr="00BD3047">
              <w:rPr>
                <w:rFonts w:ascii="Sylfaen" w:eastAsia="Times New Roman" w:hAnsi="Sylfaen" w:cs="Calibri"/>
                <w:color w:val="000000"/>
              </w:rPr>
              <w:t>02 07</w:t>
            </w:r>
          </w:p>
        </w:tc>
        <w:tc>
          <w:tcPr>
            <w:tcW w:w="91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13B511AD" w14:textId="77777777" w:rsidR="007F5655" w:rsidRPr="00BD3047" w:rsidRDefault="007F5655" w:rsidP="007F5655">
            <w:pPr>
              <w:spacing w:after="0" w:line="240" w:lineRule="auto"/>
              <w:jc w:val="center"/>
              <w:rPr>
                <w:rFonts w:ascii="Calibri" w:eastAsia="Times New Roman" w:hAnsi="Calibri" w:cs="Calibri"/>
                <w:color w:val="000000"/>
              </w:rPr>
            </w:pPr>
            <w:r w:rsidRPr="00BD3047">
              <w:rPr>
                <w:rFonts w:ascii="Sylfaen" w:eastAsia="Times New Roman" w:hAnsi="Sylfaen" w:cs="Calibri"/>
                <w:color w:val="000000"/>
              </w:rPr>
              <w:t>კეთილმოწყობა</w:t>
            </w:r>
          </w:p>
        </w:tc>
      </w:tr>
      <w:tr w:rsidR="007F5655" w:rsidRPr="00BD3047" w14:paraId="3A244DB7" w14:textId="77777777" w:rsidTr="007F5655">
        <w:trPr>
          <w:trHeight w:val="600"/>
        </w:trPr>
        <w:tc>
          <w:tcPr>
            <w:tcW w:w="329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D8F6D2D" w14:textId="77777777" w:rsidR="007F5655" w:rsidRPr="00BD3047" w:rsidRDefault="007F5655" w:rsidP="007F5655">
            <w:pPr>
              <w:spacing w:after="0" w:line="240" w:lineRule="auto"/>
              <w:rPr>
                <w:rFonts w:ascii="Calibri" w:eastAsia="Times New Roman" w:hAnsi="Calibri" w:cs="Calibri"/>
                <w:color w:val="000000"/>
              </w:rPr>
            </w:pPr>
            <w:r w:rsidRPr="00BD3047">
              <w:rPr>
                <w:rFonts w:ascii="Sylfaen" w:eastAsia="Times New Roman" w:hAnsi="Sylfaen" w:cs="Sylfaen"/>
                <w:color w:val="000000"/>
              </w:rPr>
              <w:t>პროგრამის</w:t>
            </w:r>
            <w:r w:rsidRPr="00BD3047">
              <w:rPr>
                <w:rFonts w:ascii="Calibri" w:eastAsia="Times New Roman" w:hAnsi="Calibri" w:cs="Calibri"/>
                <w:color w:val="000000"/>
              </w:rPr>
              <w:t xml:space="preserve"> </w:t>
            </w:r>
            <w:r w:rsidRPr="00BD3047">
              <w:rPr>
                <w:rFonts w:ascii="Sylfaen" w:eastAsia="Times New Roman" w:hAnsi="Sylfaen" w:cs="Sylfaen"/>
                <w:color w:val="000000"/>
              </w:rPr>
              <w:t>გამახორციელებელი</w:t>
            </w:r>
          </w:p>
        </w:tc>
        <w:tc>
          <w:tcPr>
            <w:tcW w:w="11379"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25C0D72" w14:textId="77777777" w:rsidR="007F5655" w:rsidRPr="00BD3047" w:rsidRDefault="007F5655" w:rsidP="007F5655">
            <w:pPr>
              <w:jc w:val="center"/>
              <w:rPr>
                <w:rFonts w:ascii="Calibri" w:hAnsi="Calibri" w:cs="Calibri"/>
                <w:color w:val="000000"/>
              </w:rPr>
            </w:pPr>
            <w:r w:rsidRPr="00BD3047">
              <w:rPr>
                <w:rFonts w:ascii="Sylfaen" w:hAnsi="Sylfaen" w:cs="Sylfaen"/>
                <w:color w:val="000000"/>
              </w:rPr>
              <w:t>ინფრასტრუქტურის</w:t>
            </w:r>
            <w:r w:rsidRPr="00BD3047">
              <w:rPr>
                <w:rFonts w:ascii="Calibri" w:hAnsi="Calibri" w:cs="Calibri"/>
                <w:color w:val="000000"/>
              </w:rPr>
              <w:t xml:space="preserve"> </w:t>
            </w:r>
            <w:r w:rsidRPr="00BD3047">
              <w:rPr>
                <w:rFonts w:ascii="Sylfaen" w:hAnsi="Sylfaen" w:cs="Sylfaen"/>
                <w:color w:val="000000"/>
              </w:rPr>
              <w:t>და</w:t>
            </w:r>
            <w:r w:rsidRPr="00BD3047">
              <w:rPr>
                <w:rFonts w:ascii="Calibri" w:hAnsi="Calibri" w:cs="Calibri"/>
                <w:color w:val="000000"/>
              </w:rPr>
              <w:t xml:space="preserve"> </w:t>
            </w:r>
            <w:r w:rsidRPr="00BD3047">
              <w:rPr>
                <w:rFonts w:ascii="Sylfaen" w:hAnsi="Sylfaen" w:cs="Sylfaen"/>
                <w:color w:val="000000"/>
              </w:rPr>
              <w:t>ეკონომიკური</w:t>
            </w:r>
            <w:r w:rsidRPr="00BD3047">
              <w:rPr>
                <w:rFonts w:ascii="Calibri" w:hAnsi="Calibri" w:cs="Calibri"/>
                <w:color w:val="000000"/>
              </w:rPr>
              <w:t xml:space="preserve"> </w:t>
            </w:r>
            <w:r w:rsidRPr="00BD3047">
              <w:rPr>
                <w:rFonts w:ascii="Sylfaen" w:hAnsi="Sylfaen" w:cs="Sylfaen"/>
                <w:color w:val="000000"/>
              </w:rPr>
              <w:t>განვითარების</w:t>
            </w:r>
            <w:r w:rsidRPr="00BD3047">
              <w:rPr>
                <w:rFonts w:ascii="Calibri" w:hAnsi="Calibri" w:cs="Calibri"/>
                <w:color w:val="000000"/>
              </w:rPr>
              <w:t xml:space="preserve"> </w:t>
            </w:r>
            <w:r w:rsidRPr="00BD3047">
              <w:rPr>
                <w:rFonts w:ascii="Sylfaen" w:hAnsi="Sylfaen" w:cs="Sylfaen"/>
                <w:color w:val="000000"/>
              </w:rPr>
              <w:t>სამსახური</w:t>
            </w:r>
          </w:p>
          <w:p w14:paraId="307CADCD" w14:textId="77777777" w:rsidR="007F5655" w:rsidRPr="00BD3047" w:rsidRDefault="007F5655" w:rsidP="007F5655">
            <w:pPr>
              <w:spacing w:after="0" w:line="240" w:lineRule="auto"/>
              <w:jc w:val="center"/>
              <w:rPr>
                <w:rFonts w:ascii="Calibri" w:eastAsia="Times New Roman" w:hAnsi="Calibri" w:cs="Calibri"/>
                <w:color w:val="000000"/>
              </w:rPr>
            </w:pPr>
            <w:r w:rsidRPr="00BD3047">
              <w:rPr>
                <w:rFonts w:ascii="Calibri" w:eastAsia="Times New Roman" w:hAnsi="Calibri" w:cs="Calibri"/>
                <w:color w:val="000000"/>
              </w:rPr>
              <w:t> </w:t>
            </w:r>
          </w:p>
        </w:tc>
      </w:tr>
      <w:tr w:rsidR="007F5655" w:rsidRPr="00BD3047" w14:paraId="08EA1413" w14:textId="77777777" w:rsidTr="007F5655">
        <w:trPr>
          <w:trHeight w:val="1392"/>
        </w:trPr>
        <w:tc>
          <w:tcPr>
            <w:tcW w:w="329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DC640D2" w14:textId="77777777" w:rsidR="007F5655" w:rsidRPr="00BD3047" w:rsidRDefault="007F5655" w:rsidP="007F5655">
            <w:pPr>
              <w:spacing w:after="0" w:line="240" w:lineRule="auto"/>
              <w:rPr>
                <w:rFonts w:ascii="Calibri" w:eastAsia="Times New Roman" w:hAnsi="Calibri" w:cs="Calibri"/>
                <w:color w:val="000000"/>
              </w:rPr>
            </w:pPr>
            <w:r w:rsidRPr="00BD3047">
              <w:rPr>
                <w:rFonts w:ascii="Sylfaen" w:eastAsia="Times New Roman" w:hAnsi="Sylfaen" w:cs="Sylfaen"/>
                <w:color w:val="000000"/>
              </w:rPr>
              <w:lastRenderedPageBreak/>
              <w:t>პროგრამის</w:t>
            </w:r>
            <w:r w:rsidRPr="00BD3047">
              <w:rPr>
                <w:rFonts w:ascii="Calibri" w:eastAsia="Times New Roman" w:hAnsi="Calibri" w:cs="Calibri"/>
                <w:color w:val="000000"/>
              </w:rPr>
              <w:t xml:space="preserve"> </w:t>
            </w:r>
            <w:r w:rsidRPr="00BD3047">
              <w:rPr>
                <w:rFonts w:ascii="Sylfaen" w:eastAsia="Times New Roman" w:hAnsi="Sylfaen" w:cs="Sylfaen"/>
                <w:color w:val="000000"/>
              </w:rPr>
              <w:t>აღწერა</w:t>
            </w:r>
            <w:r w:rsidRPr="00BD3047">
              <w:rPr>
                <w:rFonts w:ascii="Calibri" w:eastAsia="Times New Roman" w:hAnsi="Calibri" w:cs="Calibri"/>
                <w:color w:val="000000"/>
              </w:rPr>
              <w:t xml:space="preserve"> </w:t>
            </w:r>
            <w:r w:rsidRPr="00BD3047">
              <w:rPr>
                <w:rFonts w:ascii="Sylfaen" w:eastAsia="Times New Roman" w:hAnsi="Sylfaen" w:cs="Sylfaen"/>
                <w:color w:val="000000"/>
              </w:rPr>
              <w:t>და</w:t>
            </w:r>
            <w:r w:rsidRPr="00BD3047">
              <w:rPr>
                <w:rFonts w:ascii="Calibri" w:eastAsia="Times New Roman" w:hAnsi="Calibri" w:cs="Calibri"/>
                <w:color w:val="000000"/>
              </w:rPr>
              <w:t xml:space="preserve"> </w:t>
            </w:r>
            <w:r w:rsidRPr="00BD3047">
              <w:rPr>
                <w:rFonts w:ascii="Sylfaen" w:eastAsia="Times New Roman" w:hAnsi="Sylfaen" w:cs="Sylfaen"/>
                <w:color w:val="000000"/>
              </w:rPr>
              <w:t>მიზანი</w:t>
            </w:r>
          </w:p>
        </w:tc>
        <w:tc>
          <w:tcPr>
            <w:tcW w:w="11379" w:type="dxa"/>
            <w:gridSpan w:val="6"/>
            <w:tcBorders>
              <w:top w:val="single" w:sz="4" w:space="0" w:color="auto"/>
              <w:left w:val="nil"/>
              <w:bottom w:val="single" w:sz="4" w:space="0" w:color="auto"/>
              <w:right w:val="single" w:sz="4" w:space="0" w:color="000000"/>
            </w:tcBorders>
            <w:shd w:val="clear" w:color="auto" w:fill="auto"/>
            <w:vAlign w:val="center"/>
            <w:hideMark/>
          </w:tcPr>
          <w:p w14:paraId="59B17BE0" w14:textId="77777777" w:rsidR="007F5655" w:rsidRPr="00BD3047" w:rsidRDefault="007F5655" w:rsidP="007F5655">
            <w:pPr>
              <w:spacing w:after="0" w:line="240" w:lineRule="auto"/>
              <w:rPr>
                <w:rFonts w:ascii="Sylfaen" w:eastAsia="Times New Roman" w:hAnsi="Sylfaen" w:cs="Calibri"/>
                <w:color w:val="000000"/>
              </w:rPr>
            </w:pPr>
            <w:r w:rsidRPr="00BD3047">
              <w:rPr>
                <w:rFonts w:ascii="Sylfaen" w:eastAsia="Times New Roman" w:hAnsi="Sylfaen" w:cs="Calibri"/>
                <w:color w:val="000000"/>
              </w:rPr>
              <w:t>პროგრამის ფარგლებში განხორციელდება მუნიციპალიტეტის ტერიტორიის კეთილმოწყობისსამუშაოები, უზრუნველყოფილი იქნება მუნიციპალიტეტის ტერიტორიაზე არსებული სკვერებისა დაპარკების, დასასვენებელი ადგილების მოვლა და საჭიროების შემთხვევაში მათი რეაბილიტაცია დააგრეთვე ახალი სკვერების, პარკების და დასასვენებელი ადგილების მოწყობა, მოსახლეობისათვისფუნქციონალურად გამართული დასვენების და გართობის ადგილების შექმნის მიზნით.</w:t>
            </w:r>
          </w:p>
        </w:tc>
      </w:tr>
      <w:tr w:rsidR="00F90075" w:rsidRPr="00BD3047" w14:paraId="477DEA87" w14:textId="77777777" w:rsidTr="00F90075">
        <w:trPr>
          <w:trHeight w:val="663"/>
        </w:trPr>
        <w:tc>
          <w:tcPr>
            <w:tcW w:w="32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4AED8E" w14:textId="1EFEFD66" w:rsidR="00F90075" w:rsidRPr="00BD3047" w:rsidRDefault="00F90075" w:rsidP="00F90075">
            <w:pPr>
              <w:spacing w:after="0" w:line="240" w:lineRule="auto"/>
              <w:rPr>
                <w:rFonts w:ascii="Sylfaen" w:eastAsia="Times New Roman" w:hAnsi="Sylfaen" w:cs="Sylfaen"/>
                <w:color w:val="000000"/>
              </w:rPr>
            </w:pPr>
            <w:r w:rsidRPr="00D5316F">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D5316F">
              <w:rPr>
                <w:rFonts w:ascii="Sylfaen" w:eastAsia="Times New Roman" w:hAnsi="Sylfaen" w:cs="Arial"/>
                <w:b/>
                <w:bCs/>
                <w:color w:val="000000"/>
                <w:sz w:val="16"/>
                <w:szCs w:val="16"/>
              </w:rPr>
              <w:br/>
              <w:t>ემსახურება პროგრამა</w:t>
            </w:r>
          </w:p>
        </w:tc>
        <w:tc>
          <w:tcPr>
            <w:tcW w:w="11379" w:type="dxa"/>
            <w:gridSpan w:val="6"/>
            <w:tcBorders>
              <w:top w:val="single" w:sz="4" w:space="0" w:color="auto"/>
              <w:left w:val="nil"/>
              <w:bottom w:val="single" w:sz="4" w:space="0" w:color="auto"/>
              <w:right w:val="single" w:sz="4" w:space="0" w:color="000000"/>
            </w:tcBorders>
            <w:shd w:val="clear" w:color="auto" w:fill="auto"/>
            <w:vAlign w:val="center"/>
          </w:tcPr>
          <w:p w14:paraId="358842F8" w14:textId="374BE83B" w:rsidR="00F90075" w:rsidRPr="00BD3047" w:rsidRDefault="00F90075" w:rsidP="00F90075">
            <w:pPr>
              <w:spacing w:after="0" w:line="240" w:lineRule="auto"/>
              <w:rPr>
                <w:rFonts w:ascii="Sylfaen" w:eastAsia="Times New Roman" w:hAnsi="Sylfaen" w:cs="Calibri"/>
                <w:color w:val="000000"/>
              </w:rPr>
            </w:pPr>
            <w:r w:rsidRPr="00D5316F">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7F5655" w:rsidRPr="00BD3047" w14:paraId="20FCEF57" w14:textId="77777777" w:rsidTr="007F5655">
        <w:trPr>
          <w:trHeight w:val="1942"/>
        </w:trPr>
        <w:tc>
          <w:tcPr>
            <w:tcW w:w="32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10CC43" w14:textId="77777777" w:rsidR="007F5655" w:rsidRPr="00BD3047" w:rsidRDefault="007F5655" w:rsidP="007F5655">
            <w:pPr>
              <w:spacing w:after="0" w:line="240" w:lineRule="auto"/>
              <w:rPr>
                <w:rFonts w:ascii="Calibri" w:eastAsia="Times New Roman" w:hAnsi="Calibri" w:cs="Calibri"/>
                <w:color w:val="000000"/>
              </w:rPr>
            </w:pPr>
            <w:r w:rsidRPr="00BD3047">
              <w:rPr>
                <w:rFonts w:ascii="Sylfaen" w:eastAsia="Times New Roman" w:hAnsi="Sylfaen" w:cs="Sylfaen"/>
                <w:color w:val="000000"/>
              </w:rPr>
              <w:t>დაგეგემილი</w:t>
            </w:r>
            <w:r w:rsidRPr="00BD3047">
              <w:rPr>
                <w:rFonts w:ascii="Calibri" w:eastAsia="Times New Roman" w:hAnsi="Calibri" w:cs="Calibri"/>
                <w:color w:val="000000"/>
              </w:rPr>
              <w:t xml:space="preserve"> </w:t>
            </w:r>
            <w:r w:rsidRPr="00BD3047">
              <w:rPr>
                <w:rFonts w:ascii="Sylfaen" w:eastAsia="Times New Roman" w:hAnsi="Sylfaen" w:cs="Sylfaen"/>
                <w:color w:val="000000"/>
              </w:rPr>
              <w:t>საბოლოო</w:t>
            </w:r>
            <w:r w:rsidRPr="00BD3047">
              <w:rPr>
                <w:rFonts w:ascii="Calibri" w:eastAsia="Times New Roman" w:hAnsi="Calibri" w:cs="Calibri"/>
                <w:color w:val="000000"/>
              </w:rPr>
              <w:t xml:space="preserve"> </w:t>
            </w:r>
            <w:r w:rsidRPr="00BD3047">
              <w:rPr>
                <w:rFonts w:ascii="Sylfaen" w:eastAsia="Times New Roman" w:hAnsi="Sylfaen" w:cs="Sylfaen"/>
                <w:color w:val="000000"/>
              </w:rPr>
              <w:t>შედეგი</w:t>
            </w:r>
          </w:p>
        </w:tc>
        <w:tc>
          <w:tcPr>
            <w:tcW w:w="5348" w:type="dxa"/>
            <w:gridSpan w:val="3"/>
            <w:tcBorders>
              <w:top w:val="single" w:sz="4" w:space="0" w:color="auto"/>
              <w:left w:val="nil"/>
              <w:bottom w:val="single" w:sz="4" w:space="0" w:color="auto"/>
              <w:right w:val="single" w:sz="4" w:space="0" w:color="000000"/>
            </w:tcBorders>
            <w:shd w:val="clear" w:color="auto" w:fill="auto"/>
            <w:vAlign w:val="center"/>
            <w:hideMark/>
          </w:tcPr>
          <w:p w14:paraId="7A78D205" w14:textId="77777777" w:rsidR="007F5655" w:rsidRPr="00BD3047" w:rsidRDefault="007F5655" w:rsidP="007F5655">
            <w:pPr>
              <w:spacing w:after="0" w:line="240" w:lineRule="auto"/>
              <w:rPr>
                <w:rFonts w:ascii="Sylfaen" w:eastAsia="Times New Roman" w:hAnsi="Sylfaen" w:cs="Calibri"/>
                <w:color w:val="000000"/>
              </w:rPr>
            </w:pPr>
            <w:r w:rsidRPr="00BD3047">
              <w:rPr>
                <w:rFonts w:ascii="Sylfaen" w:eastAsia="Times New Roman" w:hAnsi="Sylfaen" w:cs="Calibri"/>
                <w:color w:val="000000"/>
              </w:rPr>
              <w:t>პროგრამის მიზანია მუნიციპალიტეტის კეთილმოწყობა, მოსახლეობისათვის ფუნქციონალურად გამართული დასვენების და გართობის ადგილების შექმნა, შედეგად კეთილმოწყობილია მუნიციპალიტეტი, მოსახლეობას აქვს დასვენების და გართობის ზონა</w:t>
            </w:r>
          </w:p>
        </w:tc>
        <w:tc>
          <w:tcPr>
            <w:tcW w:w="1860" w:type="dxa"/>
            <w:gridSpan w:val="2"/>
            <w:tcBorders>
              <w:top w:val="nil"/>
              <w:left w:val="nil"/>
              <w:bottom w:val="single" w:sz="4" w:space="0" w:color="auto"/>
              <w:right w:val="single" w:sz="4" w:space="0" w:color="auto"/>
            </w:tcBorders>
            <w:shd w:val="clear" w:color="auto" w:fill="auto"/>
            <w:vAlign w:val="center"/>
            <w:hideMark/>
          </w:tcPr>
          <w:p w14:paraId="081E060D" w14:textId="77777777" w:rsidR="007F5655" w:rsidRPr="00BD3047" w:rsidRDefault="007F5655" w:rsidP="007F5655">
            <w:pPr>
              <w:spacing w:after="0" w:line="240" w:lineRule="auto"/>
              <w:jc w:val="center"/>
              <w:rPr>
                <w:rFonts w:ascii="Calibri" w:eastAsia="Times New Roman" w:hAnsi="Calibri" w:cs="Calibri"/>
                <w:color w:val="000000"/>
              </w:rPr>
            </w:pPr>
            <w:r w:rsidRPr="00BD3047">
              <w:rPr>
                <w:rFonts w:ascii="Sylfaen" w:eastAsia="Times New Roman" w:hAnsi="Sylfaen" w:cs="Sylfaen"/>
                <w:color w:val="000000"/>
              </w:rPr>
              <w:t>მიღწეული</w:t>
            </w:r>
            <w:r w:rsidRPr="00BD3047">
              <w:rPr>
                <w:rFonts w:ascii="Calibri" w:eastAsia="Times New Roman" w:hAnsi="Calibri" w:cs="Calibri"/>
                <w:color w:val="000000"/>
              </w:rPr>
              <w:t xml:space="preserve"> </w:t>
            </w:r>
            <w:r w:rsidRPr="00BD3047">
              <w:rPr>
                <w:rFonts w:ascii="Sylfaen" w:eastAsia="Times New Roman" w:hAnsi="Sylfaen" w:cs="Sylfaen"/>
                <w:color w:val="000000"/>
              </w:rPr>
              <w:t>შედეგი</w:t>
            </w:r>
          </w:p>
        </w:tc>
        <w:tc>
          <w:tcPr>
            <w:tcW w:w="4171" w:type="dxa"/>
            <w:tcBorders>
              <w:top w:val="single" w:sz="4" w:space="0" w:color="auto"/>
              <w:left w:val="nil"/>
              <w:bottom w:val="single" w:sz="4" w:space="0" w:color="auto"/>
              <w:right w:val="single" w:sz="4" w:space="0" w:color="auto"/>
            </w:tcBorders>
            <w:shd w:val="clear" w:color="auto" w:fill="auto"/>
            <w:vAlign w:val="center"/>
          </w:tcPr>
          <w:p w14:paraId="02DADA7F" w14:textId="77777777" w:rsidR="007F5655" w:rsidRPr="00A926F9" w:rsidRDefault="007F5655" w:rsidP="007F5655">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მუნიციპალიტეტის მასშტაბით განხორციელდა არსებული სკვერების მოვლა-შესახნა ა(ა)იპ სუფთა მარნეულის ქვეპროგრამის ფარგლებში, ასევე ეტაპობრივად ხდება ახალი რეკრიაციული ზონების შექმნა</w:t>
            </w:r>
          </w:p>
        </w:tc>
      </w:tr>
      <w:tr w:rsidR="007F5655" w:rsidRPr="00BD3047" w14:paraId="6370CCCB" w14:textId="77777777" w:rsidTr="007F5655">
        <w:trPr>
          <w:trHeight w:val="1185"/>
        </w:trPr>
        <w:tc>
          <w:tcPr>
            <w:tcW w:w="55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2768EBD" w14:textId="77777777" w:rsidR="007F5655" w:rsidRPr="00BD3047" w:rsidRDefault="007F5655" w:rsidP="007F5655">
            <w:pPr>
              <w:spacing w:after="0" w:line="240" w:lineRule="auto"/>
              <w:jc w:val="center"/>
              <w:rPr>
                <w:rFonts w:ascii="Calibri" w:eastAsia="Times New Roman" w:hAnsi="Calibri" w:cs="Calibri"/>
                <w:color w:val="000000"/>
              </w:rPr>
            </w:pPr>
            <w:r w:rsidRPr="00BD3047">
              <w:rPr>
                <w:rFonts w:ascii="Sylfaen" w:eastAsia="Times New Roman" w:hAnsi="Sylfaen" w:cs="Sylfaen"/>
                <w:color w:val="000000"/>
              </w:rPr>
              <w:t>დაგეგმილი</w:t>
            </w:r>
            <w:r w:rsidRPr="00BD3047">
              <w:rPr>
                <w:rFonts w:ascii="Calibri" w:eastAsia="Times New Roman" w:hAnsi="Calibri" w:cs="Calibri"/>
                <w:color w:val="000000"/>
              </w:rPr>
              <w:t xml:space="preserve"> </w:t>
            </w:r>
            <w:r w:rsidRPr="00BD3047">
              <w:rPr>
                <w:rFonts w:ascii="Sylfaen" w:eastAsia="Times New Roman" w:hAnsi="Sylfaen" w:cs="Sylfaen"/>
                <w:color w:val="000000"/>
              </w:rPr>
              <w:t>საბოლოო</w:t>
            </w:r>
            <w:r w:rsidRPr="00BD3047">
              <w:rPr>
                <w:rFonts w:ascii="Calibri" w:eastAsia="Times New Roman" w:hAnsi="Calibri" w:cs="Calibri"/>
                <w:color w:val="000000"/>
              </w:rPr>
              <w:t xml:space="preserve"> </w:t>
            </w:r>
            <w:r w:rsidRPr="00BD3047">
              <w:rPr>
                <w:rFonts w:ascii="Sylfaen" w:eastAsia="Times New Roman" w:hAnsi="Sylfaen" w:cs="Sylfaen"/>
                <w:color w:val="000000"/>
              </w:rPr>
              <w:t>შედეგის</w:t>
            </w:r>
            <w:r w:rsidRPr="00BD3047">
              <w:rPr>
                <w:rFonts w:ascii="Calibri" w:eastAsia="Times New Roman" w:hAnsi="Calibri" w:cs="Calibri"/>
                <w:color w:val="000000"/>
              </w:rPr>
              <w:t xml:space="preserve"> </w:t>
            </w:r>
            <w:r w:rsidRPr="00BD3047">
              <w:rPr>
                <w:rFonts w:ascii="Sylfaen" w:eastAsia="Times New Roman" w:hAnsi="Sylfaen" w:cs="Sylfaen"/>
                <w:color w:val="000000"/>
              </w:rPr>
              <w:t>შეფასების</w:t>
            </w:r>
            <w:r w:rsidRPr="00BD3047">
              <w:rPr>
                <w:rFonts w:ascii="Calibri" w:eastAsia="Times New Roman" w:hAnsi="Calibri" w:cs="Calibri"/>
                <w:color w:val="000000"/>
              </w:rPr>
              <w:t xml:space="preserve"> </w:t>
            </w:r>
            <w:r w:rsidRPr="00BD3047">
              <w:rPr>
                <w:rFonts w:ascii="Sylfaen" w:eastAsia="Times New Roman" w:hAnsi="Sylfaen" w:cs="Sylfaen"/>
                <w:color w:val="000000"/>
              </w:rPr>
              <w:t>ინდიკატორი</w:t>
            </w:r>
          </w:p>
        </w:tc>
        <w:tc>
          <w:tcPr>
            <w:tcW w:w="4978" w:type="dxa"/>
            <w:gridSpan w:val="3"/>
            <w:tcBorders>
              <w:top w:val="single" w:sz="4" w:space="0" w:color="auto"/>
              <w:left w:val="nil"/>
              <w:bottom w:val="single" w:sz="4" w:space="0" w:color="auto"/>
              <w:right w:val="single" w:sz="4" w:space="0" w:color="auto"/>
            </w:tcBorders>
            <w:shd w:val="clear" w:color="auto" w:fill="auto"/>
            <w:vAlign w:val="center"/>
            <w:hideMark/>
          </w:tcPr>
          <w:p w14:paraId="394EA0A2" w14:textId="77777777" w:rsidR="007F5655" w:rsidRPr="00BD3047" w:rsidRDefault="007F5655" w:rsidP="007F5655">
            <w:pPr>
              <w:spacing w:after="0" w:line="240" w:lineRule="auto"/>
              <w:jc w:val="center"/>
              <w:rPr>
                <w:rFonts w:ascii="Calibri" w:eastAsia="Times New Roman" w:hAnsi="Calibri" w:cs="Calibri"/>
                <w:color w:val="000000"/>
              </w:rPr>
            </w:pPr>
            <w:r w:rsidRPr="00BD3047">
              <w:rPr>
                <w:rFonts w:ascii="Sylfaen" w:eastAsia="Times New Roman" w:hAnsi="Sylfaen" w:cs="Sylfaen"/>
                <w:color w:val="000000"/>
              </w:rPr>
              <w:t>მიღწეული</w:t>
            </w:r>
            <w:r w:rsidRPr="00BD3047">
              <w:rPr>
                <w:rFonts w:ascii="Calibri" w:eastAsia="Times New Roman" w:hAnsi="Calibri" w:cs="Calibri"/>
                <w:color w:val="000000"/>
              </w:rPr>
              <w:t xml:space="preserve"> </w:t>
            </w:r>
            <w:r w:rsidRPr="00BD3047">
              <w:rPr>
                <w:rFonts w:ascii="Sylfaen" w:eastAsia="Times New Roman" w:hAnsi="Sylfaen" w:cs="Sylfaen"/>
                <w:color w:val="000000"/>
              </w:rPr>
              <w:t>შედეგის</w:t>
            </w:r>
            <w:r w:rsidRPr="00BD3047">
              <w:rPr>
                <w:rFonts w:ascii="Calibri" w:eastAsia="Times New Roman" w:hAnsi="Calibri" w:cs="Calibri"/>
                <w:color w:val="000000"/>
              </w:rPr>
              <w:t xml:space="preserve"> </w:t>
            </w:r>
            <w:r w:rsidRPr="00BD3047">
              <w:rPr>
                <w:rFonts w:ascii="Sylfaen" w:eastAsia="Times New Roman" w:hAnsi="Sylfaen" w:cs="Sylfaen"/>
                <w:color w:val="000000"/>
              </w:rPr>
              <w:t>შეფასების</w:t>
            </w:r>
            <w:r w:rsidRPr="00BD3047">
              <w:rPr>
                <w:rFonts w:ascii="Calibri" w:eastAsia="Times New Roman" w:hAnsi="Calibri" w:cs="Calibri"/>
                <w:color w:val="000000"/>
              </w:rPr>
              <w:t xml:space="preserve"> </w:t>
            </w:r>
            <w:r w:rsidRPr="00BD3047">
              <w:rPr>
                <w:rFonts w:ascii="Sylfaen" w:eastAsia="Times New Roman" w:hAnsi="Sylfaen" w:cs="Sylfaen"/>
                <w:color w:val="000000"/>
              </w:rPr>
              <w:t>ინდიკატორი</w:t>
            </w:r>
          </w:p>
        </w:tc>
        <w:tc>
          <w:tcPr>
            <w:tcW w:w="4171" w:type="dxa"/>
            <w:tcBorders>
              <w:left w:val="single" w:sz="4" w:space="0" w:color="auto"/>
              <w:bottom w:val="single" w:sz="4" w:space="0" w:color="auto"/>
              <w:right w:val="single" w:sz="4" w:space="0" w:color="auto"/>
            </w:tcBorders>
            <w:shd w:val="clear" w:color="auto" w:fill="auto"/>
            <w:vAlign w:val="center"/>
            <w:hideMark/>
          </w:tcPr>
          <w:p w14:paraId="187534A1" w14:textId="77777777" w:rsidR="007F5655" w:rsidRPr="00BD3047" w:rsidRDefault="007F5655" w:rsidP="007F5655">
            <w:pPr>
              <w:spacing w:after="0" w:line="240" w:lineRule="auto"/>
              <w:jc w:val="center"/>
              <w:rPr>
                <w:rFonts w:ascii="Calibri" w:eastAsia="Times New Roman" w:hAnsi="Calibri" w:cs="Calibri"/>
                <w:color w:val="000000"/>
              </w:rPr>
            </w:pPr>
          </w:p>
        </w:tc>
      </w:tr>
      <w:tr w:rsidR="007F5655" w:rsidRPr="00126FED" w14:paraId="117B6FB3" w14:textId="77777777" w:rsidTr="007F5655">
        <w:trPr>
          <w:trHeight w:val="118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96D6C72" w14:textId="77777777" w:rsidR="007F5655" w:rsidRPr="00BD3047" w:rsidRDefault="007F5655" w:rsidP="007F5655">
            <w:pPr>
              <w:spacing w:after="0" w:line="240" w:lineRule="auto"/>
              <w:jc w:val="center"/>
              <w:rPr>
                <w:rFonts w:ascii="Calibri" w:eastAsia="Times New Roman" w:hAnsi="Calibri" w:cs="Calibri"/>
                <w:color w:val="000000"/>
              </w:rPr>
            </w:pPr>
            <w:r w:rsidRPr="00BD3047">
              <w:rPr>
                <w:rFonts w:ascii="Calibri" w:eastAsia="Times New Roman" w:hAnsi="Calibri" w:cs="Calibri"/>
                <w:color w:val="000000"/>
              </w:rPr>
              <w:t>№</w:t>
            </w:r>
          </w:p>
        </w:tc>
        <w:tc>
          <w:tcPr>
            <w:tcW w:w="1780" w:type="dxa"/>
            <w:tcBorders>
              <w:top w:val="nil"/>
              <w:left w:val="nil"/>
              <w:bottom w:val="single" w:sz="4" w:space="0" w:color="auto"/>
              <w:right w:val="single" w:sz="4" w:space="0" w:color="auto"/>
            </w:tcBorders>
            <w:shd w:val="clear" w:color="auto" w:fill="auto"/>
            <w:vAlign w:val="center"/>
            <w:hideMark/>
          </w:tcPr>
          <w:p w14:paraId="75E65669" w14:textId="77777777" w:rsidR="007F5655" w:rsidRPr="00BD3047" w:rsidRDefault="007F5655" w:rsidP="007F5655">
            <w:pPr>
              <w:spacing w:after="0" w:line="240" w:lineRule="auto"/>
              <w:jc w:val="center"/>
              <w:rPr>
                <w:rFonts w:ascii="Calibri" w:eastAsia="Times New Roman" w:hAnsi="Calibri" w:cs="Calibri"/>
                <w:color w:val="000000"/>
              </w:rPr>
            </w:pPr>
            <w:r w:rsidRPr="00BD3047">
              <w:rPr>
                <w:rFonts w:ascii="Sylfaen" w:eastAsia="Times New Roman" w:hAnsi="Sylfaen" w:cs="Sylfaen"/>
                <w:color w:val="000000"/>
              </w:rPr>
              <w:t>მოსალოდნელი</w:t>
            </w:r>
            <w:r w:rsidRPr="00BD3047">
              <w:rPr>
                <w:rFonts w:ascii="Calibri" w:eastAsia="Times New Roman" w:hAnsi="Calibri" w:cs="Calibri"/>
                <w:color w:val="000000"/>
              </w:rPr>
              <w:t xml:space="preserve"> </w:t>
            </w:r>
            <w:r w:rsidRPr="00BD3047">
              <w:rPr>
                <w:rFonts w:ascii="Sylfaen" w:eastAsia="Times New Roman" w:hAnsi="Sylfaen" w:cs="Sylfaen"/>
                <w:color w:val="000000"/>
              </w:rPr>
              <w:t>შედეგის</w:t>
            </w:r>
            <w:r w:rsidRPr="00BD3047">
              <w:rPr>
                <w:rFonts w:ascii="Calibri" w:eastAsia="Times New Roman" w:hAnsi="Calibri" w:cs="Calibri"/>
                <w:color w:val="000000"/>
              </w:rPr>
              <w:t xml:space="preserve"> </w:t>
            </w:r>
            <w:r w:rsidRPr="00BD3047">
              <w:rPr>
                <w:rFonts w:ascii="Sylfaen" w:eastAsia="Times New Roman" w:hAnsi="Sylfaen" w:cs="Sylfaen"/>
                <w:color w:val="000000"/>
              </w:rPr>
              <w:t>შეფასების</w:t>
            </w:r>
            <w:r w:rsidRPr="00BD3047">
              <w:rPr>
                <w:rFonts w:ascii="Calibri" w:eastAsia="Times New Roman" w:hAnsi="Calibri" w:cs="Calibri"/>
                <w:color w:val="000000"/>
              </w:rPr>
              <w:t xml:space="preserve"> </w:t>
            </w:r>
            <w:r w:rsidRPr="00BD3047">
              <w:rPr>
                <w:rFonts w:ascii="Sylfaen" w:eastAsia="Times New Roman" w:hAnsi="Sylfaen" w:cs="Sylfaen"/>
                <w:color w:val="000000"/>
              </w:rPr>
              <w:t>ინდიკატორი</w:t>
            </w:r>
          </w:p>
        </w:tc>
        <w:tc>
          <w:tcPr>
            <w:tcW w:w="1500" w:type="dxa"/>
            <w:gridSpan w:val="2"/>
            <w:tcBorders>
              <w:top w:val="nil"/>
              <w:left w:val="nil"/>
              <w:bottom w:val="single" w:sz="4" w:space="0" w:color="auto"/>
              <w:right w:val="single" w:sz="4" w:space="0" w:color="auto"/>
            </w:tcBorders>
            <w:shd w:val="clear" w:color="auto" w:fill="auto"/>
            <w:vAlign w:val="center"/>
            <w:hideMark/>
          </w:tcPr>
          <w:p w14:paraId="208DE3DF" w14:textId="77777777" w:rsidR="007F5655" w:rsidRPr="00BD3047" w:rsidRDefault="007F5655" w:rsidP="007F5655">
            <w:pPr>
              <w:spacing w:after="0" w:line="240" w:lineRule="auto"/>
              <w:jc w:val="center"/>
              <w:rPr>
                <w:rFonts w:ascii="Calibri" w:eastAsia="Times New Roman" w:hAnsi="Calibri" w:cs="Calibri"/>
                <w:color w:val="000000"/>
              </w:rPr>
            </w:pPr>
            <w:r w:rsidRPr="00BD3047">
              <w:rPr>
                <w:rFonts w:ascii="Sylfaen" w:eastAsia="Times New Roman" w:hAnsi="Sylfaen" w:cs="Sylfaen"/>
                <w:color w:val="000000"/>
              </w:rPr>
              <w:t>საბაზისო</w:t>
            </w:r>
            <w:r w:rsidRPr="00BD3047">
              <w:rPr>
                <w:rFonts w:ascii="Calibri" w:eastAsia="Times New Roman" w:hAnsi="Calibri" w:cs="Calibri"/>
                <w:color w:val="000000"/>
              </w:rPr>
              <w:t xml:space="preserve"> </w:t>
            </w:r>
            <w:r w:rsidRPr="00BD3047">
              <w:rPr>
                <w:rFonts w:ascii="Sylfaen" w:eastAsia="Times New Roman" w:hAnsi="Sylfaen" w:cs="Sylfaen"/>
                <w:color w:val="000000"/>
              </w:rPr>
              <w:t>მაჩვენებელი</w:t>
            </w:r>
          </w:p>
        </w:tc>
        <w:tc>
          <w:tcPr>
            <w:tcW w:w="1689" w:type="dxa"/>
            <w:tcBorders>
              <w:top w:val="nil"/>
              <w:left w:val="nil"/>
              <w:bottom w:val="single" w:sz="4" w:space="0" w:color="auto"/>
              <w:right w:val="single" w:sz="4" w:space="0" w:color="auto"/>
            </w:tcBorders>
            <w:shd w:val="clear" w:color="auto" w:fill="auto"/>
            <w:vAlign w:val="center"/>
            <w:hideMark/>
          </w:tcPr>
          <w:p w14:paraId="7E6BA0E0" w14:textId="77777777" w:rsidR="007F5655" w:rsidRPr="00BD3047" w:rsidRDefault="007F5655" w:rsidP="007F5655">
            <w:pPr>
              <w:spacing w:after="0" w:line="240" w:lineRule="auto"/>
              <w:jc w:val="center"/>
              <w:rPr>
                <w:rFonts w:ascii="Calibri" w:eastAsia="Times New Roman" w:hAnsi="Calibri" w:cs="Calibri"/>
                <w:color w:val="000000"/>
              </w:rPr>
            </w:pPr>
            <w:r w:rsidRPr="00BD3047">
              <w:rPr>
                <w:rFonts w:ascii="Sylfaen" w:eastAsia="Times New Roman" w:hAnsi="Sylfaen" w:cs="Sylfaen"/>
                <w:color w:val="000000"/>
              </w:rPr>
              <w:t>დაგეგმილი</w:t>
            </w:r>
            <w:r w:rsidRPr="00BD3047">
              <w:rPr>
                <w:rFonts w:ascii="Calibri" w:eastAsia="Times New Roman" w:hAnsi="Calibri" w:cs="Calibri"/>
                <w:color w:val="000000"/>
              </w:rPr>
              <w:t xml:space="preserve"> </w:t>
            </w:r>
            <w:r w:rsidRPr="00BD3047">
              <w:rPr>
                <w:rFonts w:ascii="Sylfaen" w:eastAsia="Times New Roman" w:hAnsi="Sylfaen" w:cs="Sylfaen"/>
                <w:color w:val="000000"/>
              </w:rPr>
              <w:t>მაჩვენებელი</w:t>
            </w:r>
          </w:p>
        </w:tc>
        <w:tc>
          <w:tcPr>
            <w:tcW w:w="3171" w:type="dxa"/>
            <w:gridSpan w:val="2"/>
            <w:tcBorders>
              <w:top w:val="nil"/>
              <w:left w:val="nil"/>
              <w:bottom w:val="single" w:sz="4" w:space="0" w:color="auto"/>
              <w:right w:val="single" w:sz="4" w:space="0" w:color="auto"/>
            </w:tcBorders>
            <w:shd w:val="clear" w:color="auto" w:fill="auto"/>
            <w:vAlign w:val="center"/>
            <w:hideMark/>
          </w:tcPr>
          <w:p w14:paraId="02079A6E" w14:textId="77777777" w:rsidR="007F5655" w:rsidRPr="00BD3047" w:rsidRDefault="007F5655" w:rsidP="007F5655">
            <w:pPr>
              <w:spacing w:after="0" w:line="240" w:lineRule="auto"/>
              <w:jc w:val="center"/>
              <w:rPr>
                <w:rFonts w:ascii="Calibri" w:eastAsia="Times New Roman" w:hAnsi="Calibri" w:cs="Calibri"/>
                <w:color w:val="000000"/>
              </w:rPr>
            </w:pPr>
            <w:r w:rsidRPr="00BD3047">
              <w:rPr>
                <w:rFonts w:ascii="Sylfaen" w:eastAsia="Times New Roman" w:hAnsi="Sylfaen" w:cs="Sylfaen"/>
                <w:color w:val="000000"/>
              </w:rPr>
              <w:t>მიღწეული</w:t>
            </w:r>
            <w:r w:rsidRPr="00BD3047">
              <w:rPr>
                <w:rFonts w:ascii="Calibri" w:eastAsia="Times New Roman" w:hAnsi="Calibri" w:cs="Calibri"/>
                <w:color w:val="000000"/>
              </w:rPr>
              <w:t xml:space="preserve"> </w:t>
            </w:r>
            <w:r w:rsidRPr="00BD3047">
              <w:rPr>
                <w:rFonts w:ascii="Sylfaen" w:eastAsia="Times New Roman" w:hAnsi="Sylfaen" w:cs="Sylfaen"/>
                <w:color w:val="000000"/>
              </w:rPr>
              <w:t>მაჩვენებელი</w:t>
            </w:r>
          </w:p>
        </w:tc>
        <w:tc>
          <w:tcPr>
            <w:tcW w:w="1807" w:type="dxa"/>
            <w:tcBorders>
              <w:top w:val="nil"/>
              <w:left w:val="nil"/>
              <w:bottom w:val="single" w:sz="4" w:space="0" w:color="auto"/>
              <w:right w:val="single" w:sz="4" w:space="0" w:color="auto"/>
            </w:tcBorders>
            <w:shd w:val="clear" w:color="auto" w:fill="auto"/>
            <w:vAlign w:val="center"/>
            <w:hideMark/>
          </w:tcPr>
          <w:p w14:paraId="78BC148C" w14:textId="77777777" w:rsidR="007F5655" w:rsidRPr="00BD3047" w:rsidRDefault="007F5655" w:rsidP="007F5655">
            <w:pPr>
              <w:spacing w:after="0" w:line="240" w:lineRule="auto"/>
              <w:jc w:val="center"/>
              <w:rPr>
                <w:rFonts w:ascii="Calibri" w:eastAsia="Times New Roman" w:hAnsi="Calibri" w:cs="Calibri"/>
                <w:color w:val="000000"/>
              </w:rPr>
            </w:pPr>
            <w:r w:rsidRPr="00BD3047">
              <w:rPr>
                <w:rFonts w:ascii="Sylfaen" w:eastAsia="Times New Roman" w:hAnsi="Sylfaen" w:cs="Sylfaen"/>
                <w:color w:val="000000"/>
              </w:rPr>
              <w:t>ცდომილების</w:t>
            </w:r>
            <w:r w:rsidRPr="00BD3047">
              <w:rPr>
                <w:rFonts w:ascii="Calibri" w:eastAsia="Times New Roman" w:hAnsi="Calibri" w:cs="Calibri"/>
                <w:color w:val="000000"/>
              </w:rPr>
              <w:t xml:space="preserve"> </w:t>
            </w:r>
            <w:r w:rsidRPr="00BD3047">
              <w:rPr>
                <w:rFonts w:ascii="Sylfaen" w:eastAsia="Times New Roman" w:hAnsi="Sylfaen" w:cs="Sylfaen"/>
                <w:color w:val="000000"/>
              </w:rPr>
              <w:t>მაჩვენებელი</w:t>
            </w:r>
            <w:r w:rsidRPr="00BD3047">
              <w:rPr>
                <w:rFonts w:ascii="Calibri" w:eastAsia="Times New Roman" w:hAnsi="Calibri" w:cs="Calibri"/>
                <w:color w:val="000000"/>
              </w:rPr>
              <w:t xml:space="preserve"> (%/</w:t>
            </w:r>
            <w:r w:rsidRPr="00BD3047">
              <w:rPr>
                <w:rFonts w:ascii="Sylfaen" w:eastAsia="Times New Roman" w:hAnsi="Sylfaen" w:cs="Sylfaen"/>
                <w:color w:val="000000"/>
              </w:rPr>
              <w:t>აღწერა</w:t>
            </w:r>
            <w:r w:rsidRPr="00BD3047">
              <w:rPr>
                <w:rFonts w:ascii="Calibri" w:eastAsia="Times New Roman" w:hAnsi="Calibri" w:cs="Calibri"/>
                <w:color w:val="000000"/>
              </w:rPr>
              <w:t>)</w:t>
            </w:r>
          </w:p>
        </w:tc>
        <w:tc>
          <w:tcPr>
            <w:tcW w:w="4171" w:type="dxa"/>
            <w:tcBorders>
              <w:top w:val="nil"/>
              <w:left w:val="single" w:sz="4" w:space="0" w:color="auto"/>
              <w:bottom w:val="single" w:sz="4" w:space="0" w:color="auto"/>
              <w:right w:val="single" w:sz="4" w:space="0" w:color="auto"/>
            </w:tcBorders>
            <w:vAlign w:val="center"/>
            <w:hideMark/>
          </w:tcPr>
          <w:p w14:paraId="626D2D9B" w14:textId="77777777" w:rsidR="007F5655" w:rsidRPr="00BD3047" w:rsidRDefault="007F5655" w:rsidP="007F5655">
            <w:pPr>
              <w:spacing w:after="0" w:line="240" w:lineRule="auto"/>
              <w:rPr>
                <w:rFonts w:ascii="Calibri" w:eastAsia="Times New Roman" w:hAnsi="Calibri" w:cs="Calibri"/>
                <w:color w:val="000000"/>
              </w:rPr>
            </w:pPr>
            <w:r w:rsidRPr="00BD3047">
              <w:rPr>
                <w:rFonts w:ascii="Sylfaen" w:eastAsia="Times New Roman" w:hAnsi="Sylfaen" w:cs="Sylfaen"/>
                <w:color w:val="000000"/>
              </w:rPr>
              <w:t>განმარტება</w:t>
            </w:r>
          </w:p>
        </w:tc>
      </w:tr>
      <w:tr w:rsidR="00F90075" w:rsidRPr="00126FED" w14:paraId="4DD32CB3" w14:textId="77777777" w:rsidTr="00B02AF5">
        <w:trPr>
          <w:trHeight w:val="10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78D814" w14:textId="77777777" w:rsidR="00F90075" w:rsidRPr="003E2031" w:rsidRDefault="00F90075" w:rsidP="00F90075">
            <w:pPr>
              <w:spacing w:after="0" w:line="240" w:lineRule="auto"/>
              <w:jc w:val="center"/>
              <w:rPr>
                <w:rFonts w:ascii="Sylfaen" w:eastAsia="Times New Roman" w:hAnsi="Sylfaen" w:cs="Calibri"/>
                <w:color w:val="000000"/>
              </w:rPr>
            </w:pPr>
            <w:r w:rsidRPr="003E2031">
              <w:rPr>
                <w:rFonts w:ascii="Sylfaen" w:eastAsia="Times New Roman" w:hAnsi="Sylfaen" w:cs="Calibri"/>
                <w:color w:val="000000"/>
              </w:rPr>
              <w:t>1</w:t>
            </w:r>
          </w:p>
        </w:tc>
        <w:tc>
          <w:tcPr>
            <w:tcW w:w="1780" w:type="dxa"/>
            <w:tcBorders>
              <w:top w:val="single" w:sz="8" w:space="0" w:color="auto"/>
              <w:left w:val="nil"/>
              <w:bottom w:val="single" w:sz="8" w:space="0" w:color="auto"/>
              <w:right w:val="single" w:sz="8" w:space="0" w:color="auto"/>
            </w:tcBorders>
            <w:shd w:val="clear" w:color="000000" w:fill="FFFFFF"/>
            <w:hideMark/>
          </w:tcPr>
          <w:p w14:paraId="02065DFF" w14:textId="77777777" w:rsidR="00F90075" w:rsidRPr="003E2031" w:rsidRDefault="00F90075" w:rsidP="00F90075">
            <w:r w:rsidRPr="003E2031">
              <w:rPr>
                <w:rFonts w:ascii="Sylfaen" w:eastAsia="Times New Roman" w:hAnsi="Sylfaen" w:cs="Arial"/>
                <w:color w:val="000000"/>
                <w:sz w:val="16"/>
                <w:szCs w:val="16"/>
                <w:lang w:val="ka-GE"/>
              </w:rPr>
              <w:t xml:space="preserve">ახალი და </w:t>
            </w:r>
            <w:r w:rsidRPr="003E2031">
              <w:rPr>
                <w:rFonts w:ascii="Sylfaen" w:eastAsia="Times New Roman" w:hAnsi="Sylfaen" w:cs="Arial"/>
                <w:color w:val="000000"/>
                <w:sz w:val="16"/>
                <w:szCs w:val="16"/>
              </w:rPr>
              <w:t>რეაბილიტირებული სკვერები</w:t>
            </w:r>
            <w:r w:rsidRPr="003E2031">
              <w:rPr>
                <w:rFonts w:ascii="Sylfaen" w:eastAsia="Times New Roman" w:hAnsi="Sylfaen" w:cs="Arial"/>
                <w:color w:val="000000"/>
                <w:sz w:val="16"/>
                <w:szCs w:val="16"/>
                <w:lang w:val="ka-GE"/>
              </w:rPr>
              <w:t>სა</w:t>
            </w:r>
            <w:r w:rsidRPr="003E2031">
              <w:rPr>
                <w:rFonts w:ascii="Sylfaen" w:eastAsia="Times New Roman" w:hAnsi="Sylfaen" w:cs="Arial"/>
                <w:color w:val="000000"/>
                <w:sz w:val="16"/>
                <w:szCs w:val="16"/>
              </w:rPr>
              <w:t xml:space="preserve"> და პარკების წილი </w:t>
            </w:r>
          </w:p>
        </w:tc>
        <w:tc>
          <w:tcPr>
            <w:tcW w:w="1500" w:type="dxa"/>
            <w:gridSpan w:val="2"/>
            <w:tcBorders>
              <w:top w:val="nil"/>
              <w:left w:val="nil"/>
              <w:bottom w:val="single" w:sz="8" w:space="0" w:color="auto"/>
              <w:right w:val="single" w:sz="8" w:space="0" w:color="auto"/>
            </w:tcBorders>
            <w:shd w:val="clear" w:color="000000" w:fill="FFFFFF"/>
            <w:vAlign w:val="center"/>
          </w:tcPr>
          <w:p w14:paraId="0EC8AB03" w14:textId="77777777" w:rsidR="00F90075" w:rsidRPr="003E2031" w:rsidRDefault="00F90075" w:rsidP="00F90075">
            <w:pPr>
              <w:spacing w:after="0" w:line="240" w:lineRule="auto"/>
              <w:jc w:val="center"/>
            </w:pPr>
          </w:p>
          <w:p w14:paraId="4950B43C" w14:textId="435538FA" w:rsidR="00F90075" w:rsidRPr="003E2031" w:rsidRDefault="00F90075" w:rsidP="00F90075">
            <w:r w:rsidRPr="003E2031">
              <w:t>9/29</w:t>
            </w:r>
          </w:p>
        </w:tc>
        <w:tc>
          <w:tcPr>
            <w:tcW w:w="1689" w:type="dxa"/>
            <w:tcBorders>
              <w:top w:val="nil"/>
              <w:left w:val="nil"/>
              <w:bottom w:val="single" w:sz="8" w:space="0" w:color="auto"/>
              <w:right w:val="single" w:sz="8" w:space="0" w:color="auto"/>
            </w:tcBorders>
            <w:shd w:val="clear" w:color="000000" w:fill="FFFFFF"/>
            <w:vAlign w:val="center"/>
          </w:tcPr>
          <w:p w14:paraId="3777B313" w14:textId="77777777" w:rsidR="00F90075" w:rsidRPr="003E2031" w:rsidRDefault="00F90075" w:rsidP="00F90075">
            <w:pPr>
              <w:spacing w:after="0" w:line="240" w:lineRule="auto"/>
              <w:jc w:val="center"/>
            </w:pPr>
          </w:p>
          <w:p w14:paraId="381F4F45" w14:textId="061DBB18" w:rsidR="00F90075" w:rsidRPr="003E2031" w:rsidRDefault="00F90075" w:rsidP="00F90075">
            <w:pPr>
              <w:spacing w:after="0" w:line="240" w:lineRule="auto"/>
              <w:rPr>
                <w:rFonts w:ascii="Sylfaen" w:eastAsia="Times New Roman" w:hAnsi="Sylfaen" w:cs="Calibri"/>
              </w:rPr>
            </w:pPr>
            <w:r w:rsidRPr="003E2031">
              <w:t>13/33</w:t>
            </w:r>
          </w:p>
        </w:tc>
        <w:tc>
          <w:tcPr>
            <w:tcW w:w="317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30E302" w14:textId="21021B16" w:rsidR="00F90075" w:rsidRPr="003E2031" w:rsidRDefault="00F90075" w:rsidP="00F90075">
            <w:pPr>
              <w:spacing w:after="0" w:line="240" w:lineRule="auto"/>
              <w:jc w:val="center"/>
              <w:rPr>
                <w:rFonts w:ascii="Calibri" w:eastAsia="Times New Roman" w:hAnsi="Calibri" w:cs="Calibri"/>
                <w:color w:val="000000"/>
              </w:rPr>
            </w:pPr>
            <w:r w:rsidRPr="003E2031">
              <w:rPr>
                <w:lang w:val="ka-GE"/>
              </w:rPr>
              <w:t>11</w:t>
            </w:r>
            <w:r w:rsidRPr="003E2031">
              <w:t>/</w:t>
            </w:r>
            <w:r w:rsidRPr="003E2031">
              <w:rPr>
                <w:lang w:val="ka-GE"/>
              </w:rPr>
              <w:t>39</w:t>
            </w:r>
          </w:p>
        </w:tc>
        <w:tc>
          <w:tcPr>
            <w:tcW w:w="1807" w:type="dxa"/>
            <w:tcBorders>
              <w:top w:val="nil"/>
              <w:left w:val="nil"/>
              <w:bottom w:val="single" w:sz="4" w:space="0" w:color="auto"/>
              <w:right w:val="single" w:sz="4" w:space="0" w:color="auto"/>
            </w:tcBorders>
            <w:shd w:val="clear" w:color="auto" w:fill="auto"/>
            <w:noWrap/>
            <w:vAlign w:val="center"/>
            <w:hideMark/>
          </w:tcPr>
          <w:p w14:paraId="02818E82" w14:textId="08505E90" w:rsidR="00F90075" w:rsidRPr="003E2031" w:rsidRDefault="00F90075" w:rsidP="00F90075">
            <w:pPr>
              <w:spacing w:after="0" w:line="360" w:lineRule="auto"/>
              <w:jc w:val="center"/>
              <w:rPr>
                <w:rFonts w:ascii="Calibri" w:eastAsia="Times New Roman" w:hAnsi="Calibri" w:cs="Calibri"/>
                <w:color w:val="000000"/>
                <w:lang w:val="en-US"/>
              </w:rPr>
            </w:pPr>
            <w:r w:rsidRPr="003E2031">
              <w:rPr>
                <w:rFonts w:ascii="Calibri" w:eastAsia="Times New Roman" w:hAnsi="Calibri" w:cs="Calibri"/>
                <w:color w:val="000000"/>
              </w:rPr>
              <w:t> </w:t>
            </w:r>
            <w:r w:rsidRPr="003E2031">
              <w:rPr>
                <w:rFonts w:ascii="Calibri" w:eastAsia="Times New Roman" w:hAnsi="Calibri" w:cs="Calibri"/>
                <w:color w:val="000000"/>
                <w:lang w:val="en-US"/>
              </w:rPr>
              <w:t>0%</w:t>
            </w:r>
          </w:p>
        </w:tc>
        <w:tc>
          <w:tcPr>
            <w:tcW w:w="4171" w:type="dxa"/>
            <w:tcBorders>
              <w:top w:val="nil"/>
              <w:left w:val="nil"/>
              <w:bottom w:val="single" w:sz="4" w:space="0" w:color="auto"/>
              <w:right w:val="single" w:sz="4" w:space="0" w:color="auto"/>
            </w:tcBorders>
            <w:shd w:val="clear" w:color="auto" w:fill="auto"/>
            <w:noWrap/>
            <w:vAlign w:val="center"/>
            <w:hideMark/>
          </w:tcPr>
          <w:p w14:paraId="3F44CF58" w14:textId="5D3C6FFE" w:rsidR="00F90075" w:rsidRPr="00BD3047" w:rsidRDefault="00F90075" w:rsidP="00F90075">
            <w:pPr>
              <w:spacing w:after="0" w:line="240" w:lineRule="auto"/>
              <w:jc w:val="center"/>
              <w:rPr>
                <w:rFonts w:ascii="Calibri" w:eastAsia="Times New Roman" w:hAnsi="Calibri" w:cs="Calibri"/>
                <w:color w:val="000000"/>
              </w:rPr>
            </w:pPr>
            <w:r>
              <w:rPr>
                <w:rFonts w:ascii="Calibri" w:eastAsia="Times New Roman" w:hAnsi="Calibri" w:cs="Calibri"/>
                <w:color w:val="000000"/>
                <w:lang w:val="ka-GE"/>
              </w:rPr>
              <w:t>ქ.მარნეულში 10 ლოკაციაზე მოხდა სკვერების რეაბილიტაცია, თამარისში და ალგეთში მოეწყო ახალი სკვერი</w:t>
            </w:r>
            <w:r w:rsidRPr="00BD3047">
              <w:rPr>
                <w:rFonts w:ascii="Calibri" w:eastAsia="Times New Roman" w:hAnsi="Calibri" w:cs="Calibri"/>
                <w:color w:val="000000"/>
              </w:rPr>
              <w:t> </w:t>
            </w:r>
          </w:p>
        </w:tc>
      </w:tr>
    </w:tbl>
    <w:p w14:paraId="3966B5AE" w14:textId="38978008" w:rsidR="007F5655" w:rsidRDefault="007F5655" w:rsidP="007F5655">
      <w:pPr>
        <w:rPr>
          <w:rFonts w:ascii="Sylfaen" w:hAnsi="Sylfaen"/>
          <w:lang w:val="ka-GE"/>
        </w:rPr>
      </w:pPr>
    </w:p>
    <w:tbl>
      <w:tblPr>
        <w:tblW w:w="14013" w:type="dxa"/>
        <w:tblInd w:w="-268" w:type="dxa"/>
        <w:tblLook w:val="04A0" w:firstRow="1" w:lastRow="0" w:firstColumn="1" w:lastColumn="0" w:noHBand="0" w:noVBand="1"/>
      </w:tblPr>
      <w:tblGrid>
        <w:gridCol w:w="446"/>
        <w:gridCol w:w="3070"/>
        <w:gridCol w:w="1487"/>
        <w:gridCol w:w="6"/>
        <w:gridCol w:w="1613"/>
        <w:gridCol w:w="1417"/>
        <w:gridCol w:w="1311"/>
        <w:gridCol w:w="4663"/>
      </w:tblGrid>
      <w:tr w:rsidR="007D4F23" w:rsidRPr="003D0B02" w14:paraId="7B470C68" w14:textId="77777777" w:rsidTr="00B02AF5">
        <w:trPr>
          <w:trHeight w:val="600"/>
        </w:trPr>
        <w:tc>
          <w:tcPr>
            <w:tcW w:w="50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5955DA7" w14:textId="77777777" w:rsidR="007D4F23" w:rsidRPr="00957E63" w:rsidRDefault="007D4F23" w:rsidP="00B02AF5">
            <w:pPr>
              <w:spacing w:after="0" w:line="240" w:lineRule="auto"/>
              <w:ind w:left="316" w:hanging="316"/>
              <w:jc w:val="center"/>
              <w:rPr>
                <w:rFonts w:ascii="Calibri" w:eastAsia="Times New Roman" w:hAnsi="Calibri" w:cs="Calibri"/>
                <w:color w:val="000000"/>
              </w:rPr>
            </w:pPr>
            <w:r w:rsidRPr="00957E63">
              <w:rPr>
                <w:rFonts w:ascii="Sylfaen" w:eastAsia="Times New Roman" w:hAnsi="Sylfaen" w:cs="Sylfaen"/>
                <w:color w:val="000000"/>
              </w:rPr>
              <w:t>ქვეპროგრამის</w:t>
            </w:r>
            <w:r w:rsidRPr="00957E63">
              <w:rPr>
                <w:rFonts w:ascii="Calibri" w:eastAsia="Times New Roman" w:hAnsi="Calibri" w:cs="Calibri"/>
                <w:color w:val="000000"/>
              </w:rPr>
              <w:t xml:space="preserve"> </w:t>
            </w:r>
            <w:r w:rsidRPr="00957E63">
              <w:rPr>
                <w:rFonts w:ascii="Sylfaen" w:eastAsia="Times New Roman" w:hAnsi="Sylfaen" w:cs="Sylfaen"/>
                <w:color w:val="000000"/>
              </w:rPr>
              <w:t>დასახელება</w:t>
            </w:r>
            <w:r w:rsidRPr="00957E63">
              <w:rPr>
                <w:rFonts w:ascii="Calibri" w:eastAsia="Times New Roman" w:hAnsi="Calibri" w:cs="Calibri"/>
                <w:color w:val="000000"/>
              </w:rPr>
              <w:t xml:space="preserve"> (</w:t>
            </w:r>
            <w:r w:rsidRPr="00957E63">
              <w:rPr>
                <w:rFonts w:ascii="Sylfaen" w:eastAsia="Times New Roman" w:hAnsi="Sylfaen" w:cs="Sylfaen"/>
                <w:color w:val="000000"/>
              </w:rPr>
              <w:t>პროგრამული</w:t>
            </w:r>
            <w:r w:rsidRPr="00957E63">
              <w:rPr>
                <w:rFonts w:ascii="Calibri" w:eastAsia="Times New Roman" w:hAnsi="Calibri" w:cs="Calibri"/>
                <w:color w:val="000000"/>
              </w:rPr>
              <w:t xml:space="preserve"> </w:t>
            </w:r>
            <w:r w:rsidRPr="00957E63">
              <w:rPr>
                <w:rFonts w:ascii="Sylfaen" w:eastAsia="Times New Roman" w:hAnsi="Sylfaen" w:cs="Sylfaen"/>
                <w:color w:val="000000"/>
              </w:rPr>
              <w:t>კოდი</w:t>
            </w:r>
            <w:r w:rsidRPr="00957E63">
              <w:rPr>
                <w:rFonts w:ascii="Calibri" w:eastAsia="Times New Roman" w:hAnsi="Calibri" w:cs="Calibri"/>
                <w:color w:val="000000"/>
              </w:rPr>
              <w:t>)</w:t>
            </w:r>
          </w:p>
        </w:tc>
        <w:tc>
          <w:tcPr>
            <w:tcW w:w="1613" w:type="dxa"/>
            <w:tcBorders>
              <w:top w:val="single" w:sz="4" w:space="0" w:color="auto"/>
              <w:left w:val="nil"/>
              <w:bottom w:val="single" w:sz="4" w:space="0" w:color="auto"/>
              <w:right w:val="single" w:sz="4" w:space="0" w:color="auto"/>
            </w:tcBorders>
            <w:shd w:val="clear" w:color="auto" w:fill="auto"/>
            <w:noWrap/>
            <w:vAlign w:val="center"/>
            <w:hideMark/>
          </w:tcPr>
          <w:p w14:paraId="2E36C1DC" w14:textId="77777777" w:rsidR="007D4F23" w:rsidRPr="00CC3BD6" w:rsidRDefault="007D4F23" w:rsidP="00B02AF5">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02</w:t>
            </w:r>
            <w:r>
              <w:rPr>
                <w:rFonts w:ascii="Sylfaen" w:eastAsia="Times New Roman" w:hAnsi="Sylfaen" w:cs="Calibri"/>
                <w:color w:val="000000"/>
                <w:sz w:val="18"/>
                <w:szCs w:val="18"/>
              </w:rPr>
              <w:t xml:space="preserve"> </w:t>
            </w:r>
            <w:r w:rsidRPr="00CC3BD6">
              <w:rPr>
                <w:rFonts w:ascii="Sylfaen" w:eastAsia="Times New Roman" w:hAnsi="Sylfaen" w:cs="Calibri"/>
                <w:color w:val="000000"/>
                <w:sz w:val="18"/>
                <w:szCs w:val="18"/>
              </w:rPr>
              <w:t>07</w:t>
            </w:r>
            <w:r>
              <w:rPr>
                <w:rFonts w:ascii="Sylfaen" w:eastAsia="Times New Roman" w:hAnsi="Sylfaen" w:cs="Calibri"/>
                <w:color w:val="000000"/>
                <w:sz w:val="18"/>
                <w:szCs w:val="18"/>
              </w:rPr>
              <w:t xml:space="preserve"> </w:t>
            </w:r>
            <w:r w:rsidRPr="00CC3BD6">
              <w:rPr>
                <w:rFonts w:ascii="Sylfaen" w:eastAsia="Times New Roman" w:hAnsi="Sylfaen" w:cs="Calibri"/>
                <w:color w:val="000000"/>
                <w:sz w:val="18"/>
                <w:szCs w:val="18"/>
              </w:rPr>
              <w:t>01</w:t>
            </w:r>
          </w:p>
        </w:tc>
        <w:tc>
          <w:tcPr>
            <w:tcW w:w="73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5B7E7DF" w14:textId="77777777" w:rsidR="007D4F23" w:rsidRPr="00957E63" w:rsidRDefault="007D4F23" w:rsidP="00B02AF5">
            <w:pPr>
              <w:spacing w:after="0" w:line="240" w:lineRule="auto"/>
              <w:jc w:val="center"/>
              <w:rPr>
                <w:rFonts w:ascii="Calibri" w:eastAsia="Times New Roman" w:hAnsi="Calibri" w:cs="Calibri"/>
                <w:color w:val="000000"/>
              </w:rPr>
            </w:pPr>
            <w:r w:rsidRPr="00957E63">
              <w:rPr>
                <w:rFonts w:ascii="Sylfaen" w:eastAsia="Times New Roman" w:hAnsi="Sylfaen" w:cs="Calibri"/>
                <w:color w:val="000000"/>
              </w:rPr>
              <w:t>საზოგადოებრივი სივრცეების მოწყობა–რეაბილიტაცია</w:t>
            </w:r>
          </w:p>
        </w:tc>
      </w:tr>
      <w:tr w:rsidR="007D4F23" w:rsidRPr="003D0B02" w14:paraId="710E71E6" w14:textId="77777777" w:rsidTr="00B02AF5">
        <w:trPr>
          <w:trHeight w:val="600"/>
        </w:trPr>
        <w:tc>
          <w:tcPr>
            <w:tcW w:w="50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B3ED09" w14:textId="77777777" w:rsidR="007D4F23" w:rsidRPr="00957E63" w:rsidRDefault="007D4F23" w:rsidP="00B02AF5">
            <w:pPr>
              <w:spacing w:after="0" w:line="240" w:lineRule="auto"/>
              <w:jc w:val="center"/>
              <w:rPr>
                <w:rFonts w:ascii="Calibri" w:eastAsia="Times New Roman" w:hAnsi="Calibri" w:cs="Calibri"/>
                <w:color w:val="000000"/>
              </w:rPr>
            </w:pPr>
            <w:r w:rsidRPr="00957E63">
              <w:rPr>
                <w:rFonts w:ascii="Sylfaen" w:eastAsia="Times New Roman" w:hAnsi="Sylfaen" w:cs="Sylfaen"/>
                <w:color w:val="000000"/>
              </w:rPr>
              <w:t>ქვეპროგრამის</w:t>
            </w:r>
            <w:r w:rsidRPr="00957E63">
              <w:rPr>
                <w:rFonts w:ascii="Calibri" w:eastAsia="Times New Roman" w:hAnsi="Calibri" w:cs="Calibri"/>
                <w:color w:val="000000"/>
              </w:rPr>
              <w:t xml:space="preserve"> </w:t>
            </w:r>
            <w:r w:rsidRPr="00957E63">
              <w:rPr>
                <w:rFonts w:ascii="Sylfaen" w:eastAsia="Times New Roman" w:hAnsi="Sylfaen" w:cs="Sylfaen"/>
                <w:color w:val="000000"/>
              </w:rPr>
              <w:t>გამახორციელებელი</w:t>
            </w:r>
          </w:p>
        </w:tc>
        <w:tc>
          <w:tcPr>
            <w:tcW w:w="90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4996AD4" w14:textId="77777777" w:rsidR="007D4F23" w:rsidRPr="00E16AAD" w:rsidRDefault="007D4F23" w:rsidP="00B02AF5">
            <w:pPr>
              <w:jc w:val="center"/>
              <w:rPr>
                <w:rFonts w:ascii="Calibri" w:hAnsi="Calibri" w:cs="Calibri"/>
                <w:color w:val="000000"/>
                <w:sz w:val="20"/>
                <w:szCs w:val="20"/>
              </w:rPr>
            </w:pPr>
            <w:r w:rsidRPr="00E16AAD">
              <w:rPr>
                <w:rFonts w:ascii="Sylfaen" w:hAnsi="Sylfaen" w:cs="Sylfaen"/>
                <w:color w:val="000000"/>
                <w:sz w:val="20"/>
                <w:szCs w:val="20"/>
              </w:rPr>
              <w:t>ინფრასტრუქტურის</w:t>
            </w:r>
            <w:r w:rsidRPr="00E16AAD">
              <w:rPr>
                <w:rFonts w:ascii="Calibri" w:hAnsi="Calibri" w:cs="Calibri"/>
                <w:color w:val="000000"/>
                <w:sz w:val="20"/>
                <w:szCs w:val="20"/>
              </w:rPr>
              <w:t xml:space="preserve"> </w:t>
            </w:r>
            <w:r w:rsidRPr="00E16AAD">
              <w:rPr>
                <w:rFonts w:ascii="Sylfaen" w:hAnsi="Sylfaen" w:cs="Sylfaen"/>
                <w:color w:val="000000"/>
                <w:sz w:val="20"/>
                <w:szCs w:val="20"/>
              </w:rPr>
              <w:t>და</w:t>
            </w:r>
            <w:r w:rsidRPr="00E16AAD">
              <w:rPr>
                <w:rFonts w:ascii="Calibri" w:hAnsi="Calibri" w:cs="Calibri"/>
                <w:color w:val="000000"/>
                <w:sz w:val="20"/>
                <w:szCs w:val="20"/>
              </w:rPr>
              <w:t xml:space="preserve"> </w:t>
            </w:r>
            <w:r w:rsidRPr="00E16AAD">
              <w:rPr>
                <w:rFonts w:ascii="Sylfaen" w:hAnsi="Sylfaen" w:cs="Sylfaen"/>
                <w:color w:val="000000"/>
                <w:sz w:val="20"/>
                <w:szCs w:val="20"/>
              </w:rPr>
              <w:t>ეკონომიკური</w:t>
            </w:r>
            <w:r w:rsidRPr="00E16AAD">
              <w:rPr>
                <w:rFonts w:ascii="Calibri" w:hAnsi="Calibri" w:cs="Calibri"/>
                <w:color w:val="000000"/>
                <w:sz w:val="20"/>
                <w:szCs w:val="20"/>
              </w:rPr>
              <w:t xml:space="preserve"> </w:t>
            </w:r>
            <w:r w:rsidRPr="00E16AAD">
              <w:rPr>
                <w:rFonts w:ascii="Sylfaen" w:hAnsi="Sylfaen" w:cs="Sylfaen"/>
                <w:color w:val="000000"/>
                <w:sz w:val="20"/>
                <w:szCs w:val="20"/>
              </w:rPr>
              <w:t>განვითარების</w:t>
            </w:r>
            <w:r w:rsidRPr="00E16AAD">
              <w:rPr>
                <w:rFonts w:ascii="Calibri" w:hAnsi="Calibri" w:cs="Calibri"/>
                <w:color w:val="000000"/>
                <w:sz w:val="20"/>
                <w:szCs w:val="20"/>
              </w:rPr>
              <w:t xml:space="preserve"> </w:t>
            </w:r>
            <w:r w:rsidRPr="00E16AAD">
              <w:rPr>
                <w:rFonts w:ascii="Sylfaen" w:hAnsi="Sylfaen" w:cs="Sylfaen"/>
                <w:color w:val="000000"/>
                <w:sz w:val="20"/>
                <w:szCs w:val="20"/>
              </w:rPr>
              <w:t>სამსახური</w:t>
            </w:r>
          </w:p>
          <w:p w14:paraId="6CA42AE5" w14:textId="77777777" w:rsidR="007D4F23" w:rsidRPr="003D0B02" w:rsidRDefault="007D4F23" w:rsidP="00B02AF5">
            <w:pPr>
              <w:spacing w:after="0" w:line="240" w:lineRule="auto"/>
              <w:jc w:val="center"/>
              <w:rPr>
                <w:rFonts w:ascii="Calibri" w:eastAsia="Times New Roman" w:hAnsi="Calibri" w:cs="Calibri"/>
                <w:color w:val="000000"/>
              </w:rPr>
            </w:pPr>
          </w:p>
        </w:tc>
      </w:tr>
      <w:tr w:rsidR="007D4F23" w:rsidRPr="003D0B02" w14:paraId="649ED9CE" w14:textId="77777777" w:rsidTr="00B02AF5">
        <w:trPr>
          <w:trHeight w:val="600"/>
        </w:trPr>
        <w:tc>
          <w:tcPr>
            <w:tcW w:w="50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34752C" w14:textId="77777777" w:rsidR="007D4F23" w:rsidRPr="00957E63" w:rsidRDefault="007D4F23" w:rsidP="00B02AF5">
            <w:pPr>
              <w:spacing w:after="0" w:line="240" w:lineRule="auto"/>
              <w:jc w:val="center"/>
              <w:rPr>
                <w:rFonts w:ascii="Calibri" w:eastAsia="Times New Roman" w:hAnsi="Calibri" w:cs="Calibri"/>
                <w:color w:val="000000"/>
              </w:rPr>
            </w:pPr>
            <w:r w:rsidRPr="00957E63">
              <w:rPr>
                <w:rFonts w:ascii="Sylfaen" w:eastAsia="Times New Roman" w:hAnsi="Sylfaen" w:cs="Sylfaen"/>
                <w:color w:val="000000"/>
              </w:rPr>
              <w:t>პროგრამის</w:t>
            </w:r>
            <w:r w:rsidRPr="00957E63">
              <w:rPr>
                <w:rFonts w:ascii="Calibri" w:eastAsia="Times New Roman" w:hAnsi="Calibri" w:cs="Calibri"/>
                <w:color w:val="000000"/>
              </w:rPr>
              <w:t xml:space="preserve"> </w:t>
            </w:r>
            <w:r w:rsidRPr="00957E63">
              <w:rPr>
                <w:rFonts w:ascii="Sylfaen" w:eastAsia="Times New Roman" w:hAnsi="Sylfaen" w:cs="Sylfaen"/>
                <w:color w:val="000000"/>
              </w:rPr>
              <w:t>აღწერა</w:t>
            </w:r>
            <w:r w:rsidRPr="00957E63">
              <w:rPr>
                <w:rFonts w:ascii="Calibri" w:eastAsia="Times New Roman" w:hAnsi="Calibri" w:cs="Calibri"/>
                <w:color w:val="000000"/>
              </w:rPr>
              <w:t xml:space="preserve"> </w:t>
            </w:r>
            <w:r w:rsidRPr="00957E63">
              <w:rPr>
                <w:rFonts w:ascii="Sylfaen" w:eastAsia="Times New Roman" w:hAnsi="Sylfaen" w:cs="Sylfaen"/>
                <w:color w:val="000000"/>
              </w:rPr>
              <w:t>და</w:t>
            </w:r>
            <w:r w:rsidRPr="00957E63">
              <w:rPr>
                <w:rFonts w:ascii="Calibri" w:eastAsia="Times New Roman" w:hAnsi="Calibri" w:cs="Calibri"/>
                <w:color w:val="000000"/>
              </w:rPr>
              <w:t xml:space="preserve"> </w:t>
            </w:r>
            <w:r w:rsidRPr="00957E63">
              <w:rPr>
                <w:rFonts w:ascii="Sylfaen" w:eastAsia="Times New Roman" w:hAnsi="Sylfaen" w:cs="Sylfaen"/>
                <w:color w:val="000000"/>
              </w:rPr>
              <w:t>მიზანი</w:t>
            </w:r>
          </w:p>
        </w:tc>
        <w:tc>
          <w:tcPr>
            <w:tcW w:w="9004" w:type="dxa"/>
            <w:gridSpan w:val="4"/>
            <w:tcBorders>
              <w:top w:val="single" w:sz="4" w:space="0" w:color="auto"/>
              <w:left w:val="nil"/>
              <w:bottom w:val="single" w:sz="4" w:space="0" w:color="auto"/>
              <w:right w:val="single" w:sz="4" w:space="0" w:color="000000"/>
            </w:tcBorders>
            <w:shd w:val="clear" w:color="auto" w:fill="auto"/>
            <w:vAlign w:val="center"/>
            <w:hideMark/>
          </w:tcPr>
          <w:p w14:paraId="417FF320" w14:textId="77777777" w:rsidR="007D4F23" w:rsidRPr="00CC3BD6" w:rsidRDefault="007D4F23" w:rsidP="00B02AF5">
            <w:pPr>
              <w:spacing w:after="0" w:line="240" w:lineRule="auto"/>
              <w:rPr>
                <w:rFonts w:ascii="Sylfaen" w:eastAsia="Times New Roman" w:hAnsi="Sylfaen" w:cs="Calibri"/>
                <w:color w:val="000000"/>
                <w:sz w:val="18"/>
                <w:szCs w:val="18"/>
                <w:lang w:val="ka-GE"/>
              </w:rPr>
            </w:pPr>
            <w:r w:rsidRPr="00CC3BD6">
              <w:rPr>
                <w:rFonts w:ascii="Sylfaen" w:eastAsia="Times New Roman" w:hAnsi="Sylfaen" w:cs="Calibri"/>
                <w:color w:val="000000"/>
                <w:sz w:val="18"/>
                <w:szCs w:val="18"/>
              </w:rPr>
              <w:t>ქვეპროგრამის ფარგლებში უზრუნველყოფილი იქნება მუნიციპალიტეტის ტერიტორიაზე არსებული სკვერებისა და პარკების, დასასვენებელი ადგილების მოვლა და საჭიროების შემთხვევაში მათი რეაბილიტაცია და აგრეთვე ახალი სკვერების, პარკების და დასასვენებელი ადგილების მოწყობა</w:t>
            </w:r>
            <w:r w:rsidRPr="00CC3BD6">
              <w:rPr>
                <w:rFonts w:ascii="Sylfaen" w:eastAsia="Times New Roman" w:hAnsi="Sylfaen" w:cs="Calibri"/>
                <w:color w:val="000000"/>
                <w:sz w:val="18"/>
                <w:szCs w:val="18"/>
                <w:lang w:val="ka-GE"/>
              </w:rPr>
              <w:t xml:space="preserve"> 202</w:t>
            </w:r>
            <w:r>
              <w:rPr>
                <w:rFonts w:ascii="Sylfaen" w:eastAsia="Times New Roman" w:hAnsi="Sylfaen" w:cs="Calibri"/>
                <w:color w:val="000000"/>
                <w:sz w:val="18"/>
                <w:szCs w:val="18"/>
                <w:lang w:val="ka-GE"/>
              </w:rPr>
              <w:t>4-2027</w:t>
            </w:r>
            <w:r w:rsidRPr="00CC3BD6">
              <w:rPr>
                <w:rFonts w:ascii="Sylfaen" w:eastAsia="Times New Roman" w:hAnsi="Sylfaen" w:cs="Calibri"/>
                <w:color w:val="000000"/>
                <w:sz w:val="18"/>
                <w:szCs w:val="18"/>
                <w:lang w:val="ka-GE"/>
              </w:rPr>
              <w:t xml:space="preserve"> </w:t>
            </w:r>
            <w:r w:rsidRPr="00CC3BD6">
              <w:rPr>
                <w:rFonts w:ascii="Sylfaen" w:eastAsia="Times New Roman" w:hAnsi="Sylfaen" w:cs="Calibri"/>
                <w:color w:val="000000"/>
                <w:sz w:val="18"/>
                <w:szCs w:val="18"/>
                <w:lang w:val="ka-GE"/>
              </w:rPr>
              <w:lastRenderedPageBreak/>
              <w:t>წლებში მოხდება არსებული სკვერების რეაბილიტაცია საჭიროების მიხედვით და ასევე სოფლებში ახალი სკვერების მოწყობა მოსახლეობისათვის დასვენების ადგილების უზრუნველსაყოფად</w:t>
            </w:r>
          </w:p>
        </w:tc>
      </w:tr>
      <w:tr w:rsidR="007D4F23" w:rsidRPr="003D0B02" w14:paraId="4EC42BC5" w14:textId="77777777" w:rsidTr="00B02AF5">
        <w:trPr>
          <w:trHeight w:val="600"/>
        </w:trPr>
        <w:tc>
          <w:tcPr>
            <w:tcW w:w="50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0D809E" w14:textId="343BE0F4" w:rsidR="007D4F23" w:rsidRPr="00957E63" w:rsidRDefault="007D4F23" w:rsidP="007D4F23">
            <w:pPr>
              <w:spacing w:after="0" w:line="240" w:lineRule="auto"/>
              <w:jc w:val="center"/>
              <w:rPr>
                <w:rFonts w:ascii="Sylfaen" w:eastAsia="Times New Roman" w:hAnsi="Sylfaen" w:cs="Sylfaen"/>
                <w:color w:val="000000"/>
              </w:rPr>
            </w:pPr>
            <w:r w:rsidRPr="00D5316F">
              <w:rPr>
                <w:rFonts w:ascii="Sylfaen" w:eastAsia="Times New Roman" w:hAnsi="Sylfaen" w:cs="Arial"/>
                <w:b/>
                <w:bCs/>
                <w:color w:val="000000"/>
                <w:sz w:val="16"/>
                <w:szCs w:val="16"/>
              </w:rPr>
              <w:lastRenderedPageBreak/>
              <w:t>გაეროს მდგრადი განვითარების „SDG“ მიზანი, რომლის მიღწევასაც</w:t>
            </w:r>
            <w:r w:rsidRPr="00D5316F">
              <w:rPr>
                <w:rFonts w:ascii="Sylfaen" w:eastAsia="Times New Roman" w:hAnsi="Sylfaen" w:cs="Arial"/>
                <w:b/>
                <w:bCs/>
                <w:color w:val="000000"/>
                <w:sz w:val="16"/>
                <w:szCs w:val="16"/>
              </w:rPr>
              <w:br/>
              <w:t>ემსახურება პროგრამა</w:t>
            </w:r>
          </w:p>
        </w:tc>
        <w:tc>
          <w:tcPr>
            <w:tcW w:w="9004" w:type="dxa"/>
            <w:gridSpan w:val="4"/>
            <w:tcBorders>
              <w:top w:val="single" w:sz="4" w:space="0" w:color="auto"/>
              <w:left w:val="nil"/>
              <w:bottom w:val="single" w:sz="4" w:space="0" w:color="auto"/>
              <w:right w:val="single" w:sz="4" w:space="0" w:color="000000"/>
            </w:tcBorders>
            <w:shd w:val="clear" w:color="auto" w:fill="auto"/>
            <w:vAlign w:val="center"/>
          </w:tcPr>
          <w:p w14:paraId="720BEE5C" w14:textId="7831D03F" w:rsidR="007D4F23" w:rsidRPr="00CC3BD6" w:rsidRDefault="007D4F23" w:rsidP="007D4F23">
            <w:pPr>
              <w:spacing w:after="0" w:line="240" w:lineRule="auto"/>
              <w:rPr>
                <w:rFonts w:ascii="Sylfaen" w:eastAsia="Times New Roman" w:hAnsi="Sylfaen" w:cs="Calibri"/>
                <w:color w:val="000000"/>
                <w:sz w:val="18"/>
                <w:szCs w:val="18"/>
              </w:rPr>
            </w:pPr>
            <w:r w:rsidRPr="00D5316F">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7D4F23" w:rsidRPr="003D0B02" w14:paraId="3E8F2F78" w14:textId="77777777" w:rsidTr="00B02AF5">
        <w:trPr>
          <w:trHeight w:val="1500"/>
        </w:trPr>
        <w:tc>
          <w:tcPr>
            <w:tcW w:w="500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D16A31B" w14:textId="77777777" w:rsidR="007D4F23" w:rsidRPr="00957E63" w:rsidRDefault="007D4F23" w:rsidP="00B02AF5">
            <w:pPr>
              <w:spacing w:after="0" w:line="240" w:lineRule="auto"/>
              <w:jc w:val="center"/>
              <w:rPr>
                <w:rFonts w:ascii="Calibri" w:eastAsia="Times New Roman" w:hAnsi="Calibri" w:cs="Calibri"/>
                <w:color w:val="000000"/>
              </w:rPr>
            </w:pPr>
            <w:r>
              <w:rPr>
                <w:rFonts w:ascii="Sylfaen" w:eastAsia="Times New Roman" w:hAnsi="Sylfaen" w:cs="Sylfaen"/>
                <w:color w:val="000000"/>
              </w:rPr>
              <w:t>დაგეგ</w:t>
            </w:r>
            <w:r w:rsidRPr="00957E63">
              <w:rPr>
                <w:rFonts w:ascii="Sylfaen" w:eastAsia="Times New Roman" w:hAnsi="Sylfaen" w:cs="Sylfaen"/>
                <w:color w:val="000000"/>
              </w:rPr>
              <w:t>მილი</w:t>
            </w:r>
            <w:r w:rsidRPr="00957E63">
              <w:rPr>
                <w:rFonts w:ascii="Calibri" w:eastAsia="Times New Roman" w:hAnsi="Calibri" w:cs="Calibri"/>
                <w:color w:val="000000"/>
              </w:rPr>
              <w:t xml:space="preserve"> </w:t>
            </w:r>
            <w:r w:rsidRPr="00957E63">
              <w:rPr>
                <w:rFonts w:ascii="Sylfaen" w:eastAsia="Times New Roman" w:hAnsi="Sylfaen" w:cs="Sylfaen"/>
                <w:color w:val="000000"/>
              </w:rPr>
              <w:t>შუალედური</w:t>
            </w:r>
            <w:r w:rsidRPr="00957E63">
              <w:rPr>
                <w:rFonts w:ascii="Calibri" w:eastAsia="Times New Roman" w:hAnsi="Calibri" w:cs="Calibri"/>
                <w:color w:val="000000"/>
              </w:rPr>
              <w:t xml:space="preserve"> </w:t>
            </w:r>
            <w:r w:rsidRPr="00957E63">
              <w:rPr>
                <w:rFonts w:ascii="Sylfaen" w:eastAsia="Times New Roman" w:hAnsi="Sylfaen" w:cs="Sylfaen"/>
                <w:color w:val="000000"/>
              </w:rPr>
              <w:t>შედეგი</w:t>
            </w:r>
          </w:p>
        </w:tc>
        <w:tc>
          <w:tcPr>
            <w:tcW w:w="3030" w:type="dxa"/>
            <w:gridSpan w:val="2"/>
            <w:tcBorders>
              <w:top w:val="single" w:sz="4" w:space="0" w:color="auto"/>
              <w:left w:val="nil"/>
              <w:bottom w:val="single" w:sz="4" w:space="0" w:color="auto"/>
              <w:right w:val="single" w:sz="4" w:space="0" w:color="000000"/>
            </w:tcBorders>
            <w:shd w:val="clear" w:color="auto" w:fill="auto"/>
            <w:vAlign w:val="center"/>
            <w:hideMark/>
          </w:tcPr>
          <w:p w14:paraId="287C1289" w14:textId="77777777" w:rsidR="007D4F23" w:rsidRPr="00CC3BD6" w:rsidRDefault="007D4F23" w:rsidP="00B02AF5">
            <w:pPr>
              <w:spacing w:after="0" w:line="240" w:lineRule="auto"/>
              <w:rPr>
                <w:rFonts w:ascii="Sylfaen" w:eastAsia="Times New Roman" w:hAnsi="Sylfaen" w:cs="Calibri"/>
                <w:color w:val="000000"/>
                <w:sz w:val="18"/>
                <w:szCs w:val="18"/>
                <w:lang w:val="ka-GE"/>
              </w:rPr>
            </w:pPr>
            <w:r w:rsidRPr="00CC3BD6">
              <w:rPr>
                <w:rFonts w:ascii="Sylfaen" w:eastAsia="Times New Roman" w:hAnsi="Sylfaen" w:cs="Calibri"/>
                <w:color w:val="000000"/>
                <w:sz w:val="18"/>
                <w:szCs w:val="18"/>
              </w:rPr>
              <w:t>ქვეპროგრამის მიზანია სკვერების და პარკების მოწყობა, რეაბილიტაცია, შედეგად  შექმნილია დასვენების და გართობის  ახალი კერები</w:t>
            </w:r>
          </w:p>
        </w:tc>
        <w:tc>
          <w:tcPr>
            <w:tcW w:w="1311" w:type="dxa"/>
            <w:tcBorders>
              <w:top w:val="nil"/>
              <w:left w:val="nil"/>
              <w:bottom w:val="single" w:sz="4" w:space="0" w:color="auto"/>
              <w:right w:val="single" w:sz="4" w:space="0" w:color="auto"/>
            </w:tcBorders>
            <w:shd w:val="clear" w:color="auto" w:fill="auto"/>
            <w:vAlign w:val="center"/>
            <w:hideMark/>
          </w:tcPr>
          <w:p w14:paraId="3ADFCF70" w14:textId="77777777" w:rsidR="007D4F23" w:rsidRPr="003D0B02" w:rsidRDefault="007D4F23" w:rsidP="00B02AF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მიღწეული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w:t>
            </w:r>
          </w:p>
        </w:tc>
        <w:tc>
          <w:tcPr>
            <w:tcW w:w="4663" w:type="dxa"/>
            <w:tcBorders>
              <w:top w:val="nil"/>
              <w:left w:val="nil"/>
              <w:bottom w:val="single" w:sz="4" w:space="0" w:color="auto"/>
              <w:right w:val="single" w:sz="4" w:space="0" w:color="auto"/>
            </w:tcBorders>
            <w:shd w:val="clear" w:color="auto" w:fill="auto"/>
            <w:vAlign w:val="center"/>
            <w:hideMark/>
          </w:tcPr>
          <w:p w14:paraId="3725C1F9" w14:textId="77777777" w:rsidR="007D4F23" w:rsidRPr="003D0B02" w:rsidRDefault="007D4F23" w:rsidP="00B02AF5">
            <w:pPr>
              <w:spacing w:after="0" w:line="240" w:lineRule="auto"/>
              <w:jc w:val="center"/>
              <w:rPr>
                <w:rFonts w:ascii="Calibri" w:eastAsia="Times New Roman" w:hAnsi="Calibri" w:cs="Calibri"/>
                <w:color w:val="000000"/>
              </w:rPr>
            </w:pPr>
            <w:r>
              <w:rPr>
                <w:rFonts w:ascii="Sylfaen" w:eastAsia="Times New Roman" w:hAnsi="Sylfaen" w:cs="Calibri"/>
                <w:color w:val="000000"/>
                <w:sz w:val="18"/>
                <w:szCs w:val="18"/>
                <w:lang w:val="ka-GE"/>
              </w:rPr>
              <w:t>ი</w:t>
            </w:r>
            <w:r w:rsidRPr="00CC3BD6">
              <w:rPr>
                <w:rFonts w:ascii="Sylfaen" w:eastAsia="Times New Roman" w:hAnsi="Sylfaen" w:cs="Calibri"/>
                <w:color w:val="000000"/>
                <w:sz w:val="18"/>
                <w:szCs w:val="18"/>
              </w:rPr>
              <w:t>ქმნ</w:t>
            </w:r>
            <w:r>
              <w:rPr>
                <w:rFonts w:ascii="Sylfaen" w:eastAsia="Times New Roman" w:hAnsi="Sylfaen" w:cs="Calibri"/>
                <w:color w:val="000000"/>
                <w:sz w:val="18"/>
                <w:szCs w:val="18"/>
                <w:lang w:val="ka-GE"/>
              </w:rPr>
              <w:t>ება</w:t>
            </w:r>
            <w:r w:rsidRPr="00CC3BD6">
              <w:rPr>
                <w:rFonts w:ascii="Sylfaen" w:eastAsia="Times New Roman" w:hAnsi="Sylfaen" w:cs="Calibri"/>
                <w:color w:val="000000"/>
                <w:sz w:val="18"/>
                <w:szCs w:val="18"/>
              </w:rPr>
              <w:t xml:space="preserve"> დასვენების და გართობის  ახალი კერები</w:t>
            </w:r>
          </w:p>
        </w:tc>
      </w:tr>
      <w:tr w:rsidR="007D4F23" w:rsidRPr="003D0B02" w14:paraId="4CB1908E" w14:textId="77777777" w:rsidTr="00B02AF5">
        <w:trPr>
          <w:trHeight w:val="990"/>
        </w:trPr>
        <w:tc>
          <w:tcPr>
            <w:tcW w:w="66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61CE969" w14:textId="77777777" w:rsidR="007D4F23" w:rsidRPr="003D0B02" w:rsidRDefault="007D4F23" w:rsidP="00B02AF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დაგეგმილი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შუალედური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შეფასების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ინდიკატორი</w:t>
            </w:r>
          </w:p>
        </w:tc>
        <w:tc>
          <w:tcPr>
            <w:tcW w:w="2728" w:type="dxa"/>
            <w:gridSpan w:val="2"/>
            <w:tcBorders>
              <w:top w:val="single" w:sz="4" w:space="0" w:color="auto"/>
              <w:left w:val="nil"/>
              <w:bottom w:val="single" w:sz="4" w:space="0" w:color="auto"/>
              <w:right w:val="single" w:sz="4" w:space="0" w:color="auto"/>
            </w:tcBorders>
            <w:shd w:val="clear" w:color="auto" w:fill="auto"/>
            <w:vAlign w:val="center"/>
            <w:hideMark/>
          </w:tcPr>
          <w:p w14:paraId="6E331A50" w14:textId="77777777" w:rsidR="007D4F23" w:rsidRPr="003D0B02" w:rsidRDefault="007D4F23" w:rsidP="00B02AF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მიღწეული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შეფასების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ინდიკატორი</w:t>
            </w:r>
          </w:p>
        </w:tc>
        <w:tc>
          <w:tcPr>
            <w:tcW w:w="4663" w:type="dxa"/>
            <w:tcBorders>
              <w:top w:val="nil"/>
              <w:left w:val="single" w:sz="4" w:space="0" w:color="auto"/>
              <w:bottom w:val="single" w:sz="4" w:space="0" w:color="auto"/>
              <w:right w:val="single" w:sz="4" w:space="0" w:color="auto"/>
            </w:tcBorders>
            <w:shd w:val="clear" w:color="auto" w:fill="auto"/>
            <w:vAlign w:val="center"/>
            <w:hideMark/>
          </w:tcPr>
          <w:p w14:paraId="39855F9B" w14:textId="77777777" w:rsidR="007D4F23" w:rsidRPr="003D0B02" w:rsidRDefault="007D4F23" w:rsidP="00B02AF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განმარტება</w:t>
            </w:r>
          </w:p>
        </w:tc>
      </w:tr>
      <w:tr w:rsidR="007D4F23" w:rsidRPr="003D0B02" w14:paraId="4DC89C08" w14:textId="77777777" w:rsidTr="00B02AF5">
        <w:trPr>
          <w:trHeight w:val="870"/>
        </w:trPr>
        <w:tc>
          <w:tcPr>
            <w:tcW w:w="446" w:type="dxa"/>
            <w:tcBorders>
              <w:top w:val="nil"/>
              <w:left w:val="single" w:sz="4" w:space="0" w:color="auto"/>
              <w:bottom w:val="single" w:sz="4" w:space="0" w:color="auto"/>
              <w:right w:val="single" w:sz="4" w:space="0" w:color="auto"/>
            </w:tcBorders>
            <w:shd w:val="clear" w:color="auto" w:fill="auto"/>
            <w:vAlign w:val="center"/>
            <w:hideMark/>
          </w:tcPr>
          <w:p w14:paraId="530369DB" w14:textId="77777777" w:rsidR="007D4F23" w:rsidRPr="003D0B02" w:rsidRDefault="007D4F23" w:rsidP="00B02AF5">
            <w:pPr>
              <w:spacing w:after="0" w:line="240" w:lineRule="auto"/>
              <w:jc w:val="center"/>
              <w:rPr>
                <w:rFonts w:ascii="Calibri" w:eastAsia="Times New Roman" w:hAnsi="Calibri" w:cs="Calibri"/>
                <w:color w:val="000000"/>
              </w:rPr>
            </w:pPr>
            <w:r w:rsidRPr="003D0B02">
              <w:rPr>
                <w:rFonts w:ascii="Calibri" w:eastAsia="Times New Roman" w:hAnsi="Calibri" w:cs="Calibri"/>
                <w:color w:val="000000"/>
              </w:rPr>
              <w:t>№</w:t>
            </w:r>
          </w:p>
        </w:tc>
        <w:tc>
          <w:tcPr>
            <w:tcW w:w="3070" w:type="dxa"/>
            <w:tcBorders>
              <w:top w:val="nil"/>
              <w:left w:val="nil"/>
              <w:bottom w:val="single" w:sz="4" w:space="0" w:color="auto"/>
              <w:right w:val="single" w:sz="4" w:space="0" w:color="auto"/>
            </w:tcBorders>
            <w:shd w:val="clear" w:color="auto" w:fill="auto"/>
            <w:vAlign w:val="center"/>
            <w:hideMark/>
          </w:tcPr>
          <w:p w14:paraId="4500E155" w14:textId="77777777" w:rsidR="007D4F23" w:rsidRPr="003C497D" w:rsidRDefault="007D4F23" w:rsidP="00B02AF5">
            <w:pPr>
              <w:spacing w:after="0" w:line="240" w:lineRule="auto"/>
              <w:jc w:val="center"/>
              <w:rPr>
                <w:rFonts w:ascii="Calibri" w:eastAsia="Times New Roman" w:hAnsi="Calibri" w:cs="Calibri"/>
                <w:color w:val="000000"/>
                <w:sz w:val="20"/>
                <w:szCs w:val="20"/>
              </w:rPr>
            </w:pPr>
            <w:r w:rsidRPr="003C497D">
              <w:rPr>
                <w:rFonts w:ascii="Sylfaen" w:eastAsia="Times New Roman" w:hAnsi="Sylfaen" w:cs="Sylfaen"/>
                <w:color w:val="000000"/>
                <w:sz w:val="20"/>
                <w:szCs w:val="20"/>
              </w:rPr>
              <w:t>მოსალოდნელი</w:t>
            </w:r>
            <w:r w:rsidRPr="003C497D">
              <w:rPr>
                <w:rFonts w:ascii="Calibri" w:eastAsia="Times New Roman" w:hAnsi="Calibri" w:cs="Calibri"/>
                <w:color w:val="000000"/>
                <w:sz w:val="20"/>
                <w:szCs w:val="20"/>
              </w:rPr>
              <w:t xml:space="preserve"> </w:t>
            </w:r>
            <w:r w:rsidRPr="003C497D">
              <w:rPr>
                <w:rFonts w:ascii="Sylfaen" w:eastAsia="Times New Roman" w:hAnsi="Sylfaen" w:cs="Sylfaen"/>
                <w:color w:val="000000"/>
                <w:sz w:val="20"/>
                <w:szCs w:val="20"/>
              </w:rPr>
              <w:t>შედეგის</w:t>
            </w:r>
            <w:r w:rsidRPr="003C497D">
              <w:rPr>
                <w:rFonts w:ascii="Calibri" w:eastAsia="Times New Roman" w:hAnsi="Calibri" w:cs="Calibri"/>
                <w:color w:val="000000"/>
                <w:sz w:val="20"/>
                <w:szCs w:val="20"/>
              </w:rPr>
              <w:t xml:space="preserve"> </w:t>
            </w:r>
            <w:r w:rsidRPr="003C497D">
              <w:rPr>
                <w:rFonts w:ascii="Sylfaen" w:eastAsia="Times New Roman" w:hAnsi="Sylfaen" w:cs="Sylfaen"/>
                <w:color w:val="000000"/>
                <w:sz w:val="20"/>
                <w:szCs w:val="20"/>
              </w:rPr>
              <w:t>შეფასების</w:t>
            </w:r>
            <w:r w:rsidRPr="003C497D">
              <w:rPr>
                <w:rFonts w:ascii="Calibri" w:eastAsia="Times New Roman" w:hAnsi="Calibri" w:cs="Calibri"/>
                <w:color w:val="000000"/>
                <w:sz w:val="20"/>
                <w:szCs w:val="20"/>
              </w:rPr>
              <w:t xml:space="preserve"> </w:t>
            </w:r>
            <w:r w:rsidRPr="003C497D">
              <w:rPr>
                <w:rFonts w:ascii="Sylfaen" w:eastAsia="Times New Roman" w:hAnsi="Sylfaen" w:cs="Sylfaen"/>
                <w:color w:val="000000"/>
                <w:sz w:val="20"/>
                <w:szCs w:val="20"/>
              </w:rPr>
              <w:t>ინდიკატორი</w:t>
            </w:r>
          </w:p>
        </w:tc>
        <w:tc>
          <w:tcPr>
            <w:tcW w:w="1487" w:type="dxa"/>
            <w:tcBorders>
              <w:top w:val="nil"/>
              <w:left w:val="nil"/>
              <w:bottom w:val="single" w:sz="4" w:space="0" w:color="auto"/>
              <w:right w:val="single" w:sz="4" w:space="0" w:color="auto"/>
            </w:tcBorders>
            <w:shd w:val="clear" w:color="auto" w:fill="auto"/>
            <w:vAlign w:val="center"/>
            <w:hideMark/>
          </w:tcPr>
          <w:p w14:paraId="4DD14D80" w14:textId="77777777" w:rsidR="007D4F23" w:rsidRPr="003C497D" w:rsidRDefault="007D4F23" w:rsidP="00B02AF5">
            <w:pPr>
              <w:spacing w:after="0" w:line="240" w:lineRule="auto"/>
              <w:jc w:val="center"/>
              <w:rPr>
                <w:rFonts w:ascii="Calibri" w:eastAsia="Times New Roman" w:hAnsi="Calibri" w:cs="Calibri"/>
                <w:color w:val="000000"/>
                <w:sz w:val="20"/>
                <w:szCs w:val="20"/>
              </w:rPr>
            </w:pPr>
            <w:r w:rsidRPr="003C497D">
              <w:rPr>
                <w:rFonts w:ascii="Sylfaen" w:eastAsia="Times New Roman" w:hAnsi="Sylfaen" w:cs="Sylfaen"/>
                <w:color w:val="000000"/>
                <w:sz w:val="20"/>
                <w:szCs w:val="20"/>
              </w:rPr>
              <w:t>საბაზისო</w:t>
            </w:r>
            <w:r w:rsidRPr="003C497D">
              <w:rPr>
                <w:rFonts w:ascii="Calibri" w:eastAsia="Times New Roman" w:hAnsi="Calibri" w:cs="Calibri"/>
                <w:color w:val="000000"/>
                <w:sz w:val="20"/>
                <w:szCs w:val="20"/>
              </w:rPr>
              <w:t xml:space="preserve"> </w:t>
            </w:r>
            <w:r w:rsidRPr="003C497D">
              <w:rPr>
                <w:rFonts w:ascii="Sylfaen" w:eastAsia="Times New Roman" w:hAnsi="Sylfaen" w:cs="Sylfaen"/>
                <w:color w:val="000000"/>
                <w:sz w:val="20"/>
                <w:szCs w:val="20"/>
              </w:rPr>
              <w:t>მაჩვენებელი</w:t>
            </w:r>
          </w:p>
        </w:tc>
        <w:tc>
          <w:tcPr>
            <w:tcW w:w="1619" w:type="dxa"/>
            <w:gridSpan w:val="2"/>
            <w:tcBorders>
              <w:top w:val="nil"/>
              <w:left w:val="nil"/>
              <w:bottom w:val="single" w:sz="4" w:space="0" w:color="auto"/>
              <w:right w:val="single" w:sz="4" w:space="0" w:color="auto"/>
            </w:tcBorders>
            <w:shd w:val="clear" w:color="auto" w:fill="auto"/>
            <w:vAlign w:val="center"/>
            <w:hideMark/>
          </w:tcPr>
          <w:p w14:paraId="7196F63F" w14:textId="77777777" w:rsidR="007D4F23" w:rsidRPr="003C497D" w:rsidRDefault="007D4F23" w:rsidP="00B02AF5">
            <w:pPr>
              <w:spacing w:after="0" w:line="240" w:lineRule="auto"/>
              <w:jc w:val="center"/>
              <w:rPr>
                <w:rFonts w:ascii="Calibri" w:eastAsia="Times New Roman" w:hAnsi="Calibri" w:cs="Calibri"/>
                <w:color w:val="000000"/>
                <w:sz w:val="20"/>
                <w:szCs w:val="20"/>
              </w:rPr>
            </w:pPr>
            <w:r w:rsidRPr="003C497D">
              <w:rPr>
                <w:rFonts w:ascii="Sylfaen" w:eastAsia="Times New Roman" w:hAnsi="Sylfaen" w:cs="Sylfaen"/>
                <w:color w:val="000000"/>
                <w:sz w:val="20"/>
                <w:szCs w:val="20"/>
              </w:rPr>
              <w:t>დაგეგმილი</w:t>
            </w:r>
            <w:r w:rsidRPr="003C497D">
              <w:rPr>
                <w:rFonts w:ascii="Calibri" w:eastAsia="Times New Roman" w:hAnsi="Calibri" w:cs="Calibri"/>
                <w:color w:val="000000"/>
                <w:sz w:val="20"/>
                <w:szCs w:val="20"/>
              </w:rPr>
              <w:t xml:space="preserve"> </w:t>
            </w:r>
            <w:r w:rsidRPr="003C497D">
              <w:rPr>
                <w:rFonts w:ascii="Sylfaen" w:eastAsia="Times New Roman" w:hAnsi="Sylfaen" w:cs="Sylfaen"/>
                <w:color w:val="000000"/>
                <w:sz w:val="20"/>
                <w:szCs w:val="20"/>
              </w:rPr>
              <w:t>მაჩვენებელი</w:t>
            </w:r>
          </w:p>
        </w:tc>
        <w:tc>
          <w:tcPr>
            <w:tcW w:w="1417" w:type="dxa"/>
            <w:tcBorders>
              <w:top w:val="nil"/>
              <w:left w:val="nil"/>
              <w:bottom w:val="single" w:sz="4" w:space="0" w:color="auto"/>
              <w:right w:val="single" w:sz="4" w:space="0" w:color="auto"/>
            </w:tcBorders>
            <w:shd w:val="clear" w:color="auto" w:fill="auto"/>
            <w:vAlign w:val="center"/>
            <w:hideMark/>
          </w:tcPr>
          <w:p w14:paraId="4771CB6B" w14:textId="77777777" w:rsidR="007D4F23" w:rsidRPr="003C497D" w:rsidRDefault="007D4F23" w:rsidP="00B02AF5">
            <w:pPr>
              <w:spacing w:after="0" w:line="240" w:lineRule="auto"/>
              <w:jc w:val="center"/>
              <w:rPr>
                <w:rFonts w:ascii="Calibri" w:eastAsia="Times New Roman" w:hAnsi="Calibri" w:cs="Calibri"/>
                <w:color w:val="000000"/>
                <w:sz w:val="20"/>
                <w:szCs w:val="20"/>
              </w:rPr>
            </w:pPr>
            <w:r w:rsidRPr="003C497D">
              <w:rPr>
                <w:rFonts w:ascii="Sylfaen" w:eastAsia="Times New Roman" w:hAnsi="Sylfaen" w:cs="Sylfaen"/>
                <w:color w:val="000000"/>
                <w:sz w:val="20"/>
                <w:szCs w:val="20"/>
              </w:rPr>
              <w:t>მიღწეული</w:t>
            </w:r>
            <w:r w:rsidRPr="003C497D">
              <w:rPr>
                <w:rFonts w:ascii="Calibri" w:eastAsia="Times New Roman" w:hAnsi="Calibri" w:cs="Calibri"/>
                <w:color w:val="000000"/>
                <w:sz w:val="20"/>
                <w:szCs w:val="20"/>
              </w:rPr>
              <w:t xml:space="preserve"> </w:t>
            </w:r>
            <w:r w:rsidRPr="003C497D">
              <w:rPr>
                <w:rFonts w:ascii="Sylfaen" w:eastAsia="Times New Roman" w:hAnsi="Sylfaen" w:cs="Sylfaen"/>
                <w:color w:val="000000"/>
                <w:sz w:val="20"/>
                <w:szCs w:val="20"/>
              </w:rPr>
              <w:t>მაჩვენებელი</w:t>
            </w:r>
          </w:p>
        </w:tc>
        <w:tc>
          <w:tcPr>
            <w:tcW w:w="5974" w:type="dxa"/>
            <w:gridSpan w:val="2"/>
            <w:tcBorders>
              <w:top w:val="nil"/>
              <w:left w:val="nil"/>
              <w:bottom w:val="single" w:sz="4" w:space="0" w:color="auto"/>
              <w:right w:val="single" w:sz="4" w:space="0" w:color="auto"/>
            </w:tcBorders>
            <w:shd w:val="clear" w:color="auto" w:fill="auto"/>
            <w:vAlign w:val="center"/>
            <w:hideMark/>
          </w:tcPr>
          <w:p w14:paraId="73959D83" w14:textId="77777777" w:rsidR="007D4F23" w:rsidRPr="003D0B02" w:rsidRDefault="007D4F23" w:rsidP="00B02AF5">
            <w:pPr>
              <w:spacing w:after="0" w:line="240" w:lineRule="auto"/>
              <w:rPr>
                <w:rFonts w:ascii="Calibri" w:eastAsia="Times New Roman" w:hAnsi="Calibri" w:cs="Calibri"/>
                <w:color w:val="000000"/>
              </w:rPr>
            </w:pPr>
            <w:r w:rsidRPr="003C497D">
              <w:rPr>
                <w:rFonts w:ascii="Sylfaen" w:eastAsia="Times New Roman" w:hAnsi="Sylfaen" w:cs="Sylfaen"/>
                <w:color w:val="000000"/>
                <w:sz w:val="20"/>
                <w:szCs w:val="20"/>
              </w:rPr>
              <w:t>ცდომილების</w:t>
            </w:r>
            <w:r w:rsidRPr="003C497D">
              <w:rPr>
                <w:rFonts w:ascii="Calibri" w:eastAsia="Times New Roman" w:hAnsi="Calibri" w:cs="Calibri"/>
                <w:color w:val="000000"/>
                <w:sz w:val="20"/>
                <w:szCs w:val="20"/>
              </w:rPr>
              <w:t xml:space="preserve"> </w:t>
            </w:r>
            <w:r w:rsidRPr="003C497D">
              <w:rPr>
                <w:rFonts w:ascii="Sylfaen" w:eastAsia="Times New Roman" w:hAnsi="Sylfaen" w:cs="Sylfaen"/>
                <w:color w:val="000000"/>
                <w:sz w:val="20"/>
                <w:szCs w:val="20"/>
              </w:rPr>
              <w:t>მაჩვენებელი</w:t>
            </w:r>
            <w:r w:rsidRPr="003C497D">
              <w:rPr>
                <w:rFonts w:ascii="Calibri" w:eastAsia="Times New Roman" w:hAnsi="Calibri" w:cs="Calibri"/>
                <w:color w:val="000000"/>
                <w:sz w:val="20"/>
                <w:szCs w:val="20"/>
              </w:rPr>
              <w:t xml:space="preserve"> (%/</w:t>
            </w:r>
            <w:r w:rsidRPr="003C497D">
              <w:rPr>
                <w:rFonts w:ascii="Sylfaen" w:eastAsia="Times New Roman" w:hAnsi="Sylfaen" w:cs="Sylfaen"/>
                <w:color w:val="000000"/>
                <w:sz w:val="20"/>
                <w:szCs w:val="20"/>
              </w:rPr>
              <w:t>აღწერა</w:t>
            </w:r>
            <w:r w:rsidRPr="003C497D">
              <w:rPr>
                <w:rFonts w:ascii="Calibri" w:eastAsia="Times New Roman" w:hAnsi="Calibri" w:cs="Calibri"/>
                <w:color w:val="000000"/>
                <w:sz w:val="20"/>
                <w:szCs w:val="20"/>
              </w:rPr>
              <w:t>)</w:t>
            </w:r>
          </w:p>
        </w:tc>
      </w:tr>
      <w:tr w:rsidR="007D4F23" w:rsidRPr="003D0B02" w14:paraId="60CC23EA" w14:textId="77777777" w:rsidTr="00B02AF5">
        <w:trPr>
          <w:trHeight w:val="870"/>
        </w:trPr>
        <w:tc>
          <w:tcPr>
            <w:tcW w:w="446" w:type="dxa"/>
            <w:tcBorders>
              <w:top w:val="nil"/>
              <w:left w:val="single" w:sz="4" w:space="0" w:color="auto"/>
              <w:bottom w:val="single" w:sz="4" w:space="0" w:color="auto"/>
              <w:right w:val="single" w:sz="4" w:space="0" w:color="auto"/>
            </w:tcBorders>
            <w:shd w:val="clear" w:color="auto" w:fill="auto"/>
            <w:vAlign w:val="center"/>
            <w:hideMark/>
          </w:tcPr>
          <w:p w14:paraId="2416B90C" w14:textId="77777777" w:rsidR="007D4F23" w:rsidRPr="00CC3BD6" w:rsidRDefault="007D4F23" w:rsidP="00B02AF5">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1</w:t>
            </w:r>
          </w:p>
        </w:tc>
        <w:tc>
          <w:tcPr>
            <w:tcW w:w="3070" w:type="dxa"/>
            <w:tcBorders>
              <w:top w:val="nil"/>
              <w:left w:val="nil"/>
              <w:bottom w:val="single" w:sz="4" w:space="0" w:color="auto"/>
              <w:right w:val="single" w:sz="4" w:space="0" w:color="auto"/>
            </w:tcBorders>
            <w:shd w:val="clear" w:color="auto" w:fill="auto"/>
            <w:vAlign w:val="center"/>
            <w:hideMark/>
          </w:tcPr>
          <w:p w14:paraId="16C5C88B" w14:textId="77777777" w:rsidR="007D4F23" w:rsidRPr="003E2031" w:rsidRDefault="007D4F23" w:rsidP="00B02AF5">
            <w:pPr>
              <w:spacing w:after="0" w:line="240" w:lineRule="auto"/>
              <w:rPr>
                <w:rFonts w:ascii="Sylfaen" w:eastAsia="Times New Roman" w:hAnsi="Sylfaen" w:cs="Arial"/>
                <w:color w:val="000000"/>
                <w:sz w:val="16"/>
                <w:szCs w:val="16"/>
                <w:lang w:val="ka-GE"/>
              </w:rPr>
            </w:pPr>
            <w:r w:rsidRPr="003E2031">
              <w:rPr>
                <w:rFonts w:ascii="Sylfaen" w:eastAsia="Times New Roman" w:hAnsi="Sylfaen" w:cs="Arial"/>
                <w:color w:val="000000"/>
                <w:sz w:val="16"/>
                <w:szCs w:val="16"/>
                <w:lang w:val="ka-GE"/>
              </w:rPr>
              <w:t>ახალი და რეაბილიტირებული რეკრეაციული სივრცეების რაოდენობა</w:t>
            </w:r>
          </w:p>
        </w:tc>
        <w:tc>
          <w:tcPr>
            <w:tcW w:w="1487" w:type="dxa"/>
            <w:tcBorders>
              <w:top w:val="nil"/>
              <w:left w:val="nil"/>
              <w:bottom w:val="single" w:sz="4" w:space="0" w:color="auto"/>
              <w:right w:val="single" w:sz="4" w:space="0" w:color="auto"/>
            </w:tcBorders>
            <w:shd w:val="clear" w:color="auto" w:fill="auto"/>
            <w:vAlign w:val="center"/>
            <w:hideMark/>
          </w:tcPr>
          <w:p w14:paraId="3CAB4567" w14:textId="77777777" w:rsidR="007D4F23" w:rsidRPr="003E2031" w:rsidRDefault="007D4F23" w:rsidP="00B02AF5">
            <w:pPr>
              <w:spacing w:after="0" w:line="240" w:lineRule="auto"/>
              <w:jc w:val="center"/>
            </w:pPr>
          </w:p>
          <w:p w14:paraId="11925025" w14:textId="77777777" w:rsidR="007D4F23" w:rsidRPr="003E2031" w:rsidRDefault="007D4F23" w:rsidP="00B02AF5">
            <w:pPr>
              <w:spacing w:after="0" w:line="240" w:lineRule="auto"/>
              <w:rPr>
                <w:rFonts w:ascii="Sylfaen" w:eastAsia="Times New Roman" w:hAnsi="Sylfaen" w:cs="Arial"/>
                <w:color w:val="000000"/>
                <w:sz w:val="16"/>
                <w:szCs w:val="16"/>
              </w:rPr>
            </w:pPr>
            <w:r w:rsidRPr="003E2031">
              <w:t>9/29</w:t>
            </w:r>
          </w:p>
        </w:tc>
        <w:tc>
          <w:tcPr>
            <w:tcW w:w="1619" w:type="dxa"/>
            <w:gridSpan w:val="2"/>
            <w:tcBorders>
              <w:top w:val="nil"/>
              <w:left w:val="nil"/>
              <w:bottom w:val="single" w:sz="4" w:space="0" w:color="auto"/>
              <w:right w:val="single" w:sz="4" w:space="0" w:color="auto"/>
            </w:tcBorders>
            <w:shd w:val="clear" w:color="auto" w:fill="auto"/>
            <w:vAlign w:val="center"/>
            <w:hideMark/>
          </w:tcPr>
          <w:p w14:paraId="3519591C" w14:textId="77777777" w:rsidR="007D4F23" w:rsidRPr="003E2031" w:rsidRDefault="007D4F23" w:rsidP="00B02AF5">
            <w:pPr>
              <w:spacing w:after="0" w:line="240" w:lineRule="auto"/>
              <w:jc w:val="center"/>
            </w:pPr>
          </w:p>
          <w:p w14:paraId="287C4D75" w14:textId="77777777" w:rsidR="007D4F23" w:rsidRPr="003E2031" w:rsidRDefault="007D4F23" w:rsidP="00B02AF5">
            <w:pPr>
              <w:spacing w:after="0" w:line="240" w:lineRule="auto"/>
              <w:rPr>
                <w:rFonts w:ascii="Sylfaen" w:eastAsia="Times New Roman" w:hAnsi="Sylfaen" w:cs="Arial"/>
                <w:sz w:val="16"/>
                <w:szCs w:val="16"/>
              </w:rPr>
            </w:pPr>
            <w:r w:rsidRPr="003E2031">
              <w:t>13/33</w:t>
            </w:r>
          </w:p>
        </w:tc>
        <w:tc>
          <w:tcPr>
            <w:tcW w:w="1417" w:type="dxa"/>
            <w:tcBorders>
              <w:top w:val="nil"/>
              <w:left w:val="nil"/>
              <w:bottom w:val="single" w:sz="4" w:space="0" w:color="auto"/>
              <w:right w:val="single" w:sz="4" w:space="0" w:color="auto"/>
            </w:tcBorders>
            <w:shd w:val="clear" w:color="auto" w:fill="auto"/>
            <w:vAlign w:val="center"/>
            <w:hideMark/>
          </w:tcPr>
          <w:p w14:paraId="43B44384" w14:textId="77777777" w:rsidR="007D4F23" w:rsidRPr="003E2031" w:rsidRDefault="007D4F23" w:rsidP="00B02AF5">
            <w:pPr>
              <w:spacing w:after="0" w:line="240" w:lineRule="auto"/>
              <w:jc w:val="center"/>
              <w:rPr>
                <w:rFonts w:ascii="Sylfaen" w:eastAsia="Times New Roman" w:hAnsi="Sylfaen" w:cs="Sylfaen"/>
                <w:color w:val="000000"/>
                <w:lang w:val="ka-GE"/>
              </w:rPr>
            </w:pPr>
            <w:r w:rsidRPr="003E2031">
              <w:rPr>
                <w:lang w:val="ka-GE"/>
              </w:rPr>
              <w:t>11</w:t>
            </w:r>
            <w:r w:rsidRPr="003E2031">
              <w:t>/</w:t>
            </w:r>
            <w:r w:rsidRPr="003E2031">
              <w:rPr>
                <w:lang w:val="ka-GE"/>
              </w:rPr>
              <w:t>39</w:t>
            </w:r>
          </w:p>
        </w:tc>
        <w:tc>
          <w:tcPr>
            <w:tcW w:w="1311" w:type="dxa"/>
            <w:tcBorders>
              <w:top w:val="nil"/>
              <w:left w:val="nil"/>
              <w:bottom w:val="single" w:sz="4" w:space="0" w:color="auto"/>
              <w:right w:val="single" w:sz="4" w:space="0" w:color="auto"/>
            </w:tcBorders>
            <w:shd w:val="clear" w:color="auto" w:fill="auto"/>
            <w:vAlign w:val="center"/>
            <w:hideMark/>
          </w:tcPr>
          <w:p w14:paraId="758EF9C3" w14:textId="77777777" w:rsidR="007D4F23" w:rsidRPr="00957E63" w:rsidRDefault="007D4F23" w:rsidP="00B02AF5">
            <w:pPr>
              <w:spacing w:after="0" w:line="240" w:lineRule="auto"/>
              <w:jc w:val="center"/>
              <w:rPr>
                <w:rFonts w:ascii="Sylfaen" w:eastAsia="Times New Roman" w:hAnsi="Sylfaen" w:cs="Sylfaen"/>
                <w:color w:val="000000"/>
                <w:lang w:val="ka-GE"/>
              </w:rPr>
            </w:pPr>
            <w:r>
              <w:rPr>
                <w:rFonts w:ascii="Sylfaen" w:eastAsia="Times New Roman" w:hAnsi="Sylfaen" w:cs="Sylfaen"/>
                <w:color w:val="000000"/>
                <w:lang w:val="ka-GE"/>
              </w:rPr>
              <w:t>0</w:t>
            </w:r>
          </w:p>
        </w:tc>
        <w:tc>
          <w:tcPr>
            <w:tcW w:w="4663" w:type="dxa"/>
            <w:tcBorders>
              <w:top w:val="nil"/>
              <w:left w:val="single" w:sz="4" w:space="0" w:color="auto"/>
              <w:bottom w:val="single" w:sz="4" w:space="0" w:color="auto"/>
              <w:right w:val="single" w:sz="4" w:space="0" w:color="auto"/>
            </w:tcBorders>
            <w:vAlign w:val="center"/>
            <w:hideMark/>
          </w:tcPr>
          <w:p w14:paraId="0910B3BE" w14:textId="77777777" w:rsidR="007D4F23" w:rsidRPr="0017153F" w:rsidRDefault="007D4F23" w:rsidP="00B02AF5">
            <w:pPr>
              <w:spacing w:after="0" w:line="240" w:lineRule="auto"/>
              <w:jc w:val="both"/>
              <w:rPr>
                <w:rFonts w:ascii="Calibri" w:eastAsia="Times New Roman" w:hAnsi="Calibri" w:cs="Calibri"/>
                <w:color w:val="000000"/>
                <w:lang w:val="ka-GE"/>
              </w:rPr>
            </w:pPr>
            <w:r>
              <w:rPr>
                <w:rFonts w:ascii="Calibri" w:eastAsia="Times New Roman" w:hAnsi="Calibri" w:cs="Calibri"/>
                <w:color w:val="000000"/>
                <w:lang w:val="ka-GE"/>
              </w:rPr>
              <w:t>ქ.მარნეულში 10 ლოკაციაზე მოხდა სკვერების რეაბილიტაცია, თამარისში და ალგეთში მოეწყო ახალი სკვერი</w:t>
            </w:r>
          </w:p>
        </w:tc>
      </w:tr>
    </w:tbl>
    <w:p w14:paraId="27178208" w14:textId="77777777" w:rsidR="007D4F23" w:rsidRDefault="007D4F23" w:rsidP="007F5655">
      <w:pPr>
        <w:rPr>
          <w:rFonts w:ascii="Sylfaen" w:hAnsi="Sylfaen"/>
          <w:lang w:val="ka-GE"/>
        </w:rPr>
      </w:pPr>
    </w:p>
    <w:p w14:paraId="0351356D" w14:textId="006B10DA" w:rsidR="007F5655" w:rsidRDefault="007F5655" w:rsidP="007F5655">
      <w:pPr>
        <w:rPr>
          <w:rFonts w:ascii="Sylfaen" w:hAnsi="Sylfaen"/>
          <w:lang w:val="ka-GE"/>
        </w:rPr>
      </w:pPr>
    </w:p>
    <w:tbl>
      <w:tblPr>
        <w:tblW w:w="14737" w:type="dxa"/>
        <w:tblInd w:w="-431" w:type="dxa"/>
        <w:tblLook w:val="04A0" w:firstRow="1" w:lastRow="0" w:firstColumn="1" w:lastColumn="0" w:noHBand="0" w:noVBand="1"/>
      </w:tblPr>
      <w:tblGrid>
        <w:gridCol w:w="696"/>
        <w:gridCol w:w="2178"/>
        <w:gridCol w:w="497"/>
        <w:gridCol w:w="1263"/>
        <w:gridCol w:w="1263"/>
        <w:gridCol w:w="2089"/>
        <w:gridCol w:w="6751"/>
      </w:tblGrid>
      <w:tr w:rsidR="00F83A5E" w:rsidRPr="008E399A" w14:paraId="5E0B0E8C" w14:textId="77777777" w:rsidTr="00745047">
        <w:trPr>
          <w:trHeight w:val="418"/>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B3F0F" w14:textId="77777777" w:rsidR="00F83A5E" w:rsidRPr="008E399A" w:rsidRDefault="00F83A5E" w:rsidP="008A4DE9">
            <w:pPr>
              <w:spacing w:after="0" w:line="240" w:lineRule="auto"/>
              <w:jc w:val="center"/>
              <w:rPr>
                <w:rFonts w:ascii="Sylfaen" w:eastAsia="Times New Roman" w:hAnsi="Sylfaen" w:cs="Arial"/>
                <w:b/>
                <w:bCs/>
                <w:color w:val="000000"/>
                <w:sz w:val="16"/>
                <w:szCs w:val="16"/>
              </w:rPr>
            </w:pPr>
            <w:r w:rsidRPr="008E399A">
              <w:rPr>
                <w:rFonts w:ascii="Sylfaen" w:eastAsia="Times New Roman" w:hAnsi="Sylfaen" w:cs="Arial"/>
                <w:b/>
                <w:bCs/>
                <w:color w:val="000000"/>
                <w:sz w:val="16"/>
                <w:szCs w:val="16"/>
              </w:rPr>
              <w:t>კოდი</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2EFF96" w14:textId="77777777" w:rsidR="00F83A5E" w:rsidRPr="008E399A" w:rsidRDefault="00F83A5E" w:rsidP="008A4DE9">
            <w:pPr>
              <w:spacing w:after="0" w:line="240" w:lineRule="auto"/>
              <w:jc w:val="center"/>
              <w:rPr>
                <w:rFonts w:ascii="Sylfaen" w:eastAsia="Times New Roman" w:hAnsi="Sylfaen" w:cs="Arial"/>
                <w:b/>
                <w:bCs/>
                <w:color w:val="000000"/>
                <w:sz w:val="16"/>
                <w:szCs w:val="16"/>
              </w:rPr>
            </w:pPr>
            <w:r w:rsidRPr="008E399A">
              <w:rPr>
                <w:rFonts w:ascii="Sylfaen" w:eastAsia="Times New Roman" w:hAnsi="Sylfaen" w:cs="Arial"/>
                <w:b/>
                <w:bCs/>
                <w:color w:val="000000"/>
                <w:sz w:val="16"/>
                <w:szCs w:val="16"/>
              </w:rPr>
              <w:t xml:space="preserve">ქვეპროგრამის დასახელება </w:t>
            </w:r>
          </w:p>
        </w:tc>
        <w:tc>
          <w:tcPr>
            <w:tcW w:w="11863" w:type="dxa"/>
            <w:gridSpan w:val="5"/>
            <w:vMerge w:val="restart"/>
            <w:tcBorders>
              <w:top w:val="single" w:sz="4" w:space="0" w:color="auto"/>
              <w:left w:val="single" w:sz="4" w:space="0" w:color="auto"/>
              <w:right w:val="single" w:sz="4" w:space="0" w:color="auto"/>
            </w:tcBorders>
            <w:shd w:val="clear" w:color="auto" w:fill="auto"/>
            <w:vAlign w:val="center"/>
            <w:hideMark/>
          </w:tcPr>
          <w:p w14:paraId="5EE3A3AD" w14:textId="3B6D84D6" w:rsidR="00F83A5E" w:rsidRPr="008E399A" w:rsidRDefault="00F83A5E" w:rsidP="008A4DE9">
            <w:pPr>
              <w:spacing w:after="0" w:line="240" w:lineRule="auto"/>
              <w:rPr>
                <w:rFonts w:ascii="Sylfaen" w:eastAsia="Times New Roman" w:hAnsi="Sylfaen" w:cs="Arial"/>
                <w:b/>
                <w:bCs/>
                <w:color w:val="000000"/>
                <w:sz w:val="16"/>
                <w:szCs w:val="16"/>
              </w:rPr>
            </w:pPr>
            <w:r w:rsidRPr="008E399A">
              <w:rPr>
                <w:rFonts w:ascii="Sylfaen" w:eastAsia="Times New Roman" w:hAnsi="Sylfaen" w:cs="Arial"/>
                <w:color w:val="000000"/>
                <w:sz w:val="16"/>
                <w:szCs w:val="16"/>
              </w:rPr>
              <w:t>შენობების ფასადების რეაბილიტაცია</w:t>
            </w:r>
          </w:p>
        </w:tc>
      </w:tr>
      <w:tr w:rsidR="00F83A5E" w:rsidRPr="008E399A" w14:paraId="2E76D099" w14:textId="77777777" w:rsidTr="00745047">
        <w:trPr>
          <w:trHeight w:val="256"/>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939E8F9" w14:textId="77777777" w:rsidR="00F83A5E" w:rsidRPr="008E399A" w:rsidRDefault="00F83A5E" w:rsidP="008A4DE9">
            <w:pPr>
              <w:spacing w:after="0" w:line="240" w:lineRule="auto"/>
              <w:jc w:val="center"/>
              <w:rPr>
                <w:rFonts w:ascii="Sylfaen" w:eastAsia="Times New Roman" w:hAnsi="Sylfaen" w:cs="Arial"/>
                <w:color w:val="000000"/>
                <w:sz w:val="16"/>
                <w:szCs w:val="16"/>
              </w:rPr>
            </w:pPr>
            <w:r w:rsidRPr="008E399A">
              <w:rPr>
                <w:rFonts w:ascii="Sylfaen" w:eastAsia="Times New Roman" w:hAnsi="Sylfaen" w:cs="Arial"/>
                <w:color w:val="000000"/>
                <w:sz w:val="16"/>
                <w:szCs w:val="16"/>
              </w:rPr>
              <w:t>020702</w:t>
            </w: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DAB89AC" w14:textId="77777777" w:rsidR="00F83A5E" w:rsidRPr="008E399A" w:rsidRDefault="00F83A5E" w:rsidP="008A4DE9">
            <w:pPr>
              <w:spacing w:after="0" w:line="240" w:lineRule="auto"/>
              <w:rPr>
                <w:rFonts w:ascii="Sylfaen" w:eastAsia="Times New Roman" w:hAnsi="Sylfaen" w:cs="Arial"/>
                <w:b/>
                <w:bCs/>
                <w:color w:val="000000"/>
                <w:sz w:val="16"/>
                <w:szCs w:val="16"/>
              </w:rPr>
            </w:pPr>
          </w:p>
        </w:tc>
        <w:tc>
          <w:tcPr>
            <w:tcW w:w="11863" w:type="dxa"/>
            <w:gridSpan w:val="5"/>
            <w:vMerge/>
            <w:tcBorders>
              <w:left w:val="single" w:sz="4" w:space="0" w:color="auto"/>
              <w:bottom w:val="single" w:sz="4" w:space="0" w:color="auto"/>
              <w:right w:val="single" w:sz="4" w:space="0" w:color="auto"/>
            </w:tcBorders>
            <w:vAlign w:val="center"/>
            <w:hideMark/>
          </w:tcPr>
          <w:p w14:paraId="0BE6C095" w14:textId="0E976206" w:rsidR="00F83A5E" w:rsidRPr="008E399A" w:rsidRDefault="00F83A5E" w:rsidP="008A4DE9">
            <w:pPr>
              <w:spacing w:after="0" w:line="240" w:lineRule="auto"/>
              <w:rPr>
                <w:rFonts w:ascii="Sylfaen" w:eastAsia="Times New Roman" w:hAnsi="Sylfaen" w:cs="Arial"/>
                <w:sz w:val="16"/>
                <w:szCs w:val="16"/>
              </w:rPr>
            </w:pPr>
          </w:p>
        </w:tc>
      </w:tr>
      <w:tr w:rsidR="0099431B" w:rsidRPr="008E399A" w14:paraId="5EF6D1F5" w14:textId="77777777" w:rsidTr="00F83A5E">
        <w:trPr>
          <w:trHeight w:val="649"/>
        </w:trPr>
        <w:tc>
          <w:tcPr>
            <w:tcW w:w="28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F2D4777" w14:textId="77777777" w:rsidR="0099431B" w:rsidRPr="008E399A" w:rsidRDefault="0099431B" w:rsidP="008A4DE9">
            <w:pPr>
              <w:spacing w:after="0" w:line="240" w:lineRule="auto"/>
              <w:jc w:val="center"/>
              <w:rPr>
                <w:rFonts w:ascii="Sylfaen" w:eastAsia="Times New Roman" w:hAnsi="Sylfaen" w:cs="Arial"/>
                <w:b/>
                <w:bCs/>
                <w:color w:val="000000"/>
                <w:sz w:val="16"/>
                <w:szCs w:val="16"/>
              </w:rPr>
            </w:pPr>
            <w:r w:rsidRPr="008E399A">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1863" w:type="dxa"/>
            <w:gridSpan w:val="5"/>
            <w:tcBorders>
              <w:top w:val="single" w:sz="4" w:space="0" w:color="auto"/>
              <w:left w:val="nil"/>
              <w:bottom w:val="single" w:sz="4" w:space="0" w:color="auto"/>
              <w:right w:val="single" w:sz="4" w:space="0" w:color="auto"/>
            </w:tcBorders>
            <w:shd w:val="clear" w:color="000000" w:fill="FFFFFF"/>
            <w:vAlign w:val="center"/>
            <w:hideMark/>
          </w:tcPr>
          <w:p w14:paraId="271B5774" w14:textId="5611FD7A" w:rsidR="0099431B" w:rsidRPr="008E399A" w:rsidRDefault="00F83A5E" w:rsidP="008A4DE9">
            <w:pPr>
              <w:spacing w:after="0" w:line="240" w:lineRule="auto"/>
              <w:rPr>
                <w:rFonts w:ascii="Sylfaen" w:eastAsia="Times New Roman" w:hAnsi="Sylfaen" w:cs="Arial"/>
                <w:color w:val="000000"/>
                <w:sz w:val="16"/>
                <w:szCs w:val="16"/>
              </w:rPr>
            </w:pPr>
            <w:r w:rsidRPr="008E399A">
              <w:rPr>
                <w:rFonts w:ascii="Sylfaen" w:eastAsia="Times New Roman" w:hAnsi="Sylfaen" w:cs="Arial"/>
                <w:color w:val="000000"/>
                <w:sz w:val="16"/>
                <w:szCs w:val="16"/>
              </w:rPr>
              <w:t>ინფრასტრუქტურის და ეკონომიკური განვითარების სამსახური</w:t>
            </w:r>
          </w:p>
        </w:tc>
      </w:tr>
      <w:tr w:rsidR="0099431B" w:rsidRPr="008E399A" w14:paraId="20DB88EB" w14:textId="77777777" w:rsidTr="00745047">
        <w:trPr>
          <w:trHeight w:val="868"/>
        </w:trPr>
        <w:tc>
          <w:tcPr>
            <w:tcW w:w="287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E19585" w14:textId="77777777" w:rsidR="0099431B" w:rsidRPr="008E399A" w:rsidRDefault="0099431B" w:rsidP="008A4DE9">
            <w:pPr>
              <w:spacing w:after="0" w:line="240" w:lineRule="auto"/>
              <w:jc w:val="center"/>
              <w:rPr>
                <w:rFonts w:ascii="Sylfaen" w:eastAsia="Times New Roman" w:hAnsi="Sylfaen" w:cs="Arial"/>
                <w:b/>
                <w:bCs/>
                <w:color w:val="000000"/>
                <w:sz w:val="16"/>
                <w:szCs w:val="16"/>
              </w:rPr>
            </w:pPr>
            <w:r w:rsidRPr="008E399A">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E399A">
              <w:rPr>
                <w:rFonts w:ascii="Sylfaen" w:eastAsia="Times New Roman" w:hAnsi="Sylfaen" w:cs="Arial"/>
                <w:b/>
                <w:bCs/>
                <w:color w:val="000000"/>
                <w:sz w:val="16"/>
                <w:szCs w:val="16"/>
              </w:rPr>
              <w:br/>
              <w:t>ემსახურება პროგრამა</w:t>
            </w:r>
          </w:p>
        </w:tc>
        <w:tc>
          <w:tcPr>
            <w:tcW w:w="11863" w:type="dxa"/>
            <w:gridSpan w:val="5"/>
            <w:tcBorders>
              <w:top w:val="single" w:sz="4" w:space="0" w:color="auto"/>
              <w:left w:val="nil"/>
              <w:bottom w:val="single" w:sz="4" w:space="0" w:color="auto"/>
              <w:right w:val="single" w:sz="4" w:space="0" w:color="000000"/>
            </w:tcBorders>
            <w:shd w:val="clear" w:color="000000" w:fill="FFFFFF"/>
            <w:vAlign w:val="center"/>
            <w:hideMark/>
          </w:tcPr>
          <w:p w14:paraId="1231F047" w14:textId="31EFB86E" w:rsidR="0099431B" w:rsidRPr="008E399A" w:rsidRDefault="00F83A5E" w:rsidP="00F83A5E">
            <w:pPr>
              <w:spacing w:after="0" w:line="240" w:lineRule="auto"/>
              <w:rPr>
                <w:rFonts w:ascii="Sylfaen" w:eastAsia="Times New Roman" w:hAnsi="Sylfaen" w:cs="Arial"/>
                <w:color w:val="000000"/>
                <w:sz w:val="16"/>
                <w:szCs w:val="16"/>
              </w:rPr>
            </w:pPr>
            <w:r w:rsidRPr="008E399A">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r w:rsidR="0099431B" w:rsidRPr="008E399A">
              <w:rPr>
                <w:rFonts w:ascii="Sylfaen" w:eastAsia="Times New Roman" w:hAnsi="Sylfaen" w:cs="Arial"/>
                <w:color w:val="000000"/>
                <w:sz w:val="16"/>
                <w:szCs w:val="16"/>
              </w:rPr>
              <w:t> </w:t>
            </w:r>
          </w:p>
        </w:tc>
      </w:tr>
      <w:tr w:rsidR="0099431B" w:rsidRPr="008E399A" w14:paraId="7E92AC68" w14:textId="77777777" w:rsidTr="00F83A5E">
        <w:trPr>
          <w:trHeight w:val="672"/>
        </w:trPr>
        <w:tc>
          <w:tcPr>
            <w:tcW w:w="28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2070E5" w14:textId="77777777" w:rsidR="0099431B" w:rsidRPr="008E399A" w:rsidRDefault="0099431B" w:rsidP="008A4DE9">
            <w:pPr>
              <w:spacing w:after="0" w:line="240" w:lineRule="auto"/>
              <w:jc w:val="center"/>
              <w:rPr>
                <w:rFonts w:ascii="Sylfaen" w:eastAsia="Times New Roman" w:hAnsi="Sylfaen" w:cs="Arial"/>
                <w:b/>
                <w:bCs/>
                <w:color w:val="000000"/>
                <w:sz w:val="16"/>
                <w:szCs w:val="16"/>
              </w:rPr>
            </w:pPr>
            <w:r w:rsidRPr="008E399A">
              <w:rPr>
                <w:rFonts w:ascii="Sylfaen" w:eastAsia="Times New Roman" w:hAnsi="Sylfaen" w:cs="Arial"/>
                <w:b/>
                <w:bCs/>
                <w:color w:val="000000"/>
                <w:sz w:val="16"/>
                <w:szCs w:val="16"/>
              </w:rPr>
              <w:t xml:space="preserve">პროგრამის აღწერა და მიზანი  </w:t>
            </w:r>
          </w:p>
        </w:tc>
        <w:tc>
          <w:tcPr>
            <w:tcW w:w="11863" w:type="dxa"/>
            <w:gridSpan w:val="5"/>
            <w:tcBorders>
              <w:top w:val="single" w:sz="4" w:space="0" w:color="auto"/>
              <w:left w:val="nil"/>
              <w:bottom w:val="single" w:sz="4" w:space="0" w:color="auto"/>
              <w:right w:val="single" w:sz="4" w:space="0" w:color="auto"/>
            </w:tcBorders>
            <w:shd w:val="clear" w:color="000000" w:fill="FFFFFF"/>
            <w:vAlign w:val="center"/>
            <w:hideMark/>
          </w:tcPr>
          <w:p w14:paraId="7497CCA4" w14:textId="77777777" w:rsidR="0099431B" w:rsidRPr="008E399A" w:rsidRDefault="0099431B" w:rsidP="008A4DE9">
            <w:pPr>
              <w:spacing w:after="0" w:line="240" w:lineRule="auto"/>
              <w:rPr>
                <w:rFonts w:ascii="Sylfaen" w:eastAsia="Times New Roman" w:hAnsi="Sylfaen" w:cs="Arial"/>
                <w:color w:val="000000"/>
                <w:sz w:val="16"/>
                <w:szCs w:val="16"/>
                <w:lang w:val="ka-GE"/>
              </w:rPr>
            </w:pPr>
            <w:r w:rsidRPr="008E399A">
              <w:rPr>
                <w:rFonts w:ascii="Sylfaen" w:eastAsia="Times New Roman" w:hAnsi="Sylfaen" w:cs="Arial"/>
                <w:color w:val="000000"/>
                <w:sz w:val="16"/>
                <w:szCs w:val="16"/>
              </w:rPr>
              <w:t>ქვეპროგრამის ფარგლებში განხორციელდება   მუნიციპალიტეტის ტერიტორიაზე მრავალსართულიანი საცხოვრებელი კორპუსების ფასადების და სახურავების რეაბილიტაცია რათა გაუმჯობესდეს ქალაქის იერსახე</w:t>
            </w:r>
            <w:r w:rsidRPr="008E399A">
              <w:rPr>
                <w:rFonts w:ascii="Sylfaen" w:eastAsia="Times New Roman" w:hAnsi="Sylfaen" w:cs="Arial"/>
                <w:color w:val="000000"/>
                <w:sz w:val="16"/>
                <w:szCs w:val="16"/>
                <w:lang w:val="ka-GE"/>
              </w:rPr>
              <w:t>, ასევე გათვალისწინებულია 2025 წელს მრავალბინიანი კორპუსებისათვის სადარბაზოების რეაბილიტაცია</w:t>
            </w:r>
          </w:p>
        </w:tc>
      </w:tr>
      <w:tr w:rsidR="0099431B" w:rsidRPr="008E399A" w14:paraId="725C8508" w14:textId="77777777" w:rsidTr="00F83A5E">
        <w:trPr>
          <w:trHeight w:val="375"/>
        </w:trPr>
        <w:tc>
          <w:tcPr>
            <w:tcW w:w="28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ED034C" w14:textId="77777777" w:rsidR="0099431B" w:rsidRPr="008E399A" w:rsidRDefault="0099431B" w:rsidP="008A4DE9">
            <w:pPr>
              <w:spacing w:after="0" w:line="240" w:lineRule="auto"/>
              <w:jc w:val="center"/>
              <w:rPr>
                <w:rFonts w:ascii="Sylfaen" w:eastAsia="Times New Roman" w:hAnsi="Sylfaen" w:cs="Arial"/>
                <w:b/>
                <w:bCs/>
                <w:color w:val="000000"/>
                <w:sz w:val="16"/>
                <w:szCs w:val="16"/>
              </w:rPr>
            </w:pPr>
            <w:r w:rsidRPr="008E399A">
              <w:rPr>
                <w:rFonts w:ascii="Sylfaen" w:eastAsia="Times New Roman" w:hAnsi="Sylfaen" w:cs="Arial"/>
                <w:b/>
                <w:bCs/>
                <w:color w:val="000000"/>
                <w:sz w:val="16"/>
                <w:szCs w:val="16"/>
              </w:rPr>
              <w:t xml:space="preserve">მოსალოდნელი საბოლოო შედეგი </w:t>
            </w:r>
          </w:p>
        </w:tc>
        <w:tc>
          <w:tcPr>
            <w:tcW w:w="11863" w:type="dxa"/>
            <w:gridSpan w:val="5"/>
            <w:tcBorders>
              <w:top w:val="single" w:sz="4" w:space="0" w:color="auto"/>
              <w:left w:val="nil"/>
              <w:bottom w:val="single" w:sz="4" w:space="0" w:color="auto"/>
              <w:right w:val="single" w:sz="4" w:space="0" w:color="auto"/>
            </w:tcBorders>
            <w:shd w:val="clear" w:color="000000" w:fill="FFFFFF"/>
            <w:vAlign w:val="center"/>
            <w:hideMark/>
          </w:tcPr>
          <w:p w14:paraId="2EA45BA5" w14:textId="77777777" w:rsidR="0099431B" w:rsidRPr="008E399A" w:rsidRDefault="0099431B" w:rsidP="008A4DE9">
            <w:pPr>
              <w:spacing w:after="0" w:line="240" w:lineRule="auto"/>
              <w:rPr>
                <w:rFonts w:ascii="Sylfaen" w:eastAsia="Times New Roman" w:hAnsi="Sylfaen" w:cs="Arial"/>
                <w:color w:val="000000"/>
                <w:sz w:val="16"/>
                <w:szCs w:val="16"/>
                <w:lang w:val="ka-GE"/>
              </w:rPr>
            </w:pPr>
            <w:r w:rsidRPr="008E399A">
              <w:rPr>
                <w:rFonts w:ascii="Sylfaen" w:eastAsia="Times New Roman" w:hAnsi="Sylfaen" w:cs="Arial"/>
                <w:color w:val="000000"/>
                <w:sz w:val="16"/>
                <w:szCs w:val="16"/>
              </w:rPr>
              <w:t>გაუმჯობესებულია მუნიციპალიტეტის იერსახე სადღესასწაულო დღეებში</w:t>
            </w:r>
            <w:r w:rsidRPr="008E399A">
              <w:rPr>
                <w:rFonts w:ascii="Sylfaen" w:eastAsia="Times New Roman" w:hAnsi="Sylfaen" w:cs="Arial"/>
                <w:color w:val="000000"/>
                <w:sz w:val="16"/>
                <w:szCs w:val="16"/>
                <w:lang w:val="ka-GE"/>
              </w:rPr>
              <w:t xml:space="preserve"> და უზრუნველყოფილია მეტი დაცულობა მრავალბინიანი კორპუსების სადარბაზოებში</w:t>
            </w:r>
          </w:p>
        </w:tc>
      </w:tr>
      <w:tr w:rsidR="00F83A5E" w:rsidRPr="008E399A" w14:paraId="40128E68" w14:textId="77777777" w:rsidTr="00F83A5E">
        <w:trPr>
          <w:trHeight w:val="180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26877AB" w14:textId="77777777" w:rsidR="00F83A5E" w:rsidRPr="008E399A" w:rsidRDefault="00F83A5E" w:rsidP="00F83A5E">
            <w:pPr>
              <w:spacing w:after="0" w:line="240" w:lineRule="auto"/>
              <w:jc w:val="center"/>
              <w:rPr>
                <w:rFonts w:ascii="Sylfaen" w:eastAsia="Times New Roman" w:hAnsi="Sylfaen" w:cs="Arial"/>
                <w:b/>
                <w:bCs/>
                <w:color w:val="000000"/>
                <w:sz w:val="16"/>
                <w:szCs w:val="16"/>
              </w:rPr>
            </w:pPr>
            <w:r w:rsidRPr="008E399A">
              <w:rPr>
                <w:rFonts w:ascii="Sylfaen" w:eastAsia="Times New Roman" w:hAnsi="Sylfaen" w:cs="Arial"/>
                <w:b/>
                <w:bCs/>
                <w:color w:val="000000"/>
                <w:sz w:val="16"/>
                <w:szCs w:val="16"/>
              </w:rPr>
              <w:lastRenderedPageBreak/>
              <w:t>#</w:t>
            </w:r>
          </w:p>
        </w:tc>
        <w:tc>
          <w:tcPr>
            <w:tcW w:w="2675" w:type="dxa"/>
            <w:gridSpan w:val="2"/>
            <w:tcBorders>
              <w:top w:val="single" w:sz="4" w:space="0" w:color="auto"/>
              <w:left w:val="nil"/>
              <w:bottom w:val="single" w:sz="4" w:space="0" w:color="auto"/>
              <w:right w:val="single" w:sz="4" w:space="0" w:color="auto"/>
            </w:tcBorders>
            <w:shd w:val="clear" w:color="000000" w:fill="FFFFFF"/>
            <w:vAlign w:val="center"/>
            <w:hideMark/>
          </w:tcPr>
          <w:p w14:paraId="5CC3CD63" w14:textId="77777777" w:rsidR="00F83A5E" w:rsidRPr="008E399A" w:rsidRDefault="00F83A5E" w:rsidP="00F83A5E">
            <w:pPr>
              <w:spacing w:after="0" w:line="240" w:lineRule="auto"/>
              <w:jc w:val="center"/>
              <w:rPr>
                <w:rFonts w:ascii="Sylfaen" w:eastAsia="Times New Roman" w:hAnsi="Sylfaen" w:cs="Arial"/>
                <w:b/>
                <w:bCs/>
                <w:color w:val="000000"/>
                <w:sz w:val="16"/>
                <w:szCs w:val="16"/>
              </w:rPr>
            </w:pPr>
            <w:r w:rsidRPr="008E399A">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nil"/>
              <w:left w:val="nil"/>
              <w:bottom w:val="single" w:sz="4" w:space="0" w:color="auto"/>
              <w:right w:val="single" w:sz="4" w:space="0" w:color="auto"/>
            </w:tcBorders>
            <w:shd w:val="clear" w:color="auto" w:fill="auto"/>
            <w:vAlign w:val="center"/>
            <w:hideMark/>
          </w:tcPr>
          <w:p w14:paraId="5EAB28E1" w14:textId="77777777" w:rsidR="00F83A5E" w:rsidRPr="008E399A" w:rsidRDefault="00F83A5E" w:rsidP="00F83A5E">
            <w:pPr>
              <w:spacing w:after="0" w:line="240" w:lineRule="auto"/>
              <w:jc w:val="center"/>
              <w:rPr>
                <w:rFonts w:ascii="Sylfaen" w:eastAsia="Times New Roman" w:hAnsi="Sylfaen" w:cs="Arial"/>
                <w:b/>
                <w:bCs/>
                <w:color w:val="000000"/>
                <w:sz w:val="16"/>
                <w:szCs w:val="16"/>
              </w:rPr>
            </w:pPr>
            <w:r w:rsidRPr="008E399A">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674C1860" w14:textId="77777777" w:rsidR="00F83A5E" w:rsidRPr="008E399A" w:rsidRDefault="00F83A5E" w:rsidP="00F83A5E">
            <w:pPr>
              <w:spacing w:after="0" w:line="240" w:lineRule="auto"/>
              <w:jc w:val="center"/>
              <w:rPr>
                <w:rFonts w:ascii="Sylfaen" w:eastAsia="Times New Roman" w:hAnsi="Sylfaen" w:cs="Arial"/>
                <w:b/>
                <w:bCs/>
                <w:color w:val="000000"/>
                <w:sz w:val="16"/>
                <w:szCs w:val="16"/>
              </w:rPr>
            </w:pPr>
            <w:r w:rsidRPr="008E399A">
              <w:rPr>
                <w:rFonts w:ascii="Sylfaen" w:eastAsia="Times New Roman" w:hAnsi="Sylfaen" w:cs="Arial"/>
                <w:b/>
                <w:bCs/>
                <w:color w:val="000000"/>
                <w:sz w:val="16"/>
                <w:szCs w:val="16"/>
              </w:rPr>
              <w:t>ინდიკატორის მიზნობრივი მაჩვენებელი 2024 წელს</w:t>
            </w:r>
          </w:p>
        </w:tc>
        <w:tc>
          <w:tcPr>
            <w:tcW w:w="2089" w:type="dxa"/>
            <w:tcBorders>
              <w:top w:val="single" w:sz="4" w:space="0" w:color="auto"/>
              <w:left w:val="nil"/>
              <w:bottom w:val="single" w:sz="4" w:space="0" w:color="auto"/>
              <w:right w:val="single" w:sz="4" w:space="0" w:color="000000"/>
            </w:tcBorders>
            <w:shd w:val="clear" w:color="000000" w:fill="FFFFFF"/>
            <w:vAlign w:val="center"/>
          </w:tcPr>
          <w:p w14:paraId="6D501681" w14:textId="5E88FE3E" w:rsidR="00F83A5E" w:rsidRPr="008E399A" w:rsidRDefault="00F83A5E" w:rsidP="00F83A5E">
            <w:pPr>
              <w:spacing w:after="0" w:line="240" w:lineRule="auto"/>
              <w:rPr>
                <w:rFonts w:ascii="Sylfaen" w:eastAsia="Times New Roman" w:hAnsi="Sylfaen" w:cs="Arial"/>
                <w:b/>
                <w:bCs/>
                <w:color w:val="000000"/>
                <w:sz w:val="16"/>
                <w:szCs w:val="16"/>
                <w:lang w:val="ka-GE"/>
              </w:rPr>
            </w:pPr>
            <w:r w:rsidRPr="008E399A">
              <w:rPr>
                <w:rFonts w:ascii="Sylfaen" w:eastAsia="Times New Roman" w:hAnsi="Sylfaen" w:cs="Arial"/>
                <w:b/>
                <w:bCs/>
                <w:color w:val="000000"/>
                <w:sz w:val="16"/>
                <w:szCs w:val="16"/>
                <w:lang w:val="ka-GE"/>
              </w:rPr>
              <w:t>მიღწეული მაჩვენებელი</w:t>
            </w:r>
          </w:p>
        </w:tc>
        <w:tc>
          <w:tcPr>
            <w:tcW w:w="6751" w:type="dxa"/>
            <w:tcBorders>
              <w:top w:val="nil"/>
              <w:left w:val="nil"/>
              <w:bottom w:val="single" w:sz="4" w:space="0" w:color="auto"/>
              <w:right w:val="single" w:sz="4" w:space="0" w:color="auto"/>
            </w:tcBorders>
            <w:shd w:val="clear" w:color="000000" w:fill="FFFFFF"/>
            <w:vAlign w:val="center"/>
          </w:tcPr>
          <w:p w14:paraId="0635267F" w14:textId="5639AF48" w:rsidR="00F83A5E" w:rsidRPr="008E399A" w:rsidRDefault="00F83A5E" w:rsidP="00F83A5E">
            <w:pPr>
              <w:spacing w:after="0" w:line="240" w:lineRule="auto"/>
              <w:jc w:val="center"/>
              <w:rPr>
                <w:rFonts w:ascii="Sylfaen" w:eastAsia="Times New Roman" w:hAnsi="Sylfaen" w:cs="Arial"/>
                <w:b/>
                <w:bCs/>
                <w:color w:val="000000"/>
                <w:sz w:val="16"/>
                <w:szCs w:val="16"/>
              </w:rPr>
            </w:pPr>
            <w:r w:rsidRPr="008E399A">
              <w:rPr>
                <w:rFonts w:ascii="Sylfaen" w:eastAsia="Times New Roman" w:hAnsi="Sylfaen" w:cs="Arial"/>
                <w:b/>
                <w:bCs/>
                <w:color w:val="000000"/>
                <w:sz w:val="16"/>
                <w:szCs w:val="16"/>
              </w:rPr>
              <w:t>ცდომილების ალბათობა (%/აღწერა)</w:t>
            </w:r>
          </w:p>
        </w:tc>
      </w:tr>
      <w:tr w:rsidR="00F83A5E" w:rsidRPr="008E399A" w14:paraId="0452DCC4" w14:textId="77777777" w:rsidTr="00F83A5E">
        <w:trPr>
          <w:trHeight w:val="22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2EE156F" w14:textId="77777777" w:rsidR="00F83A5E" w:rsidRPr="008E399A" w:rsidRDefault="00F83A5E" w:rsidP="00F83A5E">
            <w:pPr>
              <w:spacing w:after="0" w:line="240" w:lineRule="auto"/>
              <w:jc w:val="center"/>
              <w:rPr>
                <w:rFonts w:ascii="Sylfaen" w:eastAsia="Times New Roman" w:hAnsi="Sylfaen" w:cs="Arial"/>
                <w:color w:val="000000"/>
                <w:sz w:val="16"/>
                <w:szCs w:val="16"/>
              </w:rPr>
            </w:pPr>
            <w:r w:rsidRPr="008E399A">
              <w:rPr>
                <w:rFonts w:ascii="Sylfaen" w:eastAsia="Times New Roman" w:hAnsi="Sylfaen" w:cs="Arial"/>
                <w:color w:val="000000"/>
                <w:sz w:val="16"/>
                <w:szCs w:val="16"/>
              </w:rPr>
              <w:t>1</w:t>
            </w:r>
          </w:p>
        </w:tc>
        <w:tc>
          <w:tcPr>
            <w:tcW w:w="2675" w:type="dxa"/>
            <w:gridSpan w:val="2"/>
            <w:tcBorders>
              <w:top w:val="single" w:sz="4" w:space="0" w:color="auto"/>
              <w:left w:val="nil"/>
              <w:bottom w:val="single" w:sz="4" w:space="0" w:color="auto"/>
              <w:right w:val="single" w:sz="4" w:space="0" w:color="auto"/>
            </w:tcBorders>
            <w:shd w:val="clear" w:color="000000" w:fill="FFFFFF"/>
            <w:vAlign w:val="center"/>
            <w:hideMark/>
          </w:tcPr>
          <w:p w14:paraId="22B8FB26" w14:textId="77777777" w:rsidR="00F83A5E" w:rsidRPr="008E399A" w:rsidRDefault="00F83A5E" w:rsidP="00F83A5E">
            <w:pPr>
              <w:spacing w:after="0" w:line="240" w:lineRule="auto"/>
              <w:jc w:val="center"/>
              <w:rPr>
                <w:rFonts w:ascii="Sylfaen" w:eastAsia="Times New Roman" w:hAnsi="Sylfaen" w:cs="Arial"/>
                <w:color w:val="000000"/>
                <w:sz w:val="16"/>
                <w:szCs w:val="16"/>
              </w:rPr>
            </w:pPr>
            <w:r w:rsidRPr="008E399A">
              <w:rPr>
                <w:rFonts w:ascii="Sylfaen" w:eastAsia="Times New Roman" w:hAnsi="Sylfaen" w:cs="Arial"/>
                <w:color w:val="000000"/>
                <w:sz w:val="16"/>
                <w:szCs w:val="16"/>
              </w:rPr>
              <w:t>კორპუსების რაოდენობა რომლებზეც განხორციელდა სარემონტო სამუშაოები</w:t>
            </w:r>
          </w:p>
        </w:tc>
        <w:tc>
          <w:tcPr>
            <w:tcW w:w="1263" w:type="dxa"/>
            <w:tcBorders>
              <w:top w:val="nil"/>
              <w:left w:val="nil"/>
              <w:bottom w:val="single" w:sz="4" w:space="0" w:color="auto"/>
              <w:right w:val="single" w:sz="4" w:space="0" w:color="auto"/>
            </w:tcBorders>
            <w:shd w:val="clear" w:color="auto" w:fill="auto"/>
            <w:vAlign w:val="center"/>
            <w:hideMark/>
          </w:tcPr>
          <w:p w14:paraId="2D87A0A5" w14:textId="77777777" w:rsidR="00F83A5E" w:rsidRPr="008E399A" w:rsidRDefault="00F83A5E" w:rsidP="00F83A5E">
            <w:pPr>
              <w:spacing w:after="0" w:line="240" w:lineRule="auto"/>
              <w:rPr>
                <w:rFonts w:ascii="Sylfaen" w:eastAsia="Times New Roman" w:hAnsi="Sylfaen" w:cs="Arial"/>
                <w:color w:val="000000"/>
                <w:sz w:val="16"/>
                <w:szCs w:val="16"/>
              </w:rPr>
            </w:pPr>
            <w:r w:rsidRPr="008E399A">
              <w:rPr>
                <w:rFonts w:ascii="Sylfaen" w:eastAsia="Times New Roman" w:hAnsi="Sylfaen" w:cs="Arial"/>
                <w:color w:val="000000"/>
                <w:sz w:val="16"/>
                <w:szCs w:val="16"/>
              </w:rPr>
              <w:t>0</w:t>
            </w:r>
          </w:p>
        </w:tc>
        <w:tc>
          <w:tcPr>
            <w:tcW w:w="1263" w:type="dxa"/>
            <w:tcBorders>
              <w:top w:val="nil"/>
              <w:left w:val="nil"/>
              <w:bottom w:val="single" w:sz="4" w:space="0" w:color="auto"/>
              <w:right w:val="single" w:sz="4" w:space="0" w:color="auto"/>
            </w:tcBorders>
            <w:shd w:val="clear" w:color="auto" w:fill="auto"/>
            <w:vAlign w:val="center"/>
            <w:hideMark/>
          </w:tcPr>
          <w:p w14:paraId="472AAA7D" w14:textId="77777777" w:rsidR="00F83A5E" w:rsidRPr="008E399A" w:rsidRDefault="00F83A5E" w:rsidP="00F83A5E">
            <w:pPr>
              <w:spacing w:after="0" w:line="240" w:lineRule="auto"/>
              <w:rPr>
                <w:rFonts w:ascii="Sylfaen" w:eastAsia="Times New Roman" w:hAnsi="Sylfaen" w:cs="Arial"/>
                <w:sz w:val="16"/>
                <w:szCs w:val="16"/>
              </w:rPr>
            </w:pPr>
            <w:r w:rsidRPr="008E399A">
              <w:rPr>
                <w:rFonts w:ascii="Sylfaen" w:eastAsia="Times New Roman" w:hAnsi="Sylfaen" w:cs="Arial"/>
                <w:sz w:val="16"/>
                <w:szCs w:val="16"/>
              </w:rPr>
              <w:t>6</w:t>
            </w:r>
          </w:p>
        </w:tc>
        <w:tc>
          <w:tcPr>
            <w:tcW w:w="2089" w:type="dxa"/>
            <w:tcBorders>
              <w:top w:val="single" w:sz="4" w:space="0" w:color="auto"/>
              <w:left w:val="nil"/>
              <w:bottom w:val="single" w:sz="4" w:space="0" w:color="auto"/>
              <w:right w:val="single" w:sz="4" w:space="0" w:color="000000"/>
            </w:tcBorders>
            <w:shd w:val="clear" w:color="000000" w:fill="FFFFFF"/>
            <w:vAlign w:val="center"/>
          </w:tcPr>
          <w:p w14:paraId="4ADB615D" w14:textId="55955476" w:rsidR="00F83A5E" w:rsidRPr="008E399A" w:rsidRDefault="00F83A5E" w:rsidP="00F83A5E">
            <w:pPr>
              <w:spacing w:after="0" w:line="240" w:lineRule="auto"/>
              <w:jc w:val="center"/>
              <w:rPr>
                <w:rFonts w:ascii="Sylfaen" w:eastAsia="Times New Roman" w:hAnsi="Sylfaen" w:cs="Arial"/>
                <w:color w:val="000000"/>
                <w:sz w:val="16"/>
                <w:szCs w:val="16"/>
                <w:lang w:val="ka-GE"/>
              </w:rPr>
            </w:pPr>
            <w:r w:rsidRPr="008E399A">
              <w:rPr>
                <w:rFonts w:ascii="Sylfaen" w:eastAsia="Times New Roman" w:hAnsi="Sylfaen" w:cs="Arial"/>
                <w:color w:val="000000"/>
                <w:sz w:val="16"/>
                <w:szCs w:val="16"/>
                <w:lang w:val="ka-GE"/>
              </w:rPr>
              <w:t>46</w:t>
            </w:r>
          </w:p>
        </w:tc>
        <w:tc>
          <w:tcPr>
            <w:tcW w:w="6751" w:type="dxa"/>
            <w:tcBorders>
              <w:top w:val="nil"/>
              <w:left w:val="nil"/>
              <w:bottom w:val="single" w:sz="4" w:space="0" w:color="auto"/>
              <w:right w:val="single" w:sz="4" w:space="0" w:color="auto"/>
            </w:tcBorders>
            <w:shd w:val="clear" w:color="000000" w:fill="FFFFFF"/>
            <w:vAlign w:val="center"/>
          </w:tcPr>
          <w:p w14:paraId="4F9E3B39" w14:textId="673AD63B" w:rsidR="00F83A5E" w:rsidRPr="008E399A" w:rsidRDefault="00E86CE7" w:rsidP="00F83A5E">
            <w:pPr>
              <w:spacing w:after="0" w:line="240" w:lineRule="auto"/>
              <w:jc w:val="center"/>
              <w:rPr>
                <w:rFonts w:ascii="Sylfaen" w:eastAsia="Times New Roman" w:hAnsi="Sylfaen" w:cs="Arial"/>
                <w:color w:val="000000"/>
                <w:sz w:val="16"/>
                <w:szCs w:val="16"/>
                <w:lang w:val="ka-GE"/>
              </w:rPr>
            </w:pPr>
            <w:r w:rsidRPr="008E399A">
              <w:rPr>
                <w:rFonts w:ascii="Sylfaen" w:eastAsia="Times New Roman" w:hAnsi="Sylfaen" w:cs="Arial"/>
                <w:color w:val="000000"/>
                <w:sz w:val="16"/>
                <w:szCs w:val="16"/>
                <w:lang w:val="ka-GE"/>
              </w:rPr>
              <w:t>ქ.მარნეულში 46 მრავალსართულიან საცხოვრებელ კორპუსში მიმდინარეობს სადარბაზოების რეაბილიტაცია 2 კორპუ</w:t>
            </w:r>
            <w:r w:rsidR="008E399A" w:rsidRPr="008E399A">
              <w:rPr>
                <w:rFonts w:ascii="Sylfaen" w:eastAsia="Times New Roman" w:hAnsi="Sylfaen" w:cs="Arial"/>
                <w:color w:val="000000"/>
                <w:sz w:val="16"/>
                <w:szCs w:val="16"/>
                <w:lang w:val="ka-GE"/>
              </w:rPr>
              <w:t>სში დამატებით სახურავის რეაბილიტციაც განხორციელდება, პროექტი 2 წლიანია და დასრულდება 2025 წელს</w:t>
            </w:r>
          </w:p>
        </w:tc>
      </w:tr>
    </w:tbl>
    <w:p w14:paraId="79EC039F" w14:textId="77777777" w:rsidR="0099431B" w:rsidRDefault="0099431B" w:rsidP="007F5655">
      <w:pPr>
        <w:rPr>
          <w:rFonts w:ascii="Sylfaen" w:hAnsi="Sylfaen"/>
          <w:lang w:val="ka-GE"/>
        </w:rPr>
      </w:pPr>
    </w:p>
    <w:p w14:paraId="6E53E258" w14:textId="77777777" w:rsidR="007F5655" w:rsidRDefault="007F5655" w:rsidP="007F5655">
      <w:pPr>
        <w:rPr>
          <w:rFonts w:ascii="Sylfaen" w:hAnsi="Sylfaen"/>
          <w:lang w:val="ka-GE"/>
        </w:rPr>
      </w:pPr>
    </w:p>
    <w:tbl>
      <w:tblPr>
        <w:tblW w:w="14601" w:type="dxa"/>
        <w:tblInd w:w="-289" w:type="dxa"/>
        <w:tblLook w:val="04A0" w:firstRow="1" w:lastRow="0" w:firstColumn="1" w:lastColumn="0" w:noHBand="0" w:noVBand="1"/>
      </w:tblPr>
      <w:tblGrid>
        <w:gridCol w:w="447"/>
        <w:gridCol w:w="1884"/>
        <w:gridCol w:w="1499"/>
        <w:gridCol w:w="1860"/>
        <w:gridCol w:w="1860"/>
        <w:gridCol w:w="1577"/>
        <w:gridCol w:w="5474"/>
      </w:tblGrid>
      <w:tr w:rsidR="007F5655" w:rsidRPr="003D0B02" w14:paraId="6CC62DCE" w14:textId="77777777" w:rsidTr="007F5655">
        <w:trPr>
          <w:trHeight w:val="600"/>
        </w:trPr>
        <w:tc>
          <w:tcPr>
            <w:tcW w:w="383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31F4647" w14:textId="77777777" w:rsidR="007F5655" w:rsidRPr="00506EB1" w:rsidRDefault="007F5655" w:rsidP="007F5655">
            <w:pPr>
              <w:spacing w:after="0" w:line="240" w:lineRule="auto"/>
              <w:rPr>
                <w:rFonts w:ascii="Calibri" w:eastAsia="Times New Roman" w:hAnsi="Calibri" w:cs="Calibri"/>
                <w:b/>
                <w:sz w:val="20"/>
                <w:szCs w:val="20"/>
              </w:rPr>
            </w:pPr>
            <w:r w:rsidRPr="00506EB1">
              <w:rPr>
                <w:rFonts w:ascii="Sylfaen" w:eastAsia="Times New Roman" w:hAnsi="Sylfaen" w:cs="Sylfaen"/>
                <w:b/>
                <w:sz w:val="20"/>
                <w:szCs w:val="20"/>
              </w:rPr>
              <w:t>ქვეპროგრამის</w:t>
            </w:r>
            <w:r w:rsidRPr="00506EB1">
              <w:rPr>
                <w:rFonts w:ascii="Calibri" w:eastAsia="Times New Roman" w:hAnsi="Calibri" w:cs="Calibri"/>
                <w:b/>
                <w:sz w:val="20"/>
                <w:szCs w:val="20"/>
              </w:rPr>
              <w:t xml:space="preserve"> </w:t>
            </w:r>
            <w:r w:rsidRPr="00506EB1">
              <w:rPr>
                <w:rFonts w:ascii="Sylfaen" w:eastAsia="Times New Roman" w:hAnsi="Sylfaen" w:cs="Sylfaen"/>
                <w:b/>
                <w:sz w:val="20"/>
                <w:szCs w:val="20"/>
              </w:rPr>
              <w:t>დასახელება</w:t>
            </w:r>
            <w:r w:rsidRPr="00506EB1">
              <w:rPr>
                <w:rFonts w:ascii="Calibri" w:eastAsia="Times New Roman" w:hAnsi="Calibri" w:cs="Calibri"/>
                <w:b/>
                <w:sz w:val="20"/>
                <w:szCs w:val="20"/>
              </w:rPr>
              <w:t xml:space="preserve"> (</w:t>
            </w:r>
            <w:r w:rsidRPr="00506EB1">
              <w:rPr>
                <w:rFonts w:ascii="Sylfaen" w:eastAsia="Times New Roman" w:hAnsi="Sylfaen" w:cs="Sylfaen"/>
                <w:b/>
                <w:sz w:val="20"/>
                <w:szCs w:val="20"/>
              </w:rPr>
              <w:t>პროგრამული</w:t>
            </w:r>
            <w:r w:rsidRPr="00506EB1">
              <w:rPr>
                <w:rFonts w:ascii="Calibri" w:eastAsia="Times New Roman" w:hAnsi="Calibri" w:cs="Calibri"/>
                <w:b/>
                <w:sz w:val="20"/>
                <w:szCs w:val="20"/>
              </w:rPr>
              <w:t xml:space="preserve"> </w:t>
            </w:r>
            <w:r w:rsidRPr="00506EB1">
              <w:rPr>
                <w:rFonts w:ascii="Sylfaen" w:eastAsia="Times New Roman" w:hAnsi="Sylfaen" w:cs="Sylfaen"/>
                <w:b/>
                <w:sz w:val="20"/>
                <w:szCs w:val="20"/>
              </w:rPr>
              <w:t>კოდი</w:t>
            </w:r>
            <w:r w:rsidRPr="00506EB1">
              <w:rPr>
                <w:rFonts w:ascii="Calibri" w:eastAsia="Times New Roman" w:hAnsi="Calibri" w:cs="Calibri"/>
                <w:b/>
                <w:sz w:val="20"/>
                <w:szCs w:val="20"/>
              </w:rPr>
              <w:t>)</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01D7D276" w14:textId="77777777" w:rsidR="007F5655" w:rsidRPr="00506EB1" w:rsidRDefault="007F5655" w:rsidP="007F5655">
            <w:pPr>
              <w:spacing w:after="0" w:line="240" w:lineRule="auto"/>
              <w:jc w:val="center"/>
              <w:rPr>
                <w:rFonts w:ascii="Sylfaen" w:eastAsia="Times New Roman" w:hAnsi="Sylfaen" w:cs="Calibri"/>
                <w:b/>
                <w:color w:val="000000"/>
                <w:sz w:val="18"/>
                <w:szCs w:val="18"/>
              </w:rPr>
            </w:pPr>
            <w:r w:rsidRPr="00506EB1">
              <w:rPr>
                <w:rFonts w:ascii="Sylfaen" w:eastAsia="Times New Roman" w:hAnsi="Sylfaen" w:cs="Calibri"/>
                <w:b/>
                <w:color w:val="000000"/>
                <w:sz w:val="18"/>
                <w:szCs w:val="18"/>
              </w:rPr>
              <w:t>020703</w:t>
            </w:r>
          </w:p>
        </w:tc>
        <w:tc>
          <w:tcPr>
            <w:tcW w:w="89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B1A2FA" w14:textId="77777777" w:rsidR="007F5655" w:rsidRPr="00506EB1" w:rsidRDefault="007F5655" w:rsidP="00473B90">
            <w:pPr>
              <w:spacing w:after="0" w:line="240" w:lineRule="auto"/>
              <w:rPr>
                <w:rFonts w:ascii="Calibri" w:eastAsia="Times New Roman" w:hAnsi="Calibri" w:cs="Calibri"/>
                <w:b/>
                <w:color w:val="000000"/>
              </w:rPr>
            </w:pPr>
            <w:r w:rsidRPr="00506EB1">
              <w:rPr>
                <w:rFonts w:ascii="Sylfaen" w:eastAsia="Times New Roman" w:hAnsi="Sylfaen" w:cs="Calibri"/>
                <w:b/>
                <w:color w:val="000000"/>
              </w:rPr>
              <w:t>სადღესასწაულო ღონისძიებები</w:t>
            </w:r>
          </w:p>
        </w:tc>
      </w:tr>
      <w:tr w:rsidR="007F5655" w:rsidRPr="003D0B02" w14:paraId="24150F4F" w14:textId="77777777" w:rsidTr="007F5655">
        <w:trPr>
          <w:trHeight w:val="600"/>
        </w:trPr>
        <w:tc>
          <w:tcPr>
            <w:tcW w:w="3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D838A4" w14:textId="77777777" w:rsidR="007F5655" w:rsidRPr="00506EB1" w:rsidRDefault="007F5655" w:rsidP="007F5655">
            <w:pPr>
              <w:spacing w:after="0" w:line="240" w:lineRule="auto"/>
              <w:jc w:val="center"/>
              <w:rPr>
                <w:rFonts w:ascii="Calibri" w:eastAsia="Times New Roman" w:hAnsi="Calibri" w:cs="Calibri"/>
                <w:b/>
                <w:sz w:val="20"/>
                <w:szCs w:val="20"/>
              </w:rPr>
            </w:pPr>
            <w:r w:rsidRPr="00506EB1">
              <w:rPr>
                <w:rFonts w:ascii="Sylfaen" w:eastAsia="Times New Roman" w:hAnsi="Sylfaen" w:cs="Sylfaen"/>
                <w:b/>
                <w:sz w:val="20"/>
                <w:szCs w:val="20"/>
              </w:rPr>
              <w:t>ქვეპროგრამის</w:t>
            </w:r>
            <w:r w:rsidRPr="00506EB1">
              <w:rPr>
                <w:rFonts w:ascii="Calibri" w:eastAsia="Times New Roman" w:hAnsi="Calibri" w:cs="Calibri"/>
                <w:b/>
                <w:sz w:val="20"/>
                <w:szCs w:val="20"/>
              </w:rPr>
              <w:t xml:space="preserve"> </w:t>
            </w:r>
            <w:r w:rsidRPr="00506EB1">
              <w:rPr>
                <w:rFonts w:ascii="Sylfaen" w:eastAsia="Times New Roman" w:hAnsi="Sylfaen" w:cs="Sylfaen"/>
                <w:b/>
                <w:sz w:val="20"/>
                <w:szCs w:val="20"/>
              </w:rPr>
              <w:t>გამახორციელებელი</w:t>
            </w:r>
          </w:p>
        </w:tc>
        <w:tc>
          <w:tcPr>
            <w:tcW w:w="1077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01A858" w14:textId="77777777" w:rsidR="007F5655" w:rsidRPr="00506EB1" w:rsidRDefault="007F5655" w:rsidP="00F83A5E">
            <w:pPr>
              <w:rPr>
                <w:rFonts w:ascii="Calibri" w:hAnsi="Calibri" w:cs="Calibri"/>
                <w:b/>
                <w:color w:val="000000"/>
                <w:sz w:val="20"/>
                <w:szCs w:val="20"/>
              </w:rPr>
            </w:pPr>
            <w:r w:rsidRPr="00506EB1">
              <w:rPr>
                <w:rFonts w:ascii="Sylfaen" w:hAnsi="Sylfaen" w:cs="Sylfaen"/>
                <w:b/>
                <w:color w:val="000000"/>
                <w:sz w:val="20"/>
                <w:szCs w:val="20"/>
              </w:rPr>
              <w:t>ინფრასტრუქტურის</w:t>
            </w:r>
            <w:r w:rsidRPr="00506EB1">
              <w:rPr>
                <w:rFonts w:ascii="Calibri" w:hAnsi="Calibri" w:cs="Calibri"/>
                <w:b/>
                <w:color w:val="000000"/>
                <w:sz w:val="20"/>
                <w:szCs w:val="20"/>
              </w:rPr>
              <w:t xml:space="preserve"> </w:t>
            </w:r>
            <w:r w:rsidRPr="00506EB1">
              <w:rPr>
                <w:rFonts w:ascii="Sylfaen" w:hAnsi="Sylfaen" w:cs="Sylfaen"/>
                <w:b/>
                <w:color w:val="000000"/>
                <w:sz w:val="20"/>
                <w:szCs w:val="20"/>
              </w:rPr>
              <w:t>და</w:t>
            </w:r>
            <w:r w:rsidRPr="00506EB1">
              <w:rPr>
                <w:rFonts w:ascii="Calibri" w:hAnsi="Calibri" w:cs="Calibri"/>
                <w:b/>
                <w:color w:val="000000"/>
                <w:sz w:val="20"/>
                <w:szCs w:val="20"/>
              </w:rPr>
              <w:t xml:space="preserve"> </w:t>
            </w:r>
            <w:r w:rsidRPr="00506EB1">
              <w:rPr>
                <w:rFonts w:ascii="Sylfaen" w:hAnsi="Sylfaen" w:cs="Sylfaen"/>
                <w:b/>
                <w:color w:val="000000"/>
                <w:sz w:val="20"/>
                <w:szCs w:val="20"/>
              </w:rPr>
              <w:t>ეკონომიკური</w:t>
            </w:r>
            <w:r w:rsidRPr="00506EB1">
              <w:rPr>
                <w:rFonts w:ascii="Calibri" w:hAnsi="Calibri" w:cs="Calibri"/>
                <w:b/>
                <w:color w:val="000000"/>
                <w:sz w:val="20"/>
                <w:szCs w:val="20"/>
              </w:rPr>
              <w:t xml:space="preserve"> </w:t>
            </w:r>
            <w:r w:rsidRPr="00506EB1">
              <w:rPr>
                <w:rFonts w:ascii="Sylfaen" w:hAnsi="Sylfaen" w:cs="Sylfaen"/>
                <w:b/>
                <w:color w:val="000000"/>
                <w:sz w:val="20"/>
                <w:szCs w:val="20"/>
              </w:rPr>
              <w:t>განვითარების</w:t>
            </w:r>
            <w:r w:rsidRPr="00506EB1">
              <w:rPr>
                <w:rFonts w:ascii="Calibri" w:hAnsi="Calibri" w:cs="Calibri"/>
                <w:b/>
                <w:color w:val="000000"/>
                <w:sz w:val="20"/>
                <w:szCs w:val="20"/>
              </w:rPr>
              <w:t xml:space="preserve"> </w:t>
            </w:r>
            <w:r w:rsidRPr="00506EB1">
              <w:rPr>
                <w:rFonts w:ascii="Sylfaen" w:hAnsi="Sylfaen" w:cs="Sylfaen"/>
                <w:b/>
                <w:color w:val="000000"/>
                <w:sz w:val="20"/>
                <w:szCs w:val="20"/>
              </w:rPr>
              <w:t>სამსახური</w:t>
            </w:r>
          </w:p>
          <w:p w14:paraId="25A41DB9" w14:textId="77777777" w:rsidR="007F5655" w:rsidRPr="00506EB1" w:rsidRDefault="007F5655" w:rsidP="007F5655">
            <w:pPr>
              <w:spacing w:after="0" w:line="240" w:lineRule="auto"/>
              <w:jc w:val="center"/>
              <w:rPr>
                <w:rFonts w:ascii="Calibri" w:eastAsia="Times New Roman" w:hAnsi="Calibri" w:cs="Calibri"/>
                <w:b/>
                <w:color w:val="000000"/>
                <w:sz w:val="20"/>
                <w:szCs w:val="20"/>
              </w:rPr>
            </w:pPr>
          </w:p>
        </w:tc>
      </w:tr>
      <w:tr w:rsidR="007F5655" w:rsidRPr="003D0B02" w14:paraId="05B6E55E" w14:textId="77777777" w:rsidTr="007F5655">
        <w:trPr>
          <w:trHeight w:val="600"/>
        </w:trPr>
        <w:tc>
          <w:tcPr>
            <w:tcW w:w="3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F92004" w14:textId="77777777" w:rsidR="007F5655" w:rsidRPr="00506EB1" w:rsidRDefault="007F5655" w:rsidP="007F5655">
            <w:pPr>
              <w:spacing w:after="0" w:line="240" w:lineRule="auto"/>
              <w:jc w:val="center"/>
              <w:rPr>
                <w:rFonts w:ascii="Calibri" w:eastAsia="Times New Roman" w:hAnsi="Calibri" w:cs="Calibri"/>
                <w:b/>
                <w:sz w:val="20"/>
                <w:szCs w:val="20"/>
              </w:rPr>
            </w:pPr>
            <w:r w:rsidRPr="00506EB1">
              <w:rPr>
                <w:rFonts w:ascii="Sylfaen" w:eastAsia="Times New Roman" w:hAnsi="Sylfaen" w:cs="Sylfaen"/>
                <w:b/>
                <w:sz w:val="20"/>
                <w:szCs w:val="20"/>
              </w:rPr>
              <w:t>პროგრამის</w:t>
            </w:r>
            <w:r w:rsidRPr="00506EB1">
              <w:rPr>
                <w:rFonts w:ascii="Calibri" w:eastAsia="Times New Roman" w:hAnsi="Calibri" w:cs="Calibri"/>
                <w:b/>
                <w:sz w:val="20"/>
                <w:szCs w:val="20"/>
              </w:rPr>
              <w:t xml:space="preserve"> </w:t>
            </w:r>
            <w:r w:rsidRPr="00506EB1">
              <w:rPr>
                <w:rFonts w:ascii="Sylfaen" w:eastAsia="Times New Roman" w:hAnsi="Sylfaen" w:cs="Sylfaen"/>
                <w:b/>
                <w:sz w:val="20"/>
                <w:szCs w:val="20"/>
              </w:rPr>
              <w:t>აღწერა</w:t>
            </w:r>
            <w:r w:rsidRPr="00506EB1">
              <w:rPr>
                <w:rFonts w:ascii="Calibri" w:eastAsia="Times New Roman" w:hAnsi="Calibri" w:cs="Calibri"/>
                <w:b/>
                <w:sz w:val="20"/>
                <w:szCs w:val="20"/>
              </w:rPr>
              <w:t xml:space="preserve"> </w:t>
            </w:r>
            <w:r w:rsidRPr="00506EB1">
              <w:rPr>
                <w:rFonts w:ascii="Sylfaen" w:eastAsia="Times New Roman" w:hAnsi="Sylfaen" w:cs="Sylfaen"/>
                <w:b/>
                <w:sz w:val="20"/>
                <w:szCs w:val="20"/>
              </w:rPr>
              <w:t>და</w:t>
            </w:r>
            <w:r w:rsidRPr="00506EB1">
              <w:rPr>
                <w:rFonts w:ascii="Calibri" w:eastAsia="Times New Roman" w:hAnsi="Calibri" w:cs="Calibri"/>
                <w:b/>
                <w:sz w:val="20"/>
                <w:szCs w:val="20"/>
              </w:rPr>
              <w:t xml:space="preserve"> </w:t>
            </w:r>
            <w:r w:rsidRPr="00506EB1">
              <w:rPr>
                <w:rFonts w:ascii="Sylfaen" w:eastAsia="Times New Roman" w:hAnsi="Sylfaen" w:cs="Sylfaen"/>
                <w:b/>
                <w:sz w:val="20"/>
                <w:szCs w:val="20"/>
              </w:rPr>
              <w:t>მიზანი</w:t>
            </w:r>
          </w:p>
        </w:tc>
        <w:tc>
          <w:tcPr>
            <w:tcW w:w="10771" w:type="dxa"/>
            <w:gridSpan w:val="4"/>
            <w:tcBorders>
              <w:top w:val="single" w:sz="4" w:space="0" w:color="auto"/>
              <w:left w:val="nil"/>
              <w:bottom w:val="single" w:sz="4" w:space="0" w:color="auto"/>
              <w:right w:val="single" w:sz="4" w:space="0" w:color="000000"/>
            </w:tcBorders>
            <w:shd w:val="clear" w:color="auto" w:fill="auto"/>
            <w:vAlign w:val="center"/>
            <w:hideMark/>
          </w:tcPr>
          <w:p w14:paraId="2E4E1CE2" w14:textId="77777777" w:rsidR="007F5655" w:rsidRPr="003C497D" w:rsidRDefault="007F5655" w:rsidP="007F5655">
            <w:pPr>
              <w:spacing w:after="0" w:line="240" w:lineRule="auto"/>
              <w:rPr>
                <w:rFonts w:ascii="Sylfaen" w:eastAsia="Times New Roman" w:hAnsi="Sylfaen" w:cs="Calibri"/>
                <w:color w:val="000000"/>
                <w:sz w:val="20"/>
                <w:szCs w:val="20"/>
              </w:rPr>
            </w:pPr>
            <w:r w:rsidRPr="003C497D">
              <w:rPr>
                <w:rFonts w:ascii="Sylfaen" w:eastAsia="Times New Roman" w:hAnsi="Sylfaen" w:cs="Calibri"/>
                <w:color w:val="000000"/>
                <w:sz w:val="20"/>
                <w:szCs w:val="20"/>
              </w:rPr>
              <w:t>ქვეპროგრამის ფარგლებში განხორციელდება   სადღესასწაულო დღეებში მუნიციპალიტეტის  ქუჩების და ადმინისტრაციული შენობების მორთვა, გალამაზება და მისალოცი ბანერების განთავსება.</w:t>
            </w:r>
          </w:p>
        </w:tc>
      </w:tr>
      <w:tr w:rsidR="005D34EE" w:rsidRPr="003D0B02" w14:paraId="3F5B6008" w14:textId="77777777" w:rsidTr="007F5655">
        <w:trPr>
          <w:trHeight w:val="600"/>
        </w:trPr>
        <w:tc>
          <w:tcPr>
            <w:tcW w:w="3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80EA99" w14:textId="0DF31DB7" w:rsidR="005D34EE" w:rsidRPr="00506EB1" w:rsidRDefault="005D34EE" w:rsidP="005D34EE">
            <w:pPr>
              <w:spacing w:after="0" w:line="240" w:lineRule="auto"/>
              <w:jc w:val="center"/>
              <w:rPr>
                <w:rFonts w:ascii="Sylfaen" w:eastAsia="Times New Roman" w:hAnsi="Sylfaen" w:cs="Sylfaen"/>
                <w:b/>
                <w:sz w:val="20"/>
                <w:szCs w:val="20"/>
              </w:rPr>
            </w:pPr>
            <w:r w:rsidRPr="00506EB1">
              <w:rPr>
                <w:rFonts w:ascii="Sylfaen" w:eastAsia="Times New Roman" w:hAnsi="Sylfaen" w:cs="Arial"/>
                <w:b/>
                <w:bCs/>
                <w:sz w:val="16"/>
                <w:szCs w:val="16"/>
              </w:rPr>
              <w:t>გაეროს მდგრადი განვითარების „SDG“ მიზანი, რომლის მიღწევასაც</w:t>
            </w:r>
            <w:r w:rsidRPr="00506EB1">
              <w:rPr>
                <w:rFonts w:ascii="Sylfaen" w:eastAsia="Times New Roman" w:hAnsi="Sylfaen" w:cs="Arial"/>
                <w:b/>
                <w:bCs/>
                <w:sz w:val="16"/>
                <w:szCs w:val="16"/>
              </w:rPr>
              <w:br/>
              <w:t>ემსახურება პროგრამა</w:t>
            </w:r>
          </w:p>
        </w:tc>
        <w:tc>
          <w:tcPr>
            <w:tcW w:w="10771" w:type="dxa"/>
            <w:gridSpan w:val="4"/>
            <w:tcBorders>
              <w:top w:val="single" w:sz="4" w:space="0" w:color="auto"/>
              <w:left w:val="nil"/>
              <w:bottom w:val="single" w:sz="4" w:space="0" w:color="auto"/>
              <w:right w:val="single" w:sz="4" w:space="0" w:color="000000"/>
            </w:tcBorders>
            <w:shd w:val="clear" w:color="auto" w:fill="auto"/>
            <w:vAlign w:val="center"/>
          </w:tcPr>
          <w:p w14:paraId="5BB4BA49" w14:textId="42C7B0D3" w:rsidR="005D34EE" w:rsidRPr="005D34EE" w:rsidRDefault="005D34EE" w:rsidP="005D34EE">
            <w:pPr>
              <w:spacing w:after="0" w:line="240" w:lineRule="auto"/>
              <w:rPr>
                <w:rFonts w:ascii="Sylfaen" w:eastAsia="Times New Roman" w:hAnsi="Sylfaen" w:cs="Calibri"/>
                <w:color w:val="000000"/>
                <w:sz w:val="20"/>
                <w:szCs w:val="20"/>
              </w:rPr>
            </w:pPr>
            <w:r w:rsidRPr="005D34EE">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7F5655" w:rsidRPr="003D0B02" w14:paraId="7576EE56" w14:textId="77777777" w:rsidTr="007F5655">
        <w:trPr>
          <w:trHeight w:val="1151"/>
        </w:trPr>
        <w:tc>
          <w:tcPr>
            <w:tcW w:w="38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8A03C4" w14:textId="77777777" w:rsidR="007F5655" w:rsidRPr="00506EB1" w:rsidRDefault="007F5655" w:rsidP="007F5655">
            <w:pPr>
              <w:spacing w:after="0" w:line="240" w:lineRule="auto"/>
              <w:rPr>
                <w:rFonts w:ascii="Calibri" w:eastAsia="Times New Roman" w:hAnsi="Calibri" w:cs="Calibri"/>
                <w:b/>
                <w:sz w:val="20"/>
                <w:szCs w:val="20"/>
              </w:rPr>
            </w:pPr>
            <w:r w:rsidRPr="00506EB1">
              <w:rPr>
                <w:rFonts w:ascii="Sylfaen" w:eastAsia="Times New Roman" w:hAnsi="Sylfaen" w:cs="Sylfaen"/>
                <w:b/>
                <w:sz w:val="20"/>
                <w:szCs w:val="20"/>
              </w:rPr>
              <w:t>დაგეგემილი</w:t>
            </w:r>
            <w:r w:rsidRPr="00506EB1">
              <w:rPr>
                <w:rFonts w:ascii="Calibri" w:eastAsia="Times New Roman" w:hAnsi="Calibri" w:cs="Calibri"/>
                <w:b/>
                <w:sz w:val="20"/>
                <w:szCs w:val="20"/>
              </w:rPr>
              <w:t xml:space="preserve"> </w:t>
            </w:r>
            <w:r w:rsidRPr="00506EB1">
              <w:rPr>
                <w:rFonts w:ascii="Sylfaen" w:eastAsia="Times New Roman" w:hAnsi="Sylfaen" w:cs="Sylfaen"/>
                <w:b/>
                <w:sz w:val="20"/>
                <w:szCs w:val="20"/>
              </w:rPr>
              <w:t>შუალედური</w:t>
            </w:r>
            <w:r w:rsidRPr="00506EB1">
              <w:rPr>
                <w:rFonts w:ascii="Calibri" w:eastAsia="Times New Roman" w:hAnsi="Calibri" w:cs="Calibri"/>
                <w:b/>
                <w:sz w:val="20"/>
                <w:szCs w:val="20"/>
              </w:rPr>
              <w:t xml:space="preserve"> </w:t>
            </w:r>
            <w:r w:rsidRPr="00506EB1">
              <w:rPr>
                <w:rFonts w:ascii="Sylfaen" w:eastAsia="Times New Roman" w:hAnsi="Sylfaen" w:cs="Sylfaen"/>
                <w:b/>
                <w:sz w:val="20"/>
                <w:szCs w:val="20"/>
              </w:rPr>
              <w:t>შედეგი</w:t>
            </w:r>
          </w:p>
        </w:tc>
        <w:tc>
          <w:tcPr>
            <w:tcW w:w="3720" w:type="dxa"/>
            <w:gridSpan w:val="2"/>
            <w:tcBorders>
              <w:top w:val="single" w:sz="4" w:space="0" w:color="auto"/>
              <w:left w:val="nil"/>
              <w:bottom w:val="single" w:sz="4" w:space="0" w:color="auto"/>
              <w:right w:val="single" w:sz="4" w:space="0" w:color="000000"/>
            </w:tcBorders>
            <w:shd w:val="clear" w:color="auto" w:fill="auto"/>
            <w:vAlign w:val="center"/>
            <w:hideMark/>
          </w:tcPr>
          <w:p w14:paraId="4DBF4E05" w14:textId="77777777" w:rsidR="007F5655" w:rsidRPr="003C497D" w:rsidRDefault="007F5655" w:rsidP="007F5655">
            <w:pPr>
              <w:spacing w:after="0" w:line="240" w:lineRule="auto"/>
              <w:rPr>
                <w:rFonts w:ascii="Sylfaen" w:eastAsia="Times New Roman" w:hAnsi="Sylfaen" w:cs="Calibri"/>
                <w:color w:val="000000"/>
                <w:sz w:val="20"/>
                <w:szCs w:val="20"/>
              </w:rPr>
            </w:pPr>
            <w:r w:rsidRPr="003C497D">
              <w:rPr>
                <w:rFonts w:ascii="Sylfaen" w:eastAsia="Times New Roman" w:hAnsi="Sylfaen" w:cs="Calibri"/>
                <w:color w:val="000000"/>
                <w:sz w:val="20"/>
                <w:szCs w:val="20"/>
              </w:rPr>
              <w:t>გაუმჯობესებულია მუნიციპალიტეტის იერსახე სადღესასწაულო დღეებში</w:t>
            </w:r>
          </w:p>
        </w:tc>
        <w:tc>
          <w:tcPr>
            <w:tcW w:w="1577" w:type="dxa"/>
            <w:tcBorders>
              <w:top w:val="nil"/>
              <w:left w:val="nil"/>
              <w:bottom w:val="single" w:sz="4" w:space="0" w:color="auto"/>
              <w:right w:val="single" w:sz="4" w:space="0" w:color="auto"/>
            </w:tcBorders>
            <w:shd w:val="clear" w:color="auto" w:fill="auto"/>
            <w:vAlign w:val="center"/>
            <w:hideMark/>
          </w:tcPr>
          <w:p w14:paraId="3F20EB29" w14:textId="77777777" w:rsidR="007F5655" w:rsidRPr="00473B90" w:rsidRDefault="007F5655" w:rsidP="007F5655">
            <w:pPr>
              <w:spacing w:after="0" w:line="240" w:lineRule="auto"/>
              <w:jc w:val="center"/>
              <w:rPr>
                <w:rFonts w:ascii="Calibri" w:eastAsia="Times New Roman" w:hAnsi="Calibri" w:cs="Calibri"/>
                <w:b/>
                <w:color w:val="000000"/>
                <w:sz w:val="20"/>
                <w:szCs w:val="20"/>
              </w:rPr>
            </w:pPr>
            <w:r w:rsidRPr="00473B90">
              <w:rPr>
                <w:rFonts w:ascii="Sylfaen" w:eastAsia="Times New Roman" w:hAnsi="Sylfaen" w:cs="Sylfaen"/>
                <w:b/>
                <w:color w:val="000000"/>
                <w:sz w:val="20"/>
                <w:szCs w:val="20"/>
              </w:rPr>
              <w:t>მიღწეული</w:t>
            </w:r>
            <w:r w:rsidRPr="00473B90">
              <w:rPr>
                <w:rFonts w:ascii="Calibri" w:eastAsia="Times New Roman" w:hAnsi="Calibri" w:cs="Calibri"/>
                <w:b/>
                <w:color w:val="000000"/>
                <w:sz w:val="20"/>
                <w:szCs w:val="20"/>
              </w:rPr>
              <w:t xml:space="preserve"> </w:t>
            </w:r>
            <w:r w:rsidRPr="00473B90">
              <w:rPr>
                <w:rFonts w:ascii="Sylfaen" w:eastAsia="Times New Roman" w:hAnsi="Sylfaen" w:cs="Sylfaen"/>
                <w:b/>
                <w:color w:val="000000"/>
                <w:sz w:val="20"/>
                <w:szCs w:val="20"/>
              </w:rPr>
              <w:t>შედეგი</w:t>
            </w:r>
          </w:p>
        </w:tc>
        <w:tc>
          <w:tcPr>
            <w:tcW w:w="5474" w:type="dxa"/>
            <w:tcBorders>
              <w:top w:val="nil"/>
              <w:left w:val="nil"/>
              <w:bottom w:val="single" w:sz="4" w:space="0" w:color="auto"/>
              <w:right w:val="single" w:sz="4" w:space="0" w:color="auto"/>
            </w:tcBorders>
            <w:shd w:val="clear" w:color="auto" w:fill="auto"/>
            <w:vAlign w:val="bottom"/>
            <w:hideMark/>
          </w:tcPr>
          <w:p w14:paraId="6CEA5976" w14:textId="77777777" w:rsidR="007F5655" w:rsidRPr="00D1372B" w:rsidRDefault="007F5655" w:rsidP="007F5655">
            <w:pPr>
              <w:spacing w:after="0" w:line="240" w:lineRule="auto"/>
              <w:jc w:val="center"/>
              <w:rPr>
                <w:rFonts w:ascii="Calibri" w:eastAsia="Times New Roman" w:hAnsi="Calibri" w:cs="Calibri"/>
                <w:color w:val="000000"/>
                <w:sz w:val="20"/>
                <w:szCs w:val="20"/>
              </w:rPr>
            </w:pPr>
            <w:r w:rsidRPr="00D1372B">
              <w:rPr>
                <w:rFonts w:ascii="Calibri" w:eastAsia="Times New Roman" w:hAnsi="Calibri" w:cs="Calibri"/>
                <w:color w:val="000000"/>
                <w:sz w:val="20"/>
                <w:szCs w:val="20"/>
              </w:rPr>
              <w:t>დ</w:t>
            </w:r>
            <w:r w:rsidRPr="00D1372B">
              <w:rPr>
                <w:rFonts w:ascii="Sylfaen" w:eastAsia="Times New Roman" w:hAnsi="Sylfaen" w:cs="Calibri"/>
                <w:color w:val="000000"/>
                <w:sz w:val="18"/>
                <w:szCs w:val="18"/>
              </w:rPr>
              <w:t>აგეგმილი იყო 28 ბანერის განთავსება.ათვისებულ იქნა სრულად.ბანერების დამზადება,მონტაჟი და დემონტაჟი გა</w:t>
            </w:r>
            <w:r>
              <w:rPr>
                <w:rFonts w:ascii="Sylfaen" w:eastAsia="Times New Roman" w:hAnsi="Sylfaen" w:cs="Calibri"/>
                <w:color w:val="000000"/>
                <w:sz w:val="18"/>
                <w:szCs w:val="18"/>
              </w:rPr>
              <w:t xml:space="preserve">ნხორციელდა ადგილობრივი ბიუჯეტის </w:t>
            </w:r>
            <w:r w:rsidRPr="00D1372B">
              <w:rPr>
                <w:rFonts w:ascii="Sylfaen" w:eastAsia="Times New Roman" w:hAnsi="Sylfaen" w:cs="Calibri"/>
                <w:color w:val="000000"/>
                <w:sz w:val="18"/>
                <w:szCs w:val="18"/>
              </w:rPr>
              <w:t>დახმარებით.გაუმჯობესებულია მუნიციპალიტეტის იერსახე სადღესასწაულო დღეებში</w:t>
            </w:r>
          </w:p>
        </w:tc>
      </w:tr>
      <w:tr w:rsidR="00EE2DE3" w:rsidRPr="003D0B02" w14:paraId="015ACEFD" w14:textId="77777777" w:rsidTr="00A14F96">
        <w:trPr>
          <w:trHeight w:val="990"/>
        </w:trPr>
        <w:tc>
          <w:tcPr>
            <w:tcW w:w="56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EA25DCA" w14:textId="77777777" w:rsidR="00EE2DE3" w:rsidRPr="00506EB1" w:rsidRDefault="00EE2DE3" w:rsidP="007F5655">
            <w:pPr>
              <w:spacing w:after="0" w:line="240" w:lineRule="auto"/>
              <w:jc w:val="center"/>
              <w:rPr>
                <w:rFonts w:ascii="Calibri" w:eastAsia="Times New Roman" w:hAnsi="Calibri" w:cs="Calibri"/>
                <w:b/>
                <w:color w:val="000000"/>
                <w:sz w:val="20"/>
                <w:szCs w:val="20"/>
              </w:rPr>
            </w:pPr>
            <w:r w:rsidRPr="00506EB1">
              <w:rPr>
                <w:rFonts w:ascii="Sylfaen" w:eastAsia="Times New Roman" w:hAnsi="Sylfaen" w:cs="Sylfaen"/>
                <w:b/>
                <w:color w:val="000000"/>
                <w:sz w:val="20"/>
                <w:szCs w:val="20"/>
              </w:rPr>
              <w:t>დაგეგმილი</w:t>
            </w:r>
            <w:r w:rsidRPr="00506EB1">
              <w:rPr>
                <w:rFonts w:ascii="Calibri" w:eastAsia="Times New Roman" w:hAnsi="Calibri" w:cs="Calibri"/>
                <w:b/>
                <w:color w:val="000000"/>
                <w:sz w:val="20"/>
                <w:szCs w:val="20"/>
              </w:rPr>
              <w:t xml:space="preserve"> </w:t>
            </w:r>
            <w:r w:rsidRPr="00506EB1">
              <w:rPr>
                <w:rFonts w:ascii="Sylfaen" w:eastAsia="Times New Roman" w:hAnsi="Sylfaen" w:cs="Sylfaen"/>
                <w:b/>
                <w:color w:val="000000"/>
                <w:sz w:val="20"/>
                <w:szCs w:val="20"/>
              </w:rPr>
              <w:t>შუალედური</w:t>
            </w:r>
            <w:r w:rsidRPr="00506EB1">
              <w:rPr>
                <w:rFonts w:ascii="Calibri" w:eastAsia="Times New Roman" w:hAnsi="Calibri" w:cs="Calibri"/>
                <w:b/>
                <w:color w:val="000000"/>
                <w:sz w:val="20"/>
                <w:szCs w:val="20"/>
              </w:rPr>
              <w:t xml:space="preserve"> </w:t>
            </w:r>
            <w:r w:rsidRPr="00506EB1">
              <w:rPr>
                <w:rFonts w:ascii="Sylfaen" w:eastAsia="Times New Roman" w:hAnsi="Sylfaen" w:cs="Sylfaen"/>
                <w:b/>
                <w:color w:val="000000"/>
                <w:sz w:val="20"/>
                <w:szCs w:val="20"/>
              </w:rPr>
              <w:t>შედეგის</w:t>
            </w:r>
            <w:r w:rsidRPr="00506EB1">
              <w:rPr>
                <w:rFonts w:ascii="Calibri" w:eastAsia="Times New Roman" w:hAnsi="Calibri" w:cs="Calibri"/>
                <w:b/>
                <w:color w:val="000000"/>
                <w:sz w:val="20"/>
                <w:szCs w:val="20"/>
              </w:rPr>
              <w:t xml:space="preserve"> </w:t>
            </w:r>
            <w:r w:rsidRPr="00506EB1">
              <w:rPr>
                <w:rFonts w:ascii="Sylfaen" w:eastAsia="Times New Roman" w:hAnsi="Sylfaen" w:cs="Sylfaen"/>
                <w:b/>
                <w:color w:val="000000"/>
                <w:sz w:val="20"/>
                <w:szCs w:val="20"/>
              </w:rPr>
              <w:t>შეფასების</w:t>
            </w:r>
            <w:r w:rsidRPr="00506EB1">
              <w:rPr>
                <w:rFonts w:ascii="Calibri" w:eastAsia="Times New Roman" w:hAnsi="Calibri" w:cs="Calibri"/>
                <w:b/>
                <w:color w:val="000000"/>
                <w:sz w:val="20"/>
                <w:szCs w:val="20"/>
              </w:rPr>
              <w:t xml:space="preserve"> </w:t>
            </w:r>
            <w:r w:rsidRPr="00506EB1">
              <w:rPr>
                <w:rFonts w:ascii="Sylfaen" w:eastAsia="Times New Roman" w:hAnsi="Sylfaen" w:cs="Sylfaen"/>
                <w:b/>
                <w:color w:val="000000"/>
                <w:sz w:val="20"/>
                <w:szCs w:val="20"/>
              </w:rPr>
              <w:t>ინდიკატორი</w:t>
            </w:r>
          </w:p>
        </w:tc>
        <w:tc>
          <w:tcPr>
            <w:tcW w:w="8911" w:type="dxa"/>
            <w:gridSpan w:val="3"/>
            <w:tcBorders>
              <w:top w:val="single" w:sz="4" w:space="0" w:color="auto"/>
              <w:left w:val="nil"/>
              <w:bottom w:val="single" w:sz="4" w:space="0" w:color="auto"/>
              <w:right w:val="single" w:sz="4" w:space="0" w:color="auto"/>
            </w:tcBorders>
            <w:shd w:val="clear" w:color="auto" w:fill="auto"/>
            <w:vAlign w:val="center"/>
            <w:hideMark/>
          </w:tcPr>
          <w:p w14:paraId="65F4F4A8" w14:textId="77777777" w:rsidR="00EE2DE3" w:rsidRPr="00506EB1" w:rsidRDefault="00EE2DE3" w:rsidP="00EE2DE3">
            <w:pPr>
              <w:rPr>
                <w:rFonts w:ascii="Sylfaen" w:eastAsia="Times New Roman" w:hAnsi="Sylfaen" w:cs="Calibri"/>
                <w:b/>
                <w:color w:val="000000"/>
                <w:sz w:val="18"/>
                <w:szCs w:val="18"/>
              </w:rPr>
            </w:pPr>
            <w:r w:rsidRPr="00506EB1">
              <w:rPr>
                <w:rFonts w:ascii="Sylfaen" w:eastAsia="Times New Roman" w:hAnsi="Sylfaen" w:cs="Sylfaen"/>
                <w:b/>
                <w:color w:val="000000"/>
              </w:rPr>
              <w:t>მიღწეული</w:t>
            </w:r>
            <w:r w:rsidRPr="00506EB1">
              <w:rPr>
                <w:rFonts w:ascii="Calibri" w:eastAsia="Times New Roman" w:hAnsi="Calibri" w:cs="Calibri"/>
                <w:b/>
                <w:color w:val="000000"/>
              </w:rPr>
              <w:t xml:space="preserve"> </w:t>
            </w:r>
            <w:r w:rsidRPr="00506EB1">
              <w:rPr>
                <w:rFonts w:ascii="Sylfaen" w:eastAsia="Times New Roman" w:hAnsi="Sylfaen" w:cs="Sylfaen"/>
                <w:b/>
                <w:color w:val="000000"/>
              </w:rPr>
              <w:t>შედეგის</w:t>
            </w:r>
            <w:r w:rsidRPr="00506EB1">
              <w:rPr>
                <w:rFonts w:ascii="Calibri" w:eastAsia="Times New Roman" w:hAnsi="Calibri" w:cs="Calibri"/>
                <w:b/>
                <w:color w:val="000000"/>
              </w:rPr>
              <w:t xml:space="preserve"> </w:t>
            </w:r>
            <w:r w:rsidRPr="00506EB1">
              <w:rPr>
                <w:rFonts w:ascii="Sylfaen" w:eastAsia="Times New Roman" w:hAnsi="Sylfaen" w:cs="Sylfaen"/>
                <w:b/>
                <w:color w:val="000000"/>
              </w:rPr>
              <w:t>შეფასების</w:t>
            </w:r>
            <w:r w:rsidRPr="00506EB1">
              <w:rPr>
                <w:rFonts w:ascii="Calibri" w:eastAsia="Times New Roman" w:hAnsi="Calibri" w:cs="Calibri"/>
                <w:b/>
                <w:color w:val="000000"/>
              </w:rPr>
              <w:t xml:space="preserve"> </w:t>
            </w:r>
            <w:r w:rsidRPr="00506EB1">
              <w:rPr>
                <w:rFonts w:ascii="Sylfaen" w:eastAsia="Times New Roman" w:hAnsi="Sylfaen" w:cs="Sylfaen"/>
                <w:b/>
                <w:color w:val="000000"/>
              </w:rPr>
              <w:t>ინდიკატორი</w:t>
            </w:r>
          </w:p>
        </w:tc>
      </w:tr>
      <w:tr w:rsidR="00EE2DE3" w:rsidRPr="003D0B02" w14:paraId="22E992AD" w14:textId="77777777" w:rsidTr="00A14F96">
        <w:trPr>
          <w:trHeight w:val="87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13C3805A" w14:textId="77777777" w:rsidR="00EE2DE3" w:rsidRPr="00506EB1" w:rsidRDefault="00EE2DE3" w:rsidP="007F5655">
            <w:pPr>
              <w:spacing w:after="0" w:line="240" w:lineRule="auto"/>
              <w:jc w:val="center"/>
              <w:rPr>
                <w:rFonts w:ascii="Calibri" w:eastAsia="Times New Roman" w:hAnsi="Calibri" w:cs="Calibri"/>
                <w:b/>
                <w:color w:val="000000"/>
              </w:rPr>
            </w:pPr>
            <w:r w:rsidRPr="00506EB1">
              <w:rPr>
                <w:rFonts w:ascii="Calibri" w:eastAsia="Times New Roman" w:hAnsi="Calibri" w:cs="Calibri"/>
                <w:b/>
                <w:color w:val="000000"/>
              </w:rPr>
              <w:t>№</w:t>
            </w:r>
          </w:p>
        </w:tc>
        <w:tc>
          <w:tcPr>
            <w:tcW w:w="1885" w:type="dxa"/>
            <w:tcBorders>
              <w:top w:val="nil"/>
              <w:left w:val="nil"/>
              <w:bottom w:val="single" w:sz="4" w:space="0" w:color="auto"/>
              <w:right w:val="single" w:sz="4" w:space="0" w:color="auto"/>
            </w:tcBorders>
            <w:shd w:val="clear" w:color="auto" w:fill="auto"/>
            <w:vAlign w:val="center"/>
            <w:hideMark/>
          </w:tcPr>
          <w:p w14:paraId="4E1FB844" w14:textId="77777777" w:rsidR="00EE2DE3" w:rsidRPr="00506EB1" w:rsidRDefault="00EE2DE3" w:rsidP="007F5655">
            <w:pPr>
              <w:spacing w:after="0" w:line="240" w:lineRule="auto"/>
              <w:jc w:val="center"/>
              <w:rPr>
                <w:rFonts w:ascii="Calibri" w:eastAsia="Times New Roman" w:hAnsi="Calibri" w:cs="Calibri"/>
                <w:b/>
                <w:color w:val="000000"/>
                <w:sz w:val="20"/>
                <w:szCs w:val="20"/>
              </w:rPr>
            </w:pPr>
            <w:r w:rsidRPr="00506EB1">
              <w:rPr>
                <w:rFonts w:ascii="Sylfaen" w:eastAsia="Times New Roman" w:hAnsi="Sylfaen" w:cs="Sylfaen"/>
                <w:b/>
                <w:color w:val="000000"/>
                <w:sz w:val="20"/>
                <w:szCs w:val="20"/>
              </w:rPr>
              <w:t>მოსალოდნელი</w:t>
            </w:r>
            <w:r w:rsidRPr="00506EB1">
              <w:rPr>
                <w:rFonts w:ascii="Calibri" w:eastAsia="Times New Roman" w:hAnsi="Calibri" w:cs="Calibri"/>
                <w:b/>
                <w:color w:val="000000"/>
                <w:sz w:val="20"/>
                <w:szCs w:val="20"/>
              </w:rPr>
              <w:t xml:space="preserve"> </w:t>
            </w:r>
            <w:r w:rsidRPr="00506EB1">
              <w:rPr>
                <w:rFonts w:ascii="Sylfaen" w:eastAsia="Times New Roman" w:hAnsi="Sylfaen" w:cs="Sylfaen"/>
                <w:b/>
                <w:color w:val="000000"/>
                <w:sz w:val="20"/>
                <w:szCs w:val="20"/>
              </w:rPr>
              <w:t>შედეგის</w:t>
            </w:r>
            <w:r w:rsidRPr="00506EB1">
              <w:rPr>
                <w:rFonts w:ascii="Calibri" w:eastAsia="Times New Roman" w:hAnsi="Calibri" w:cs="Calibri"/>
                <w:b/>
                <w:color w:val="000000"/>
                <w:sz w:val="20"/>
                <w:szCs w:val="20"/>
              </w:rPr>
              <w:t xml:space="preserve"> </w:t>
            </w:r>
            <w:r w:rsidRPr="00506EB1">
              <w:rPr>
                <w:rFonts w:ascii="Sylfaen" w:eastAsia="Times New Roman" w:hAnsi="Sylfaen" w:cs="Sylfaen"/>
                <w:b/>
                <w:color w:val="000000"/>
                <w:sz w:val="20"/>
                <w:szCs w:val="20"/>
              </w:rPr>
              <w:t>შეფასების</w:t>
            </w:r>
            <w:r w:rsidRPr="00506EB1">
              <w:rPr>
                <w:rFonts w:ascii="Calibri" w:eastAsia="Times New Roman" w:hAnsi="Calibri" w:cs="Calibri"/>
                <w:b/>
                <w:color w:val="000000"/>
                <w:sz w:val="20"/>
                <w:szCs w:val="20"/>
              </w:rPr>
              <w:t xml:space="preserve"> </w:t>
            </w:r>
            <w:r w:rsidRPr="00506EB1">
              <w:rPr>
                <w:rFonts w:ascii="Sylfaen" w:eastAsia="Times New Roman" w:hAnsi="Sylfaen" w:cs="Sylfaen"/>
                <w:b/>
                <w:color w:val="000000"/>
                <w:sz w:val="20"/>
                <w:szCs w:val="20"/>
              </w:rPr>
              <w:t>ინდიკატორი</w:t>
            </w:r>
          </w:p>
        </w:tc>
        <w:tc>
          <w:tcPr>
            <w:tcW w:w="1500" w:type="dxa"/>
            <w:tcBorders>
              <w:top w:val="nil"/>
              <w:left w:val="nil"/>
              <w:bottom w:val="single" w:sz="4" w:space="0" w:color="auto"/>
              <w:right w:val="single" w:sz="4" w:space="0" w:color="auto"/>
            </w:tcBorders>
            <w:shd w:val="clear" w:color="auto" w:fill="auto"/>
            <w:vAlign w:val="center"/>
            <w:hideMark/>
          </w:tcPr>
          <w:p w14:paraId="31ECD731" w14:textId="77777777" w:rsidR="00EE2DE3" w:rsidRPr="00506EB1" w:rsidRDefault="00EE2DE3" w:rsidP="007F5655">
            <w:pPr>
              <w:spacing w:after="0" w:line="240" w:lineRule="auto"/>
              <w:jc w:val="center"/>
              <w:rPr>
                <w:rFonts w:ascii="Calibri" w:eastAsia="Times New Roman" w:hAnsi="Calibri" w:cs="Calibri"/>
                <w:b/>
                <w:color w:val="000000"/>
                <w:sz w:val="20"/>
                <w:szCs w:val="20"/>
              </w:rPr>
            </w:pPr>
            <w:r w:rsidRPr="00506EB1">
              <w:rPr>
                <w:rFonts w:ascii="Sylfaen" w:eastAsia="Times New Roman" w:hAnsi="Sylfaen" w:cs="Sylfaen"/>
                <w:b/>
                <w:color w:val="000000"/>
                <w:sz w:val="20"/>
                <w:szCs w:val="20"/>
              </w:rPr>
              <w:t>საბაზისო</w:t>
            </w:r>
            <w:r w:rsidRPr="00506EB1">
              <w:rPr>
                <w:rFonts w:ascii="Calibri" w:eastAsia="Times New Roman" w:hAnsi="Calibri" w:cs="Calibri"/>
                <w:b/>
                <w:color w:val="000000"/>
                <w:sz w:val="20"/>
                <w:szCs w:val="20"/>
              </w:rPr>
              <w:t xml:space="preserve"> </w:t>
            </w:r>
            <w:r w:rsidRPr="00506EB1">
              <w:rPr>
                <w:rFonts w:ascii="Sylfaen" w:eastAsia="Times New Roman" w:hAnsi="Sylfaen" w:cs="Sylfaen"/>
                <w:b/>
                <w:color w:val="000000"/>
                <w:sz w:val="20"/>
                <w:szCs w:val="20"/>
              </w:rPr>
              <w:t>მაჩვენებელი</w:t>
            </w:r>
          </w:p>
        </w:tc>
        <w:tc>
          <w:tcPr>
            <w:tcW w:w="1860" w:type="dxa"/>
            <w:tcBorders>
              <w:top w:val="nil"/>
              <w:left w:val="nil"/>
              <w:bottom w:val="single" w:sz="4" w:space="0" w:color="auto"/>
              <w:right w:val="single" w:sz="4" w:space="0" w:color="auto"/>
            </w:tcBorders>
            <w:shd w:val="clear" w:color="auto" w:fill="auto"/>
            <w:vAlign w:val="center"/>
            <w:hideMark/>
          </w:tcPr>
          <w:p w14:paraId="660843B9" w14:textId="77777777" w:rsidR="00EE2DE3" w:rsidRPr="00506EB1" w:rsidRDefault="00EE2DE3" w:rsidP="007F5655">
            <w:pPr>
              <w:spacing w:after="0" w:line="240" w:lineRule="auto"/>
              <w:jc w:val="center"/>
              <w:rPr>
                <w:rFonts w:ascii="Calibri" w:eastAsia="Times New Roman" w:hAnsi="Calibri" w:cs="Calibri"/>
                <w:b/>
                <w:color w:val="000000"/>
                <w:sz w:val="20"/>
                <w:szCs w:val="20"/>
              </w:rPr>
            </w:pPr>
            <w:r w:rsidRPr="00506EB1">
              <w:rPr>
                <w:rFonts w:ascii="Sylfaen" w:eastAsia="Times New Roman" w:hAnsi="Sylfaen" w:cs="Sylfaen"/>
                <w:b/>
                <w:color w:val="000000"/>
                <w:sz w:val="20"/>
                <w:szCs w:val="20"/>
              </w:rPr>
              <w:t>დაგეგმილი</w:t>
            </w:r>
            <w:r w:rsidRPr="00506EB1">
              <w:rPr>
                <w:rFonts w:ascii="Calibri" w:eastAsia="Times New Roman" w:hAnsi="Calibri" w:cs="Calibri"/>
                <w:b/>
                <w:color w:val="000000"/>
                <w:sz w:val="20"/>
                <w:szCs w:val="20"/>
              </w:rPr>
              <w:t xml:space="preserve"> </w:t>
            </w:r>
            <w:r w:rsidRPr="00506EB1">
              <w:rPr>
                <w:rFonts w:ascii="Sylfaen" w:eastAsia="Times New Roman" w:hAnsi="Sylfaen" w:cs="Sylfaen"/>
                <w:b/>
                <w:color w:val="000000"/>
                <w:sz w:val="20"/>
                <w:szCs w:val="20"/>
              </w:rPr>
              <w:t>მაჩვენებელი</w:t>
            </w:r>
          </w:p>
        </w:tc>
        <w:tc>
          <w:tcPr>
            <w:tcW w:w="1860" w:type="dxa"/>
            <w:tcBorders>
              <w:top w:val="nil"/>
              <w:left w:val="nil"/>
              <w:bottom w:val="single" w:sz="4" w:space="0" w:color="auto"/>
              <w:right w:val="single" w:sz="4" w:space="0" w:color="auto"/>
            </w:tcBorders>
            <w:shd w:val="clear" w:color="auto" w:fill="auto"/>
            <w:vAlign w:val="center"/>
            <w:hideMark/>
          </w:tcPr>
          <w:p w14:paraId="661AF0A3" w14:textId="77777777" w:rsidR="00EE2DE3" w:rsidRPr="00506EB1" w:rsidRDefault="00EE2DE3" w:rsidP="007F5655">
            <w:pPr>
              <w:spacing w:after="0" w:line="240" w:lineRule="auto"/>
              <w:jc w:val="center"/>
              <w:rPr>
                <w:rFonts w:ascii="Calibri" w:eastAsia="Times New Roman" w:hAnsi="Calibri" w:cs="Calibri"/>
                <w:b/>
                <w:color w:val="000000"/>
                <w:sz w:val="20"/>
                <w:szCs w:val="20"/>
              </w:rPr>
            </w:pPr>
            <w:r w:rsidRPr="00506EB1">
              <w:rPr>
                <w:rFonts w:ascii="Sylfaen" w:eastAsia="Times New Roman" w:hAnsi="Sylfaen" w:cs="Sylfaen"/>
                <w:b/>
                <w:color w:val="000000"/>
                <w:sz w:val="20"/>
                <w:szCs w:val="20"/>
              </w:rPr>
              <w:t>მიღწეული</w:t>
            </w:r>
            <w:r w:rsidRPr="00506EB1">
              <w:rPr>
                <w:rFonts w:ascii="Calibri" w:eastAsia="Times New Roman" w:hAnsi="Calibri" w:cs="Calibri"/>
                <w:b/>
                <w:color w:val="000000"/>
                <w:sz w:val="20"/>
                <w:szCs w:val="20"/>
              </w:rPr>
              <w:t xml:space="preserve"> </w:t>
            </w:r>
            <w:r w:rsidRPr="00506EB1">
              <w:rPr>
                <w:rFonts w:ascii="Sylfaen" w:eastAsia="Times New Roman" w:hAnsi="Sylfaen" w:cs="Sylfaen"/>
                <w:b/>
                <w:color w:val="000000"/>
                <w:sz w:val="20"/>
                <w:szCs w:val="20"/>
              </w:rPr>
              <w:t>მაჩვენებელი</w:t>
            </w:r>
          </w:p>
        </w:tc>
        <w:tc>
          <w:tcPr>
            <w:tcW w:w="7051" w:type="dxa"/>
            <w:gridSpan w:val="2"/>
            <w:tcBorders>
              <w:top w:val="nil"/>
              <w:left w:val="nil"/>
              <w:bottom w:val="single" w:sz="4" w:space="0" w:color="auto"/>
              <w:right w:val="single" w:sz="4" w:space="0" w:color="auto"/>
            </w:tcBorders>
            <w:shd w:val="clear" w:color="auto" w:fill="auto"/>
            <w:vAlign w:val="center"/>
            <w:hideMark/>
          </w:tcPr>
          <w:p w14:paraId="328E94A7" w14:textId="77777777" w:rsidR="00EE2DE3" w:rsidRPr="00506EB1" w:rsidRDefault="00EE2DE3" w:rsidP="007F5655">
            <w:pPr>
              <w:spacing w:after="0" w:line="240" w:lineRule="auto"/>
              <w:rPr>
                <w:rFonts w:ascii="Calibri" w:eastAsia="Times New Roman" w:hAnsi="Calibri" w:cs="Calibri"/>
                <w:b/>
                <w:color w:val="000000"/>
              </w:rPr>
            </w:pPr>
            <w:r w:rsidRPr="00506EB1">
              <w:rPr>
                <w:rFonts w:ascii="Sylfaen" w:eastAsia="Times New Roman" w:hAnsi="Sylfaen" w:cs="Sylfaen"/>
                <w:b/>
                <w:color w:val="000000"/>
                <w:sz w:val="20"/>
                <w:szCs w:val="20"/>
              </w:rPr>
              <w:t>ცდომილების</w:t>
            </w:r>
            <w:r w:rsidRPr="00506EB1">
              <w:rPr>
                <w:rFonts w:ascii="Calibri" w:eastAsia="Times New Roman" w:hAnsi="Calibri" w:cs="Calibri"/>
                <w:b/>
                <w:color w:val="000000"/>
                <w:sz w:val="20"/>
                <w:szCs w:val="20"/>
              </w:rPr>
              <w:t xml:space="preserve"> </w:t>
            </w:r>
            <w:r w:rsidRPr="00506EB1">
              <w:rPr>
                <w:rFonts w:ascii="Sylfaen" w:eastAsia="Times New Roman" w:hAnsi="Sylfaen" w:cs="Sylfaen"/>
                <w:b/>
                <w:color w:val="000000"/>
                <w:sz w:val="20"/>
                <w:szCs w:val="20"/>
              </w:rPr>
              <w:t>მაჩვენებელი</w:t>
            </w:r>
            <w:r w:rsidRPr="00506EB1">
              <w:rPr>
                <w:rFonts w:ascii="Calibri" w:eastAsia="Times New Roman" w:hAnsi="Calibri" w:cs="Calibri"/>
                <w:b/>
                <w:color w:val="000000"/>
                <w:sz w:val="20"/>
                <w:szCs w:val="20"/>
              </w:rPr>
              <w:t xml:space="preserve"> (%/</w:t>
            </w:r>
            <w:r w:rsidRPr="00506EB1">
              <w:rPr>
                <w:rFonts w:ascii="Sylfaen" w:eastAsia="Times New Roman" w:hAnsi="Sylfaen" w:cs="Sylfaen"/>
                <w:b/>
                <w:color w:val="000000"/>
                <w:sz w:val="20"/>
                <w:szCs w:val="20"/>
              </w:rPr>
              <w:t>აღწერა</w:t>
            </w:r>
            <w:r w:rsidRPr="00506EB1">
              <w:rPr>
                <w:rFonts w:ascii="Calibri" w:eastAsia="Times New Roman" w:hAnsi="Calibri" w:cs="Calibri"/>
                <w:b/>
                <w:color w:val="000000"/>
                <w:sz w:val="20"/>
                <w:szCs w:val="20"/>
              </w:rPr>
              <w:t>)</w:t>
            </w:r>
          </w:p>
        </w:tc>
      </w:tr>
      <w:tr w:rsidR="005D34EE" w:rsidRPr="003D0B02" w14:paraId="253EEDB0" w14:textId="77777777" w:rsidTr="00A14F96">
        <w:trPr>
          <w:trHeight w:val="870"/>
        </w:trPr>
        <w:tc>
          <w:tcPr>
            <w:tcW w:w="445" w:type="dxa"/>
            <w:tcBorders>
              <w:top w:val="nil"/>
              <w:left w:val="single" w:sz="4" w:space="0" w:color="auto"/>
              <w:bottom w:val="single" w:sz="4" w:space="0" w:color="auto"/>
              <w:right w:val="single" w:sz="4" w:space="0" w:color="auto"/>
            </w:tcBorders>
            <w:shd w:val="clear" w:color="auto" w:fill="auto"/>
            <w:vAlign w:val="center"/>
            <w:hideMark/>
          </w:tcPr>
          <w:p w14:paraId="75ACBFAD" w14:textId="77777777" w:rsidR="005D34EE" w:rsidRPr="00CC3BD6" w:rsidRDefault="005D34EE" w:rsidP="005D34EE">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1</w:t>
            </w:r>
          </w:p>
        </w:tc>
        <w:tc>
          <w:tcPr>
            <w:tcW w:w="1885" w:type="dxa"/>
            <w:tcBorders>
              <w:top w:val="nil"/>
              <w:left w:val="nil"/>
              <w:bottom w:val="single" w:sz="4" w:space="0" w:color="auto"/>
              <w:right w:val="single" w:sz="4" w:space="0" w:color="auto"/>
            </w:tcBorders>
            <w:shd w:val="clear" w:color="auto" w:fill="auto"/>
            <w:vAlign w:val="center"/>
            <w:hideMark/>
          </w:tcPr>
          <w:p w14:paraId="7F423EF6" w14:textId="2288B135" w:rsidR="005D34EE" w:rsidRPr="008E399A" w:rsidRDefault="005D34EE" w:rsidP="005D34EE">
            <w:pPr>
              <w:spacing w:after="0" w:line="240" w:lineRule="auto"/>
              <w:jc w:val="center"/>
              <w:rPr>
                <w:rFonts w:ascii="Sylfaen" w:eastAsia="Times New Roman" w:hAnsi="Sylfaen" w:cs="Calibri"/>
                <w:color w:val="000000"/>
                <w:sz w:val="18"/>
                <w:szCs w:val="18"/>
              </w:rPr>
            </w:pPr>
            <w:r w:rsidRPr="008E399A">
              <w:rPr>
                <w:rFonts w:ascii="Sylfaen" w:eastAsia="Times New Roman" w:hAnsi="Sylfaen" w:cs="Arial"/>
                <w:color w:val="000000"/>
                <w:sz w:val="16"/>
                <w:szCs w:val="16"/>
                <w:lang w:val="ka-GE"/>
              </w:rPr>
              <w:t xml:space="preserve">ქუჩების რაოდენობა რომლებზეც გათვალისწინებულია </w:t>
            </w:r>
            <w:r w:rsidRPr="008E399A">
              <w:rPr>
                <w:rFonts w:ascii="Sylfaen" w:eastAsia="Times New Roman" w:hAnsi="Sylfaen" w:cs="Arial"/>
                <w:color w:val="000000"/>
                <w:sz w:val="16"/>
                <w:szCs w:val="16"/>
                <w:lang w:val="ka-GE"/>
              </w:rPr>
              <w:lastRenderedPageBreak/>
              <w:t>სადღესასწაულო მორთულობა</w:t>
            </w:r>
          </w:p>
        </w:tc>
        <w:tc>
          <w:tcPr>
            <w:tcW w:w="1500" w:type="dxa"/>
            <w:tcBorders>
              <w:top w:val="nil"/>
              <w:left w:val="nil"/>
              <w:bottom w:val="single" w:sz="4" w:space="0" w:color="auto"/>
              <w:right w:val="single" w:sz="4" w:space="0" w:color="auto"/>
            </w:tcBorders>
            <w:shd w:val="clear" w:color="auto" w:fill="auto"/>
            <w:vAlign w:val="center"/>
            <w:hideMark/>
          </w:tcPr>
          <w:p w14:paraId="2B7671F5" w14:textId="1BB80550" w:rsidR="005D34EE" w:rsidRPr="008E399A" w:rsidRDefault="005D34EE" w:rsidP="005D34EE">
            <w:pPr>
              <w:spacing w:after="0" w:line="240" w:lineRule="auto"/>
              <w:rPr>
                <w:rFonts w:ascii="Sylfaen" w:eastAsia="Times New Roman" w:hAnsi="Sylfaen" w:cs="Calibri"/>
                <w:color w:val="000000"/>
                <w:sz w:val="18"/>
                <w:szCs w:val="18"/>
              </w:rPr>
            </w:pPr>
            <w:r w:rsidRPr="008E399A">
              <w:rPr>
                <w:rFonts w:ascii="Sylfaen" w:eastAsia="Times New Roman" w:hAnsi="Sylfaen" w:cs="Arial"/>
                <w:b/>
                <w:bCs/>
                <w:color w:val="000000"/>
                <w:sz w:val="16"/>
                <w:szCs w:val="16"/>
                <w:lang w:val="ka-GE"/>
              </w:rPr>
              <w:lastRenderedPageBreak/>
              <w:t>2</w:t>
            </w:r>
          </w:p>
        </w:tc>
        <w:tc>
          <w:tcPr>
            <w:tcW w:w="1860" w:type="dxa"/>
            <w:tcBorders>
              <w:top w:val="nil"/>
              <w:left w:val="nil"/>
              <w:bottom w:val="single" w:sz="4" w:space="0" w:color="auto"/>
              <w:right w:val="single" w:sz="4" w:space="0" w:color="auto"/>
            </w:tcBorders>
            <w:shd w:val="clear" w:color="auto" w:fill="auto"/>
            <w:vAlign w:val="center"/>
            <w:hideMark/>
          </w:tcPr>
          <w:p w14:paraId="79FE90F4" w14:textId="775ADD52" w:rsidR="005D34EE" w:rsidRPr="008E399A" w:rsidRDefault="005D34EE" w:rsidP="005D34EE">
            <w:pPr>
              <w:spacing w:after="0" w:line="240" w:lineRule="auto"/>
              <w:rPr>
                <w:rFonts w:ascii="Sylfaen" w:eastAsia="Times New Roman" w:hAnsi="Sylfaen" w:cs="Calibri"/>
                <w:sz w:val="18"/>
                <w:szCs w:val="18"/>
              </w:rPr>
            </w:pPr>
            <w:r w:rsidRPr="008E399A">
              <w:rPr>
                <w:rFonts w:ascii="Sylfaen" w:eastAsia="Times New Roman" w:hAnsi="Sylfaen" w:cs="Arial"/>
                <w:b/>
                <w:bCs/>
                <w:color w:val="000000"/>
                <w:sz w:val="16"/>
                <w:szCs w:val="16"/>
                <w:lang w:val="ka-GE"/>
              </w:rPr>
              <w:t>3</w:t>
            </w:r>
          </w:p>
        </w:tc>
        <w:tc>
          <w:tcPr>
            <w:tcW w:w="1860" w:type="dxa"/>
            <w:tcBorders>
              <w:top w:val="nil"/>
              <w:left w:val="nil"/>
              <w:bottom w:val="single" w:sz="4" w:space="0" w:color="auto"/>
              <w:right w:val="single" w:sz="4" w:space="0" w:color="auto"/>
            </w:tcBorders>
            <w:shd w:val="clear" w:color="auto" w:fill="auto"/>
            <w:vAlign w:val="center"/>
            <w:hideMark/>
          </w:tcPr>
          <w:p w14:paraId="360BCF63" w14:textId="73E97CCF" w:rsidR="005D34EE" w:rsidRPr="008E399A" w:rsidRDefault="005D34EE" w:rsidP="005D34EE">
            <w:pPr>
              <w:spacing w:after="0" w:line="240" w:lineRule="auto"/>
              <w:jc w:val="center"/>
              <w:rPr>
                <w:rFonts w:ascii="Sylfaen" w:eastAsia="Times New Roman" w:hAnsi="Sylfaen" w:cs="Sylfaen"/>
                <w:color w:val="000000"/>
                <w:lang w:val="ka-GE"/>
              </w:rPr>
            </w:pPr>
            <w:r w:rsidRPr="008E399A">
              <w:rPr>
                <w:rFonts w:ascii="Sylfaen" w:eastAsia="Times New Roman" w:hAnsi="Sylfaen" w:cs="Sylfaen"/>
                <w:color w:val="000000"/>
                <w:lang w:val="en-US"/>
              </w:rPr>
              <w:t>3</w:t>
            </w:r>
          </w:p>
        </w:tc>
        <w:tc>
          <w:tcPr>
            <w:tcW w:w="7051" w:type="dxa"/>
            <w:gridSpan w:val="2"/>
            <w:tcBorders>
              <w:top w:val="nil"/>
              <w:left w:val="nil"/>
              <w:bottom w:val="single" w:sz="4" w:space="0" w:color="auto"/>
              <w:right w:val="single" w:sz="4" w:space="0" w:color="auto"/>
            </w:tcBorders>
            <w:shd w:val="clear" w:color="auto" w:fill="auto"/>
            <w:vAlign w:val="center"/>
          </w:tcPr>
          <w:p w14:paraId="7E1FCE6B" w14:textId="69D8EC9C" w:rsidR="005D34EE" w:rsidRPr="008E399A" w:rsidRDefault="005D34EE" w:rsidP="005D34EE">
            <w:pPr>
              <w:spacing w:after="0" w:line="240" w:lineRule="auto"/>
              <w:rPr>
                <w:rFonts w:ascii="Calibri" w:eastAsia="Times New Roman" w:hAnsi="Calibri" w:cs="Calibri"/>
                <w:color w:val="000000"/>
                <w:lang w:val="ka-GE"/>
              </w:rPr>
            </w:pPr>
            <w:r w:rsidRPr="008E399A">
              <w:rPr>
                <w:rFonts w:ascii="Calibri" w:eastAsia="Times New Roman" w:hAnsi="Calibri" w:cs="Calibri"/>
                <w:color w:val="000000"/>
                <w:lang w:val="ka-GE"/>
              </w:rPr>
              <w:t>ქ</w:t>
            </w:r>
            <w:r w:rsidRPr="008E399A">
              <w:rPr>
                <w:rFonts w:ascii="Sylfaen" w:eastAsia="Times New Roman" w:hAnsi="Sylfaen" w:cs="Calibri"/>
                <w:color w:val="000000"/>
                <w:sz w:val="18"/>
                <w:szCs w:val="18"/>
              </w:rPr>
              <w:t>ვეპროგრამით გათვალისწინებული,  ქ. მარნეულში ქუჩების მორთვის / საახალწლო მორთულობების-ილუმინაც.  მოწყობის   მონტაჟი-დემონტაჟი თანმდევი დიზაინერის მომსახურებით</w:t>
            </w:r>
          </w:p>
        </w:tc>
      </w:tr>
    </w:tbl>
    <w:p w14:paraId="7A313481" w14:textId="77777777" w:rsidR="007F5655" w:rsidRDefault="007F5655" w:rsidP="007F5655">
      <w:pPr>
        <w:rPr>
          <w:rFonts w:ascii="Sylfaen" w:hAnsi="Sylfaen"/>
          <w:lang w:val="ka-GE"/>
        </w:rPr>
      </w:pPr>
    </w:p>
    <w:p w14:paraId="77779A3E" w14:textId="77777777" w:rsidR="004635C2" w:rsidRDefault="007F5655" w:rsidP="004635C2">
      <w:pPr>
        <w:pStyle w:val="ListParagraph"/>
        <w:tabs>
          <w:tab w:val="left" w:pos="360"/>
        </w:tabs>
        <w:ind w:left="709"/>
        <w:jc w:val="both"/>
        <w:rPr>
          <w:rFonts w:ascii="Sylfaen" w:hAnsi="Sylfaen" w:cs="Sylfaen"/>
          <w:b/>
          <w:sz w:val="24"/>
          <w:szCs w:val="24"/>
          <w:lang w:val="ka-GE"/>
        </w:rPr>
      </w:pPr>
      <w:bookmarkStart w:id="19" w:name="_Toc96683891"/>
      <w:bookmarkStart w:id="20" w:name="_Toc128656812"/>
      <w:bookmarkStart w:id="21" w:name="_Toc159842973"/>
      <w:r>
        <w:rPr>
          <w:rFonts w:ascii="Sylfaen" w:hAnsi="Sylfaen"/>
          <w:lang w:val="ka-GE"/>
        </w:rPr>
        <w:t xml:space="preserve">1.6  </w:t>
      </w:r>
      <w:bookmarkEnd w:id="19"/>
      <w:bookmarkEnd w:id="20"/>
      <w:bookmarkEnd w:id="21"/>
      <w:r w:rsidR="004635C2" w:rsidRPr="001410FB">
        <w:rPr>
          <w:rFonts w:ascii="Sylfaen" w:hAnsi="Sylfaen" w:cs="Calibri"/>
          <w:b/>
          <w:bCs/>
          <w:sz w:val="24"/>
          <w:szCs w:val="24"/>
        </w:rPr>
        <w:t>სასაფლაოების მოწყობა და მოვლა-პატრონობა</w:t>
      </w:r>
    </w:p>
    <w:p w14:paraId="4CB82236" w14:textId="3DDA36DD" w:rsidR="007F5655" w:rsidRDefault="007F5655" w:rsidP="007F5655">
      <w:pPr>
        <w:pStyle w:val="Heading3"/>
        <w:rPr>
          <w:rFonts w:ascii="Sylfaen" w:eastAsia="Times New Roman" w:hAnsi="Sylfaen" w:cs="Calibri"/>
          <w:color w:val="000000"/>
          <w:lang w:val="ka-GE"/>
        </w:rPr>
      </w:pPr>
    </w:p>
    <w:tbl>
      <w:tblPr>
        <w:tblW w:w="14608" w:type="dxa"/>
        <w:tblInd w:w="-296" w:type="dxa"/>
        <w:tblLook w:val="04A0" w:firstRow="1" w:lastRow="0" w:firstColumn="1" w:lastColumn="0" w:noHBand="0" w:noVBand="1"/>
      </w:tblPr>
      <w:tblGrid>
        <w:gridCol w:w="560"/>
        <w:gridCol w:w="1929"/>
        <w:gridCol w:w="1500"/>
        <w:gridCol w:w="1792"/>
        <w:gridCol w:w="3164"/>
        <w:gridCol w:w="1860"/>
        <w:gridCol w:w="3803"/>
      </w:tblGrid>
      <w:tr w:rsidR="007F5655" w:rsidRPr="00126FED" w14:paraId="4548C570" w14:textId="77777777" w:rsidTr="008E399A">
        <w:trPr>
          <w:trHeight w:val="600"/>
        </w:trPr>
        <w:tc>
          <w:tcPr>
            <w:tcW w:w="398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F055A71" w14:textId="77777777" w:rsidR="007F5655" w:rsidRPr="00761107" w:rsidRDefault="007F5655" w:rsidP="007F5655">
            <w:pPr>
              <w:spacing w:after="0" w:line="240" w:lineRule="auto"/>
              <w:rPr>
                <w:rFonts w:ascii="Calibri" w:eastAsia="Times New Roman" w:hAnsi="Calibri" w:cs="Calibri"/>
                <w:color w:val="000000"/>
              </w:rPr>
            </w:pPr>
            <w:r w:rsidRPr="00761107">
              <w:rPr>
                <w:rFonts w:ascii="Sylfaen" w:eastAsia="Times New Roman" w:hAnsi="Sylfaen" w:cs="Sylfaen"/>
                <w:color w:val="000000"/>
              </w:rPr>
              <w:t>პროგრამის</w:t>
            </w:r>
            <w:r w:rsidRPr="00761107">
              <w:rPr>
                <w:rFonts w:ascii="Calibri" w:eastAsia="Times New Roman" w:hAnsi="Calibri" w:cs="Calibri"/>
                <w:color w:val="000000"/>
              </w:rPr>
              <w:t xml:space="preserve"> </w:t>
            </w:r>
            <w:r w:rsidRPr="00761107">
              <w:rPr>
                <w:rFonts w:ascii="Sylfaen" w:eastAsia="Times New Roman" w:hAnsi="Sylfaen" w:cs="Sylfaen"/>
                <w:color w:val="000000"/>
              </w:rPr>
              <w:t>დასახელება</w:t>
            </w:r>
            <w:r w:rsidRPr="00761107">
              <w:rPr>
                <w:rFonts w:ascii="Calibri" w:eastAsia="Times New Roman" w:hAnsi="Calibri" w:cs="Calibri"/>
                <w:color w:val="000000"/>
              </w:rPr>
              <w:t xml:space="preserve"> (</w:t>
            </w:r>
            <w:r w:rsidRPr="00761107">
              <w:rPr>
                <w:rFonts w:ascii="Sylfaen" w:eastAsia="Times New Roman" w:hAnsi="Sylfaen" w:cs="Sylfaen"/>
                <w:color w:val="000000"/>
              </w:rPr>
              <w:t>პროგრამული</w:t>
            </w:r>
            <w:r w:rsidRPr="00761107">
              <w:rPr>
                <w:rFonts w:ascii="Calibri" w:eastAsia="Times New Roman" w:hAnsi="Calibri" w:cs="Calibri"/>
                <w:color w:val="000000"/>
              </w:rPr>
              <w:t xml:space="preserve"> </w:t>
            </w:r>
            <w:r w:rsidRPr="00761107">
              <w:rPr>
                <w:rFonts w:ascii="Sylfaen" w:eastAsia="Times New Roman" w:hAnsi="Sylfaen" w:cs="Sylfaen"/>
                <w:color w:val="000000"/>
              </w:rPr>
              <w:t>კოდი</w:t>
            </w:r>
            <w:r w:rsidRPr="00761107">
              <w:rPr>
                <w:rFonts w:ascii="Calibri" w:eastAsia="Times New Roman" w:hAnsi="Calibri" w:cs="Calibri"/>
                <w:color w:val="000000"/>
              </w:rPr>
              <w:t>)</w:t>
            </w:r>
          </w:p>
        </w:tc>
        <w:tc>
          <w:tcPr>
            <w:tcW w:w="1792" w:type="dxa"/>
            <w:tcBorders>
              <w:top w:val="single" w:sz="4" w:space="0" w:color="auto"/>
              <w:left w:val="nil"/>
              <w:bottom w:val="single" w:sz="4" w:space="0" w:color="auto"/>
              <w:right w:val="single" w:sz="4" w:space="0" w:color="auto"/>
            </w:tcBorders>
            <w:shd w:val="clear" w:color="auto" w:fill="auto"/>
            <w:noWrap/>
            <w:vAlign w:val="center"/>
            <w:hideMark/>
          </w:tcPr>
          <w:p w14:paraId="1B6B7F50" w14:textId="77777777" w:rsidR="007F5655" w:rsidRPr="00761107" w:rsidRDefault="007F5655" w:rsidP="007F5655">
            <w:pPr>
              <w:spacing w:after="0" w:line="240" w:lineRule="auto"/>
              <w:jc w:val="center"/>
              <w:rPr>
                <w:rFonts w:ascii="Sylfaen" w:eastAsia="Times New Roman" w:hAnsi="Sylfaen" w:cs="Calibri"/>
                <w:color w:val="000000"/>
              </w:rPr>
            </w:pPr>
            <w:r w:rsidRPr="00761107">
              <w:rPr>
                <w:rFonts w:ascii="Sylfaen" w:eastAsia="Times New Roman" w:hAnsi="Sylfaen" w:cs="Calibri"/>
                <w:color w:val="000000"/>
              </w:rPr>
              <w:t>0208</w:t>
            </w:r>
          </w:p>
        </w:tc>
        <w:tc>
          <w:tcPr>
            <w:tcW w:w="88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FFBB5D" w14:textId="77777777" w:rsidR="004635C2" w:rsidRDefault="004635C2" w:rsidP="004635C2">
            <w:pPr>
              <w:pStyle w:val="ListParagraph"/>
              <w:tabs>
                <w:tab w:val="left" w:pos="360"/>
              </w:tabs>
              <w:ind w:left="709"/>
              <w:jc w:val="both"/>
              <w:rPr>
                <w:rFonts w:ascii="Sylfaen" w:hAnsi="Sylfaen" w:cs="Sylfaen"/>
                <w:b/>
                <w:sz w:val="24"/>
                <w:szCs w:val="24"/>
                <w:lang w:val="ka-GE"/>
              </w:rPr>
            </w:pPr>
            <w:r w:rsidRPr="001410FB">
              <w:rPr>
                <w:rFonts w:ascii="Sylfaen" w:hAnsi="Sylfaen" w:cs="Calibri"/>
                <w:b/>
                <w:bCs/>
                <w:sz w:val="24"/>
                <w:szCs w:val="24"/>
              </w:rPr>
              <w:t>სასაფლაოების მოწყობა და მოვლა-პატრონობა</w:t>
            </w:r>
          </w:p>
          <w:p w14:paraId="05FFE6E0" w14:textId="2BD4C113" w:rsidR="007F5655" w:rsidRPr="00702511" w:rsidRDefault="007F5655" w:rsidP="007F5655">
            <w:pPr>
              <w:spacing w:after="0" w:line="240" w:lineRule="auto"/>
              <w:jc w:val="center"/>
              <w:rPr>
                <w:rFonts w:ascii="Calibri" w:eastAsia="Times New Roman" w:hAnsi="Calibri" w:cs="Calibri"/>
                <w:color w:val="000000"/>
              </w:rPr>
            </w:pPr>
          </w:p>
        </w:tc>
      </w:tr>
      <w:tr w:rsidR="007F5655" w:rsidRPr="00126FED" w14:paraId="136791B4" w14:textId="77777777" w:rsidTr="00F03569">
        <w:trPr>
          <w:trHeight w:val="564"/>
        </w:trPr>
        <w:tc>
          <w:tcPr>
            <w:tcW w:w="3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CB3E05" w14:textId="77777777" w:rsidR="007F5655" w:rsidRPr="00761107" w:rsidRDefault="007F5655" w:rsidP="007F5655">
            <w:pPr>
              <w:spacing w:after="0" w:line="240" w:lineRule="auto"/>
              <w:rPr>
                <w:rFonts w:ascii="Calibri" w:eastAsia="Times New Roman" w:hAnsi="Calibri" w:cs="Calibri"/>
                <w:color w:val="000000"/>
              </w:rPr>
            </w:pPr>
            <w:r w:rsidRPr="00761107">
              <w:rPr>
                <w:rFonts w:ascii="Sylfaen" w:eastAsia="Times New Roman" w:hAnsi="Sylfaen" w:cs="Sylfaen"/>
                <w:color w:val="000000"/>
              </w:rPr>
              <w:t>პროგრამის</w:t>
            </w:r>
            <w:r w:rsidRPr="00761107">
              <w:rPr>
                <w:rFonts w:ascii="Calibri" w:eastAsia="Times New Roman" w:hAnsi="Calibri" w:cs="Calibri"/>
                <w:color w:val="000000"/>
              </w:rPr>
              <w:t xml:space="preserve"> </w:t>
            </w:r>
            <w:r w:rsidRPr="00761107">
              <w:rPr>
                <w:rFonts w:ascii="Sylfaen" w:eastAsia="Times New Roman" w:hAnsi="Sylfaen" w:cs="Sylfaen"/>
                <w:color w:val="000000"/>
              </w:rPr>
              <w:t>გამახორციელებელი</w:t>
            </w:r>
          </w:p>
        </w:tc>
        <w:tc>
          <w:tcPr>
            <w:tcW w:w="1061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717019B" w14:textId="77777777" w:rsidR="007F5655" w:rsidRPr="008E399A" w:rsidRDefault="007F5655" w:rsidP="007F5655">
            <w:pPr>
              <w:jc w:val="center"/>
              <w:rPr>
                <w:rFonts w:ascii="Calibri" w:hAnsi="Calibri" w:cs="Calibri"/>
                <w:color w:val="000000"/>
              </w:rPr>
            </w:pPr>
            <w:r w:rsidRPr="008E399A">
              <w:rPr>
                <w:rFonts w:ascii="Sylfaen" w:hAnsi="Sylfaen" w:cs="Sylfaen"/>
                <w:color w:val="000000"/>
              </w:rPr>
              <w:t>ინფრასტრუქტურის</w:t>
            </w:r>
            <w:r w:rsidRPr="008E399A">
              <w:rPr>
                <w:rFonts w:ascii="Calibri" w:hAnsi="Calibri" w:cs="Calibri"/>
                <w:color w:val="000000"/>
              </w:rPr>
              <w:t xml:space="preserve"> </w:t>
            </w:r>
            <w:r w:rsidRPr="008E399A">
              <w:rPr>
                <w:rFonts w:ascii="Sylfaen" w:hAnsi="Sylfaen" w:cs="Sylfaen"/>
                <w:color w:val="000000"/>
              </w:rPr>
              <w:t>და</w:t>
            </w:r>
            <w:r w:rsidRPr="008E399A">
              <w:rPr>
                <w:rFonts w:ascii="Calibri" w:hAnsi="Calibri" w:cs="Calibri"/>
                <w:color w:val="000000"/>
              </w:rPr>
              <w:t xml:space="preserve"> </w:t>
            </w:r>
            <w:r w:rsidRPr="008E399A">
              <w:rPr>
                <w:rFonts w:ascii="Sylfaen" w:hAnsi="Sylfaen" w:cs="Sylfaen"/>
                <w:color w:val="000000"/>
              </w:rPr>
              <w:t>ეკონომიკური</w:t>
            </w:r>
            <w:r w:rsidRPr="008E399A">
              <w:rPr>
                <w:rFonts w:ascii="Calibri" w:hAnsi="Calibri" w:cs="Calibri"/>
                <w:color w:val="000000"/>
              </w:rPr>
              <w:t xml:space="preserve"> </w:t>
            </w:r>
            <w:r w:rsidRPr="008E399A">
              <w:rPr>
                <w:rFonts w:ascii="Sylfaen" w:hAnsi="Sylfaen" w:cs="Sylfaen"/>
                <w:color w:val="000000"/>
              </w:rPr>
              <w:t>განვითარების</w:t>
            </w:r>
            <w:r w:rsidRPr="008E399A">
              <w:rPr>
                <w:rFonts w:ascii="Calibri" w:hAnsi="Calibri" w:cs="Calibri"/>
                <w:color w:val="000000"/>
              </w:rPr>
              <w:t xml:space="preserve"> </w:t>
            </w:r>
            <w:r w:rsidRPr="008E399A">
              <w:rPr>
                <w:rFonts w:ascii="Sylfaen" w:hAnsi="Sylfaen" w:cs="Sylfaen"/>
                <w:color w:val="000000"/>
              </w:rPr>
              <w:t>სამსახური</w:t>
            </w:r>
          </w:p>
          <w:p w14:paraId="48A59590" w14:textId="77777777" w:rsidR="007F5655" w:rsidRPr="008E399A" w:rsidRDefault="007F5655" w:rsidP="007F5655">
            <w:pPr>
              <w:spacing w:after="0" w:line="240" w:lineRule="auto"/>
              <w:jc w:val="center"/>
              <w:rPr>
                <w:rFonts w:ascii="Calibri" w:eastAsia="Times New Roman" w:hAnsi="Calibri" w:cs="Calibri"/>
                <w:color w:val="000000"/>
              </w:rPr>
            </w:pPr>
          </w:p>
        </w:tc>
      </w:tr>
      <w:tr w:rsidR="007F5655" w:rsidRPr="00126FED" w14:paraId="60512641" w14:textId="77777777" w:rsidTr="00F03569">
        <w:trPr>
          <w:trHeight w:val="1188"/>
        </w:trPr>
        <w:tc>
          <w:tcPr>
            <w:tcW w:w="3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4D5872" w14:textId="77777777" w:rsidR="007F5655" w:rsidRPr="00761107" w:rsidRDefault="007F5655" w:rsidP="007F5655">
            <w:pPr>
              <w:spacing w:after="0" w:line="240" w:lineRule="auto"/>
              <w:rPr>
                <w:rFonts w:ascii="Calibri" w:eastAsia="Times New Roman" w:hAnsi="Calibri" w:cs="Calibri"/>
                <w:color w:val="000000"/>
              </w:rPr>
            </w:pPr>
            <w:r w:rsidRPr="00761107">
              <w:rPr>
                <w:rFonts w:ascii="Sylfaen" w:eastAsia="Times New Roman" w:hAnsi="Sylfaen" w:cs="Sylfaen"/>
                <w:color w:val="000000"/>
              </w:rPr>
              <w:t>პროგრამის</w:t>
            </w:r>
            <w:r w:rsidRPr="00761107">
              <w:rPr>
                <w:rFonts w:ascii="Calibri" w:eastAsia="Times New Roman" w:hAnsi="Calibri" w:cs="Calibri"/>
                <w:color w:val="000000"/>
              </w:rPr>
              <w:t xml:space="preserve"> </w:t>
            </w:r>
            <w:r w:rsidRPr="00761107">
              <w:rPr>
                <w:rFonts w:ascii="Sylfaen" w:eastAsia="Times New Roman" w:hAnsi="Sylfaen" w:cs="Sylfaen"/>
                <w:color w:val="000000"/>
              </w:rPr>
              <w:t>აღწერა</w:t>
            </w:r>
            <w:r w:rsidRPr="00761107">
              <w:rPr>
                <w:rFonts w:ascii="Calibri" w:eastAsia="Times New Roman" w:hAnsi="Calibri" w:cs="Calibri"/>
                <w:color w:val="000000"/>
              </w:rPr>
              <w:t xml:space="preserve"> </w:t>
            </w:r>
            <w:r w:rsidRPr="00761107">
              <w:rPr>
                <w:rFonts w:ascii="Sylfaen" w:eastAsia="Times New Roman" w:hAnsi="Sylfaen" w:cs="Sylfaen"/>
                <w:color w:val="000000"/>
              </w:rPr>
              <w:t>და</w:t>
            </w:r>
            <w:r w:rsidRPr="00761107">
              <w:rPr>
                <w:rFonts w:ascii="Calibri" w:eastAsia="Times New Roman" w:hAnsi="Calibri" w:cs="Calibri"/>
                <w:color w:val="000000"/>
              </w:rPr>
              <w:t xml:space="preserve"> </w:t>
            </w:r>
            <w:r w:rsidRPr="00761107">
              <w:rPr>
                <w:rFonts w:ascii="Sylfaen" w:eastAsia="Times New Roman" w:hAnsi="Sylfaen" w:cs="Sylfaen"/>
                <w:color w:val="000000"/>
              </w:rPr>
              <w:t>მიზანი</w:t>
            </w:r>
          </w:p>
        </w:tc>
        <w:tc>
          <w:tcPr>
            <w:tcW w:w="10619" w:type="dxa"/>
            <w:gridSpan w:val="4"/>
            <w:tcBorders>
              <w:top w:val="single" w:sz="4" w:space="0" w:color="auto"/>
              <w:left w:val="nil"/>
              <w:bottom w:val="single" w:sz="4" w:space="0" w:color="auto"/>
              <w:right w:val="single" w:sz="4" w:space="0" w:color="000000"/>
            </w:tcBorders>
            <w:shd w:val="clear" w:color="auto" w:fill="auto"/>
            <w:vAlign w:val="center"/>
            <w:hideMark/>
          </w:tcPr>
          <w:p w14:paraId="3D46CDC7" w14:textId="77777777" w:rsidR="007F5655" w:rsidRPr="008E399A" w:rsidRDefault="007F5655" w:rsidP="007F5655">
            <w:pPr>
              <w:spacing w:after="0" w:line="240" w:lineRule="auto"/>
              <w:jc w:val="both"/>
              <w:rPr>
                <w:rFonts w:ascii="Sylfaen" w:eastAsia="Times New Roman" w:hAnsi="Sylfaen" w:cs="Calibri"/>
                <w:color w:val="000000"/>
                <w:lang w:val="ka-GE"/>
              </w:rPr>
            </w:pPr>
            <w:r w:rsidRPr="008E399A">
              <w:rPr>
                <w:rFonts w:ascii="Sylfaen" w:eastAsia="Times New Roman" w:hAnsi="Sylfaen" w:cs="Calibri"/>
                <w:color w:val="000000"/>
              </w:rPr>
              <w:t>პრ</w:t>
            </w:r>
            <w:r w:rsidRPr="008E399A">
              <w:rPr>
                <w:rFonts w:ascii="Sylfaen" w:eastAsia="Times New Roman" w:hAnsi="Sylfaen" w:cs="Calibri"/>
                <w:color w:val="000000"/>
                <w:lang w:val="ka-GE"/>
              </w:rPr>
              <w:t>ო</w:t>
            </w:r>
            <w:r w:rsidRPr="008E399A">
              <w:rPr>
                <w:rFonts w:ascii="Sylfaen" w:eastAsia="Times New Roman" w:hAnsi="Sylfaen" w:cs="Calibri"/>
                <w:color w:val="000000"/>
              </w:rPr>
              <w:t>გრამის ფარგლებში განხორციელდება სარიტუალო სახლების მშენებლობა, ინვენტარით აღჭურვა და სასაფლაოების მოვლა შენახვა</w:t>
            </w:r>
            <w:r w:rsidRPr="008E399A">
              <w:rPr>
                <w:rFonts w:ascii="Sylfaen" w:eastAsia="Times New Roman" w:hAnsi="Sylfaen" w:cs="Calibri"/>
                <w:color w:val="000000"/>
                <w:lang w:val="ka-GE"/>
              </w:rPr>
              <w:t>, ამჟამად ფუნქციონირებს 4 სარიტუალო დარბაზი, რომელის უსასყიდლოდ ემსახურება მოსახლეობას, იგეგმება კიდევ ერთის მშენებლობა და ინვენტარით აღჭურვის და კომუნალური ინფრასტრუქტურის გამართვის შემდეგ მოემსახურება მოსახლეობას.</w:t>
            </w:r>
          </w:p>
        </w:tc>
      </w:tr>
      <w:tr w:rsidR="007F5655" w:rsidRPr="00126FED" w14:paraId="3CDA3914" w14:textId="77777777" w:rsidTr="00F03569">
        <w:trPr>
          <w:trHeight w:val="584"/>
        </w:trPr>
        <w:tc>
          <w:tcPr>
            <w:tcW w:w="3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357916" w14:textId="77777777" w:rsidR="007F5655" w:rsidRPr="00761107" w:rsidRDefault="007F5655" w:rsidP="007F5655">
            <w:pPr>
              <w:spacing w:after="0" w:line="240" w:lineRule="auto"/>
              <w:rPr>
                <w:rFonts w:ascii="Calibri" w:eastAsia="Times New Roman" w:hAnsi="Calibri" w:cs="Calibri"/>
                <w:color w:val="000000"/>
              </w:rPr>
            </w:pPr>
            <w:r w:rsidRPr="00761107">
              <w:rPr>
                <w:rFonts w:ascii="Sylfaen" w:eastAsia="Times New Roman" w:hAnsi="Sylfaen" w:cs="Sylfaen"/>
                <w:color w:val="000000"/>
              </w:rPr>
              <w:t>დაგეგემილი</w:t>
            </w:r>
            <w:r w:rsidRPr="00761107">
              <w:rPr>
                <w:rFonts w:ascii="Calibri" w:eastAsia="Times New Roman" w:hAnsi="Calibri" w:cs="Calibri"/>
                <w:color w:val="000000"/>
              </w:rPr>
              <w:t xml:space="preserve"> </w:t>
            </w:r>
            <w:r w:rsidRPr="00761107">
              <w:rPr>
                <w:rFonts w:ascii="Sylfaen" w:eastAsia="Times New Roman" w:hAnsi="Sylfaen" w:cs="Sylfaen"/>
                <w:color w:val="000000"/>
              </w:rPr>
              <w:t>საბოლოო</w:t>
            </w:r>
            <w:r w:rsidRPr="00761107">
              <w:rPr>
                <w:rFonts w:ascii="Calibri" w:eastAsia="Times New Roman" w:hAnsi="Calibri" w:cs="Calibri"/>
                <w:color w:val="000000"/>
              </w:rPr>
              <w:t xml:space="preserve"> </w:t>
            </w:r>
            <w:r w:rsidRPr="00761107">
              <w:rPr>
                <w:rFonts w:ascii="Sylfaen" w:eastAsia="Times New Roman" w:hAnsi="Sylfaen" w:cs="Sylfaen"/>
                <w:color w:val="000000"/>
              </w:rPr>
              <w:t>შედეგი</w:t>
            </w:r>
          </w:p>
        </w:tc>
        <w:tc>
          <w:tcPr>
            <w:tcW w:w="4956" w:type="dxa"/>
            <w:gridSpan w:val="2"/>
            <w:tcBorders>
              <w:top w:val="single" w:sz="4" w:space="0" w:color="auto"/>
              <w:left w:val="nil"/>
              <w:bottom w:val="single" w:sz="4" w:space="0" w:color="auto"/>
              <w:right w:val="single" w:sz="4" w:space="0" w:color="000000"/>
            </w:tcBorders>
            <w:shd w:val="clear" w:color="auto" w:fill="auto"/>
            <w:vAlign w:val="center"/>
            <w:hideMark/>
          </w:tcPr>
          <w:p w14:paraId="327302EE" w14:textId="77777777" w:rsidR="007F5655" w:rsidRPr="008E399A" w:rsidRDefault="007F5655" w:rsidP="007F5655">
            <w:pPr>
              <w:spacing w:after="0" w:line="240" w:lineRule="auto"/>
              <w:jc w:val="both"/>
              <w:rPr>
                <w:rFonts w:ascii="Sylfaen" w:eastAsia="Times New Roman" w:hAnsi="Sylfaen" w:cs="Calibri"/>
                <w:color w:val="000000"/>
                <w:sz w:val="20"/>
                <w:szCs w:val="20"/>
              </w:rPr>
            </w:pPr>
            <w:r w:rsidRPr="008E399A">
              <w:rPr>
                <w:rFonts w:ascii="Sylfaen" w:eastAsia="Times New Roman" w:hAnsi="Sylfaen" w:cs="Calibri"/>
                <w:color w:val="000000"/>
                <w:sz w:val="20"/>
                <w:szCs w:val="20"/>
              </w:rPr>
              <w:t>პროგრამის მიზანია მოსახლეობისათვის სარიტუალო ღონისძიებების გასამ</w:t>
            </w:r>
            <w:r w:rsidRPr="008E399A">
              <w:rPr>
                <w:rFonts w:ascii="Sylfaen" w:eastAsia="Times New Roman" w:hAnsi="Sylfaen" w:cs="Calibri"/>
                <w:color w:val="000000"/>
                <w:sz w:val="20"/>
                <w:szCs w:val="20"/>
                <w:lang w:val="ka-GE"/>
              </w:rPr>
              <w:t>ა</w:t>
            </w:r>
            <w:r w:rsidRPr="008E399A">
              <w:rPr>
                <w:rFonts w:ascii="Sylfaen" w:eastAsia="Times New Roman" w:hAnsi="Sylfaen" w:cs="Calibri"/>
                <w:color w:val="000000"/>
                <w:sz w:val="20"/>
                <w:szCs w:val="20"/>
              </w:rPr>
              <w:t>რთი კომფორტული კერების შექმნა და მათი აღჭურვა ინვენტარით და სასაფლაოების მოვლა შენახვა</w:t>
            </w:r>
          </w:p>
        </w:tc>
        <w:tc>
          <w:tcPr>
            <w:tcW w:w="1860" w:type="dxa"/>
            <w:tcBorders>
              <w:top w:val="nil"/>
              <w:left w:val="nil"/>
              <w:bottom w:val="single" w:sz="4" w:space="0" w:color="auto"/>
              <w:right w:val="single" w:sz="4" w:space="0" w:color="auto"/>
            </w:tcBorders>
            <w:shd w:val="clear" w:color="auto" w:fill="auto"/>
            <w:vAlign w:val="center"/>
            <w:hideMark/>
          </w:tcPr>
          <w:p w14:paraId="0144384F" w14:textId="77777777" w:rsidR="007F5655" w:rsidRPr="008E399A" w:rsidRDefault="007F5655" w:rsidP="007F5655">
            <w:pPr>
              <w:spacing w:after="0" w:line="240" w:lineRule="auto"/>
              <w:jc w:val="center"/>
              <w:rPr>
                <w:rFonts w:ascii="Calibri" w:eastAsia="Times New Roman" w:hAnsi="Calibri" w:cs="Calibri"/>
                <w:color w:val="000000"/>
              </w:rPr>
            </w:pPr>
            <w:r w:rsidRPr="008E399A">
              <w:rPr>
                <w:rFonts w:ascii="Sylfaen" w:eastAsia="Times New Roman" w:hAnsi="Sylfaen" w:cs="Sylfaen"/>
                <w:color w:val="000000"/>
              </w:rPr>
              <w:t>მიღწეული</w:t>
            </w:r>
            <w:r w:rsidRPr="008E399A">
              <w:rPr>
                <w:rFonts w:ascii="Calibri" w:eastAsia="Times New Roman" w:hAnsi="Calibri" w:cs="Calibri"/>
                <w:color w:val="000000"/>
              </w:rPr>
              <w:t xml:space="preserve"> </w:t>
            </w:r>
            <w:r w:rsidRPr="008E399A">
              <w:rPr>
                <w:rFonts w:ascii="Sylfaen" w:eastAsia="Times New Roman" w:hAnsi="Sylfaen" w:cs="Sylfaen"/>
                <w:color w:val="000000"/>
              </w:rPr>
              <w:t>შედეგი</w:t>
            </w:r>
          </w:p>
        </w:tc>
        <w:tc>
          <w:tcPr>
            <w:tcW w:w="3803" w:type="dxa"/>
            <w:tcBorders>
              <w:top w:val="nil"/>
              <w:left w:val="nil"/>
              <w:bottom w:val="single" w:sz="4" w:space="0" w:color="auto"/>
              <w:right w:val="single" w:sz="4" w:space="0" w:color="auto"/>
            </w:tcBorders>
            <w:shd w:val="clear" w:color="auto" w:fill="auto"/>
            <w:vAlign w:val="center"/>
            <w:hideMark/>
          </w:tcPr>
          <w:p w14:paraId="3130EBFE" w14:textId="77777777" w:rsidR="007F5655" w:rsidRPr="008E399A" w:rsidRDefault="007F5655" w:rsidP="007F5655">
            <w:pPr>
              <w:spacing w:after="0" w:line="240" w:lineRule="auto"/>
              <w:jc w:val="center"/>
              <w:rPr>
                <w:rFonts w:ascii="Calibri" w:eastAsia="Times New Roman" w:hAnsi="Calibri" w:cs="Calibri"/>
                <w:color w:val="000000"/>
                <w:lang w:val="ka-GE"/>
              </w:rPr>
            </w:pPr>
            <w:r w:rsidRPr="008E399A">
              <w:rPr>
                <w:rFonts w:ascii="Sylfaen" w:eastAsia="Times New Roman" w:hAnsi="Sylfaen" w:cs="Calibri"/>
                <w:color w:val="000000"/>
                <w:sz w:val="18"/>
                <w:szCs w:val="18"/>
                <w:lang w:val="ka-GE"/>
              </w:rPr>
              <w:t>ფუნქციონირებს 4 სარიტუალო დარბაზი, რომელიც უსასყიდლოდ ემსახურება მოსახლეობას, ხორციელდება სასაფლაოების მოვლა შენახვა</w:t>
            </w:r>
          </w:p>
        </w:tc>
      </w:tr>
      <w:tr w:rsidR="00EE2DE3" w:rsidRPr="00126FED" w14:paraId="0BE2540F" w14:textId="77777777" w:rsidTr="008E399A">
        <w:trPr>
          <w:trHeight w:val="341"/>
        </w:trPr>
        <w:tc>
          <w:tcPr>
            <w:tcW w:w="57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CC9663" w14:textId="77777777" w:rsidR="00EE2DE3" w:rsidRPr="00761107" w:rsidRDefault="00EE2DE3" w:rsidP="007F5655">
            <w:pPr>
              <w:spacing w:after="0" w:line="240" w:lineRule="auto"/>
              <w:jc w:val="center"/>
              <w:rPr>
                <w:rFonts w:ascii="Calibri" w:eastAsia="Times New Roman" w:hAnsi="Calibri" w:cs="Calibri"/>
                <w:color w:val="000000"/>
              </w:rPr>
            </w:pPr>
            <w:r w:rsidRPr="00761107">
              <w:rPr>
                <w:rFonts w:ascii="Sylfaen" w:eastAsia="Times New Roman" w:hAnsi="Sylfaen" w:cs="Sylfaen"/>
                <w:color w:val="000000"/>
              </w:rPr>
              <w:t>დაგეგმილი</w:t>
            </w:r>
            <w:r w:rsidRPr="00761107">
              <w:rPr>
                <w:rFonts w:ascii="Calibri" w:eastAsia="Times New Roman" w:hAnsi="Calibri" w:cs="Calibri"/>
                <w:color w:val="000000"/>
              </w:rPr>
              <w:t xml:space="preserve"> </w:t>
            </w:r>
            <w:r w:rsidRPr="00761107">
              <w:rPr>
                <w:rFonts w:ascii="Sylfaen" w:eastAsia="Times New Roman" w:hAnsi="Sylfaen" w:cs="Sylfaen"/>
                <w:color w:val="000000"/>
              </w:rPr>
              <w:t>საბოლოო</w:t>
            </w:r>
            <w:r w:rsidRPr="00761107">
              <w:rPr>
                <w:rFonts w:ascii="Calibri" w:eastAsia="Times New Roman" w:hAnsi="Calibri" w:cs="Calibri"/>
                <w:color w:val="000000"/>
              </w:rPr>
              <w:t xml:space="preserve"> </w:t>
            </w:r>
            <w:r w:rsidRPr="00761107">
              <w:rPr>
                <w:rFonts w:ascii="Sylfaen" w:eastAsia="Times New Roman" w:hAnsi="Sylfaen" w:cs="Sylfaen"/>
                <w:color w:val="000000"/>
              </w:rPr>
              <w:t>შედეგის</w:t>
            </w:r>
            <w:r w:rsidRPr="00761107">
              <w:rPr>
                <w:rFonts w:ascii="Calibri" w:eastAsia="Times New Roman" w:hAnsi="Calibri" w:cs="Calibri"/>
                <w:color w:val="000000"/>
              </w:rPr>
              <w:t xml:space="preserve"> </w:t>
            </w:r>
            <w:r w:rsidRPr="00761107">
              <w:rPr>
                <w:rFonts w:ascii="Sylfaen" w:eastAsia="Times New Roman" w:hAnsi="Sylfaen" w:cs="Sylfaen"/>
                <w:color w:val="000000"/>
              </w:rPr>
              <w:t>შეფასების</w:t>
            </w:r>
            <w:r w:rsidRPr="00761107">
              <w:rPr>
                <w:rFonts w:ascii="Calibri" w:eastAsia="Times New Roman" w:hAnsi="Calibri" w:cs="Calibri"/>
                <w:color w:val="000000"/>
              </w:rPr>
              <w:t xml:space="preserve"> </w:t>
            </w:r>
            <w:r w:rsidRPr="00761107">
              <w:rPr>
                <w:rFonts w:ascii="Sylfaen" w:eastAsia="Times New Roman" w:hAnsi="Sylfaen" w:cs="Sylfaen"/>
                <w:color w:val="000000"/>
              </w:rPr>
              <w:t>ინდიკატორი</w:t>
            </w:r>
          </w:p>
        </w:tc>
        <w:tc>
          <w:tcPr>
            <w:tcW w:w="8827" w:type="dxa"/>
            <w:gridSpan w:val="3"/>
            <w:tcBorders>
              <w:top w:val="single" w:sz="4" w:space="0" w:color="auto"/>
              <w:left w:val="nil"/>
              <w:bottom w:val="single" w:sz="4" w:space="0" w:color="auto"/>
              <w:right w:val="single" w:sz="4" w:space="0" w:color="auto"/>
            </w:tcBorders>
            <w:shd w:val="clear" w:color="auto" w:fill="auto"/>
            <w:vAlign w:val="center"/>
            <w:hideMark/>
          </w:tcPr>
          <w:p w14:paraId="35B21527" w14:textId="77777777" w:rsidR="00EE2DE3" w:rsidRPr="00126FED" w:rsidRDefault="00EE2DE3"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მიღწეული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შეფასების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ინდიკატორი</w:t>
            </w:r>
          </w:p>
        </w:tc>
      </w:tr>
      <w:tr w:rsidR="00EE2DE3" w:rsidRPr="00126FED" w14:paraId="18FA0F92" w14:textId="77777777" w:rsidTr="008E399A">
        <w:trPr>
          <w:trHeight w:val="929"/>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4BF8397" w14:textId="77777777" w:rsidR="00EE2DE3" w:rsidRPr="00126FED" w:rsidRDefault="00EE2DE3" w:rsidP="007F5655">
            <w:pPr>
              <w:spacing w:after="0" w:line="240" w:lineRule="auto"/>
              <w:jc w:val="center"/>
              <w:rPr>
                <w:rFonts w:ascii="Calibri" w:eastAsia="Times New Roman" w:hAnsi="Calibri" w:cs="Calibri"/>
                <w:color w:val="000000"/>
              </w:rPr>
            </w:pPr>
            <w:r w:rsidRPr="00126FED">
              <w:rPr>
                <w:rFonts w:ascii="Calibri" w:eastAsia="Times New Roman" w:hAnsi="Calibri" w:cs="Calibri"/>
                <w:color w:val="000000"/>
              </w:rPr>
              <w:t>№</w:t>
            </w:r>
          </w:p>
        </w:tc>
        <w:tc>
          <w:tcPr>
            <w:tcW w:w="1929" w:type="dxa"/>
            <w:tcBorders>
              <w:top w:val="nil"/>
              <w:left w:val="nil"/>
              <w:bottom w:val="single" w:sz="4" w:space="0" w:color="auto"/>
              <w:right w:val="single" w:sz="4" w:space="0" w:color="auto"/>
            </w:tcBorders>
            <w:shd w:val="clear" w:color="auto" w:fill="auto"/>
            <w:vAlign w:val="center"/>
            <w:hideMark/>
          </w:tcPr>
          <w:p w14:paraId="4227FDEA" w14:textId="77777777" w:rsidR="00EE2DE3" w:rsidRPr="00126FED" w:rsidRDefault="00EE2DE3"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მოსალოდნელი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შეფასების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ინდიკატორი</w:t>
            </w:r>
          </w:p>
        </w:tc>
        <w:tc>
          <w:tcPr>
            <w:tcW w:w="1500" w:type="dxa"/>
            <w:tcBorders>
              <w:top w:val="nil"/>
              <w:left w:val="nil"/>
              <w:bottom w:val="single" w:sz="4" w:space="0" w:color="auto"/>
              <w:right w:val="single" w:sz="4" w:space="0" w:color="auto"/>
            </w:tcBorders>
            <w:shd w:val="clear" w:color="auto" w:fill="auto"/>
            <w:vAlign w:val="center"/>
            <w:hideMark/>
          </w:tcPr>
          <w:p w14:paraId="1344CD7B" w14:textId="77777777" w:rsidR="00EE2DE3" w:rsidRPr="00126FED" w:rsidRDefault="00EE2DE3"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საბაზისო</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p>
        </w:tc>
        <w:tc>
          <w:tcPr>
            <w:tcW w:w="1792" w:type="dxa"/>
            <w:tcBorders>
              <w:top w:val="nil"/>
              <w:left w:val="nil"/>
              <w:bottom w:val="single" w:sz="4" w:space="0" w:color="auto"/>
              <w:right w:val="single" w:sz="4" w:space="0" w:color="auto"/>
            </w:tcBorders>
            <w:shd w:val="clear" w:color="auto" w:fill="auto"/>
            <w:vAlign w:val="center"/>
            <w:hideMark/>
          </w:tcPr>
          <w:p w14:paraId="518BA87F" w14:textId="77777777" w:rsidR="00EE2DE3" w:rsidRPr="00126FED" w:rsidRDefault="00EE2DE3"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დაგეგმილი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p>
        </w:tc>
        <w:tc>
          <w:tcPr>
            <w:tcW w:w="3164" w:type="dxa"/>
            <w:tcBorders>
              <w:top w:val="nil"/>
              <w:left w:val="nil"/>
              <w:bottom w:val="single" w:sz="4" w:space="0" w:color="auto"/>
              <w:right w:val="single" w:sz="4" w:space="0" w:color="auto"/>
            </w:tcBorders>
            <w:shd w:val="clear" w:color="auto" w:fill="auto"/>
            <w:vAlign w:val="center"/>
            <w:hideMark/>
          </w:tcPr>
          <w:p w14:paraId="75CBEE8B" w14:textId="77777777" w:rsidR="00EE2DE3" w:rsidRPr="00126FED" w:rsidRDefault="00EE2DE3"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მიღწეული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p>
        </w:tc>
        <w:tc>
          <w:tcPr>
            <w:tcW w:w="5663" w:type="dxa"/>
            <w:gridSpan w:val="2"/>
            <w:tcBorders>
              <w:top w:val="nil"/>
              <w:left w:val="nil"/>
              <w:bottom w:val="single" w:sz="4" w:space="0" w:color="auto"/>
              <w:right w:val="single" w:sz="4" w:space="0" w:color="auto"/>
            </w:tcBorders>
            <w:shd w:val="clear" w:color="auto" w:fill="auto"/>
            <w:vAlign w:val="center"/>
            <w:hideMark/>
          </w:tcPr>
          <w:p w14:paraId="2B8B459B" w14:textId="77777777" w:rsidR="00EE2DE3" w:rsidRPr="00126FED" w:rsidRDefault="00EE2DE3" w:rsidP="007F5655">
            <w:pPr>
              <w:spacing w:after="0" w:line="240" w:lineRule="auto"/>
              <w:rPr>
                <w:rFonts w:ascii="Calibri" w:eastAsia="Times New Roman" w:hAnsi="Calibri" w:cs="Calibri"/>
                <w:color w:val="000000"/>
              </w:rPr>
            </w:pPr>
            <w:r w:rsidRPr="00126FED">
              <w:rPr>
                <w:rFonts w:ascii="Sylfaen" w:eastAsia="Times New Roman" w:hAnsi="Sylfaen" w:cs="Sylfaen"/>
                <w:color w:val="000000"/>
              </w:rPr>
              <w:t>ცდომილების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აღწერა</w:t>
            </w:r>
            <w:r w:rsidRPr="00126FED">
              <w:rPr>
                <w:rFonts w:ascii="Calibri" w:eastAsia="Times New Roman" w:hAnsi="Calibri" w:cs="Calibri"/>
                <w:color w:val="000000"/>
              </w:rPr>
              <w:t>)</w:t>
            </w:r>
          </w:p>
        </w:tc>
      </w:tr>
      <w:tr w:rsidR="007F5655" w:rsidRPr="00126FED" w14:paraId="3FFA65CB" w14:textId="77777777" w:rsidTr="008E399A">
        <w:trPr>
          <w:trHeight w:val="10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3419B9" w14:textId="77777777" w:rsidR="007F5655" w:rsidRPr="00CC3BD6" w:rsidRDefault="007F5655" w:rsidP="007F5655">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1</w:t>
            </w:r>
          </w:p>
        </w:tc>
        <w:tc>
          <w:tcPr>
            <w:tcW w:w="1929" w:type="dxa"/>
            <w:tcBorders>
              <w:top w:val="single" w:sz="8" w:space="0" w:color="auto"/>
              <w:left w:val="nil"/>
              <w:bottom w:val="single" w:sz="8" w:space="0" w:color="auto"/>
              <w:right w:val="single" w:sz="8" w:space="0" w:color="auto"/>
            </w:tcBorders>
            <w:shd w:val="clear" w:color="000000" w:fill="FFFFFF"/>
            <w:vAlign w:val="center"/>
            <w:hideMark/>
          </w:tcPr>
          <w:p w14:paraId="05CBA534" w14:textId="5CAC6C21" w:rsidR="007F5655" w:rsidRPr="00CC3BD6" w:rsidRDefault="00522C88" w:rsidP="007F5655">
            <w:pPr>
              <w:spacing w:after="0" w:line="240" w:lineRule="auto"/>
              <w:jc w:val="center"/>
              <w:rPr>
                <w:rFonts w:ascii="Sylfaen" w:eastAsia="Times New Roman" w:hAnsi="Sylfaen" w:cs="Calibri"/>
                <w:color w:val="000000"/>
                <w:sz w:val="18"/>
                <w:szCs w:val="18"/>
              </w:rPr>
            </w:pPr>
            <w:r w:rsidRPr="00665E60">
              <w:rPr>
                <w:rFonts w:ascii="Sylfaen" w:eastAsia="Times New Roman" w:hAnsi="Sylfaen" w:cs="Arial"/>
                <w:color w:val="000000"/>
                <w:sz w:val="16"/>
                <w:szCs w:val="16"/>
                <w:lang w:val="ka-GE"/>
              </w:rPr>
              <w:t>სასაფლაოების რაოდენობა, რომლის მოვლა-შენახვა ხდება</w:t>
            </w:r>
          </w:p>
        </w:tc>
        <w:tc>
          <w:tcPr>
            <w:tcW w:w="1500" w:type="dxa"/>
            <w:tcBorders>
              <w:top w:val="nil"/>
              <w:left w:val="nil"/>
              <w:bottom w:val="single" w:sz="8" w:space="0" w:color="auto"/>
              <w:right w:val="single" w:sz="8" w:space="0" w:color="auto"/>
            </w:tcBorders>
            <w:shd w:val="clear" w:color="000000" w:fill="FFFFFF"/>
            <w:vAlign w:val="center"/>
          </w:tcPr>
          <w:p w14:paraId="708D6AF1" w14:textId="30B35DAD" w:rsidR="007F5655" w:rsidRPr="008E399A" w:rsidRDefault="008E399A" w:rsidP="007F5655">
            <w:pPr>
              <w:spacing w:after="0" w:line="240" w:lineRule="auto"/>
              <w:jc w:val="center"/>
              <w:rPr>
                <w:rFonts w:ascii="Sylfaen" w:eastAsia="Times New Roman" w:hAnsi="Sylfaen" w:cs="Calibri"/>
                <w:color w:val="000000"/>
                <w:sz w:val="18"/>
                <w:szCs w:val="18"/>
                <w:lang w:val="en-US"/>
              </w:rPr>
            </w:pPr>
            <w:r>
              <w:rPr>
                <w:rFonts w:ascii="Sylfaen" w:eastAsia="Times New Roman" w:hAnsi="Sylfaen" w:cs="Calibri"/>
                <w:color w:val="000000"/>
                <w:sz w:val="18"/>
                <w:szCs w:val="18"/>
                <w:lang w:val="en-US"/>
              </w:rPr>
              <w:t>N/A</w:t>
            </w:r>
          </w:p>
        </w:tc>
        <w:tc>
          <w:tcPr>
            <w:tcW w:w="1792" w:type="dxa"/>
            <w:tcBorders>
              <w:top w:val="nil"/>
              <w:left w:val="nil"/>
              <w:bottom w:val="single" w:sz="8" w:space="0" w:color="auto"/>
              <w:right w:val="single" w:sz="8" w:space="0" w:color="auto"/>
            </w:tcBorders>
            <w:shd w:val="clear" w:color="000000" w:fill="FFFFFF"/>
            <w:vAlign w:val="center"/>
          </w:tcPr>
          <w:p w14:paraId="7C4CA272" w14:textId="1FC81E25" w:rsidR="007F5655" w:rsidRPr="00CC3BD6" w:rsidRDefault="008E399A" w:rsidP="007F5655">
            <w:pPr>
              <w:spacing w:after="0" w:line="240"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en-US"/>
              </w:rPr>
              <w:t>N/A</w:t>
            </w:r>
          </w:p>
        </w:tc>
        <w:tc>
          <w:tcPr>
            <w:tcW w:w="3164" w:type="dxa"/>
            <w:tcBorders>
              <w:top w:val="nil"/>
              <w:left w:val="single" w:sz="4" w:space="0" w:color="auto"/>
              <w:bottom w:val="single" w:sz="4" w:space="0" w:color="auto"/>
              <w:right w:val="single" w:sz="4" w:space="0" w:color="auto"/>
            </w:tcBorders>
            <w:shd w:val="clear" w:color="auto" w:fill="auto"/>
            <w:noWrap/>
            <w:vAlign w:val="center"/>
          </w:tcPr>
          <w:p w14:paraId="2300FC35" w14:textId="2242F0B8" w:rsidR="007F5655" w:rsidRPr="00702511" w:rsidRDefault="007F5655" w:rsidP="007F5655">
            <w:pPr>
              <w:spacing w:after="0" w:line="240" w:lineRule="auto"/>
              <w:jc w:val="center"/>
              <w:rPr>
                <w:rFonts w:ascii="Calibri" w:eastAsia="Times New Roman" w:hAnsi="Calibri" w:cs="Calibri"/>
                <w:color w:val="000000"/>
                <w:lang w:val="ka-GE"/>
              </w:rPr>
            </w:pPr>
          </w:p>
        </w:tc>
        <w:tc>
          <w:tcPr>
            <w:tcW w:w="5663" w:type="dxa"/>
            <w:gridSpan w:val="2"/>
            <w:tcBorders>
              <w:top w:val="nil"/>
              <w:left w:val="nil"/>
              <w:bottom w:val="single" w:sz="4" w:space="0" w:color="auto"/>
              <w:right w:val="single" w:sz="4" w:space="0" w:color="auto"/>
            </w:tcBorders>
            <w:shd w:val="clear" w:color="auto" w:fill="auto"/>
            <w:noWrap/>
            <w:vAlign w:val="center"/>
          </w:tcPr>
          <w:p w14:paraId="3D92B36E" w14:textId="762FBA59" w:rsidR="007F5655" w:rsidRPr="008E399A" w:rsidRDefault="008E399A" w:rsidP="008E399A">
            <w:pPr>
              <w:spacing w:after="0" w:line="240" w:lineRule="auto"/>
              <w:jc w:val="both"/>
              <w:rPr>
                <w:rFonts w:ascii="Calibri" w:eastAsia="Times New Roman" w:hAnsi="Calibri" w:cs="Calibri"/>
                <w:color w:val="000000"/>
                <w:sz w:val="16"/>
                <w:szCs w:val="16"/>
                <w:lang w:val="ka-GE"/>
              </w:rPr>
            </w:pPr>
            <w:r>
              <w:rPr>
                <w:rFonts w:ascii="Calibri" w:eastAsia="Times New Roman" w:hAnsi="Calibri" w:cs="Calibri"/>
                <w:color w:val="000000"/>
                <w:sz w:val="16"/>
                <w:szCs w:val="16"/>
                <w:lang w:val="ka-GE"/>
              </w:rPr>
              <w:t>ქ.მარნულში განხორციელდა სასაფლაოს შემოღობვა</w:t>
            </w:r>
          </w:p>
        </w:tc>
      </w:tr>
    </w:tbl>
    <w:p w14:paraId="041FE6A1" w14:textId="2E93E42B" w:rsidR="007F5655" w:rsidRDefault="007F5655" w:rsidP="007F5655">
      <w:pPr>
        <w:rPr>
          <w:rFonts w:ascii="Sylfaen" w:hAnsi="Sylfaen"/>
          <w:lang w:val="ka-GE"/>
        </w:rPr>
      </w:pPr>
    </w:p>
    <w:p w14:paraId="7AA51558" w14:textId="77777777" w:rsidR="00F03569" w:rsidRDefault="00F03569" w:rsidP="007F5655">
      <w:pPr>
        <w:rPr>
          <w:rFonts w:ascii="Sylfaen" w:hAnsi="Sylfaen"/>
          <w:lang w:val="ka-GE"/>
        </w:rPr>
      </w:pPr>
    </w:p>
    <w:p w14:paraId="56DF65B6" w14:textId="77777777" w:rsidR="007F5655" w:rsidRPr="002153A3" w:rsidRDefault="007F5655" w:rsidP="007F5655">
      <w:pPr>
        <w:pStyle w:val="ListParagraph"/>
        <w:ind w:left="810"/>
        <w:outlineLvl w:val="1"/>
        <w:rPr>
          <w:rFonts w:ascii="Sylfaen" w:hAnsi="Sylfaen"/>
          <w:lang w:val="ka-GE"/>
        </w:rPr>
      </w:pPr>
      <w:bookmarkStart w:id="22" w:name="_Toc96683892"/>
      <w:bookmarkStart w:id="23" w:name="_Toc128656813"/>
      <w:bookmarkStart w:id="24" w:name="_Toc159842974"/>
      <w:r>
        <w:rPr>
          <w:rFonts w:ascii="Sylfaen" w:hAnsi="Sylfaen"/>
          <w:b/>
          <w:lang w:val="ka-GE"/>
        </w:rPr>
        <w:t xml:space="preserve">მუხლი 2. </w:t>
      </w:r>
      <w:r w:rsidRPr="002153A3">
        <w:rPr>
          <w:rFonts w:ascii="Sylfaen" w:hAnsi="Sylfaen"/>
          <w:b/>
          <w:lang w:val="ka-GE"/>
        </w:rPr>
        <w:t>დასუფთავება და გარემოს დაცვა</w:t>
      </w:r>
      <w:r w:rsidRPr="002153A3">
        <w:rPr>
          <w:rFonts w:ascii="Sylfaen" w:hAnsi="Sylfaen"/>
          <w:b/>
        </w:rPr>
        <w:t xml:space="preserve"> (03 00)</w:t>
      </w:r>
      <w:bookmarkEnd w:id="22"/>
      <w:bookmarkEnd w:id="23"/>
      <w:bookmarkEnd w:id="24"/>
    </w:p>
    <w:p w14:paraId="534DCBEF" w14:textId="77777777" w:rsidR="007F5655" w:rsidRDefault="007F5655" w:rsidP="007F5655">
      <w:pPr>
        <w:pStyle w:val="Heading3"/>
        <w:rPr>
          <w:rFonts w:ascii="Sylfaen" w:eastAsia="Times New Roman" w:hAnsi="Sylfaen" w:cs="Calibri"/>
          <w:color w:val="000000"/>
        </w:rPr>
      </w:pPr>
      <w:bookmarkStart w:id="25" w:name="_Toc96683893"/>
      <w:bookmarkStart w:id="26" w:name="_Toc128656814"/>
      <w:bookmarkStart w:id="27" w:name="_Toc159842975"/>
      <w:r w:rsidRPr="008E4AE8">
        <w:rPr>
          <w:rFonts w:ascii="Sylfaen" w:hAnsi="Sylfaen"/>
          <w:lang w:val="ka-GE"/>
        </w:rPr>
        <w:lastRenderedPageBreak/>
        <w:t xml:space="preserve">2.1. </w:t>
      </w:r>
      <w:r w:rsidRPr="008E4AE8">
        <w:rPr>
          <w:rFonts w:ascii="Sylfaen" w:eastAsia="Times New Roman" w:hAnsi="Sylfaen" w:cs="Calibri"/>
          <w:color w:val="000000"/>
        </w:rPr>
        <w:t>დასუფთავება და ნარჩენების მართვა</w:t>
      </w:r>
      <w:bookmarkEnd w:id="25"/>
      <w:bookmarkEnd w:id="26"/>
      <w:bookmarkEnd w:id="27"/>
    </w:p>
    <w:tbl>
      <w:tblPr>
        <w:tblW w:w="14106" w:type="dxa"/>
        <w:tblInd w:w="-431" w:type="dxa"/>
        <w:tblLook w:val="04A0" w:firstRow="1" w:lastRow="0" w:firstColumn="1" w:lastColumn="0" w:noHBand="0" w:noVBand="1"/>
      </w:tblPr>
      <w:tblGrid>
        <w:gridCol w:w="542"/>
        <w:gridCol w:w="2918"/>
        <w:gridCol w:w="1826"/>
        <w:gridCol w:w="1383"/>
        <w:gridCol w:w="1418"/>
        <w:gridCol w:w="1750"/>
        <w:gridCol w:w="35"/>
        <w:gridCol w:w="1712"/>
        <w:gridCol w:w="2522"/>
      </w:tblGrid>
      <w:tr w:rsidR="007F5655" w:rsidRPr="00126FED" w14:paraId="6A9CD116" w14:textId="77777777" w:rsidTr="008E399A">
        <w:trPr>
          <w:trHeight w:val="600"/>
        </w:trPr>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FC791" w14:textId="77777777" w:rsidR="007F5655" w:rsidRPr="00520922" w:rsidRDefault="007F5655" w:rsidP="007F5655">
            <w:pPr>
              <w:spacing w:after="0" w:line="240" w:lineRule="auto"/>
              <w:jc w:val="center"/>
              <w:rPr>
                <w:rFonts w:ascii="Calibri" w:eastAsia="Times New Roman" w:hAnsi="Calibri" w:cs="Calibri"/>
                <w:color w:val="000000"/>
              </w:rPr>
            </w:pPr>
            <w:r w:rsidRPr="00520922">
              <w:rPr>
                <w:rFonts w:ascii="Sylfaen" w:eastAsia="Times New Roman" w:hAnsi="Sylfaen" w:cs="Sylfaen"/>
                <w:color w:val="000000"/>
              </w:rPr>
              <w:t>პროგრამის</w:t>
            </w:r>
            <w:r w:rsidRPr="00520922">
              <w:rPr>
                <w:rFonts w:ascii="Calibri" w:eastAsia="Times New Roman" w:hAnsi="Calibri" w:cs="Calibri"/>
                <w:color w:val="000000"/>
              </w:rPr>
              <w:t xml:space="preserve"> </w:t>
            </w:r>
            <w:r w:rsidRPr="00520922">
              <w:rPr>
                <w:rFonts w:ascii="Sylfaen" w:eastAsia="Times New Roman" w:hAnsi="Sylfaen" w:cs="Sylfaen"/>
                <w:color w:val="000000"/>
              </w:rPr>
              <w:t>დასახელება</w:t>
            </w:r>
            <w:r w:rsidRPr="00520922">
              <w:rPr>
                <w:rFonts w:ascii="Calibri" w:eastAsia="Times New Roman" w:hAnsi="Calibri" w:cs="Calibri"/>
                <w:color w:val="000000"/>
              </w:rPr>
              <w:t xml:space="preserve"> (</w:t>
            </w:r>
            <w:r w:rsidRPr="00520922">
              <w:rPr>
                <w:rFonts w:ascii="Sylfaen" w:eastAsia="Times New Roman" w:hAnsi="Sylfaen" w:cs="Sylfaen"/>
                <w:color w:val="000000"/>
              </w:rPr>
              <w:t>პროგრამული</w:t>
            </w:r>
            <w:r w:rsidRPr="00520922">
              <w:rPr>
                <w:rFonts w:ascii="Calibri" w:eastAsia="Times New Roman" w:hAnsi="Calibri" w:cs="Calibri"/>
                <w:color w:val="000000"/>
              </w:rPr>
              <w:t xml:space="preserve"> </w:t>
            </w:r>
            <w:r w:rsidRPr="00520922">
              <w:rPr>
                <w:rFonts w:ascii="Sylfaen" w:eastAsia="Times New Roman" w:hAnsi="Sylfaen" w:cs="Sylfaen"/>
                <w:color w:val="000000"/>
              </w:rPr>
              <w:t>კოდი</w:t>
            </w:r>
            <w:r w:rsidRPr="00520922">
              <w:rPr>
                <w:rFonts w:ascii="Calibri" w:eastAsia="Times New Roman" w:hAnsi="Calibri" w:cs="Calibri"/>
                <w:color w:val="000000"/>
              </w:rPr>
              <w:t>)</w:t>
            </w:r>
          </w:p>
        </w:tc>
        <w:tc>
          <w:tcPr>
            <w:tcW w:w="46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E7BACD" w14:textId="77777777" w:rsidR="007F5655" w:rsidRPr="00CC3BD6" w:rsidRDefault="007F5655" w:rsidP="007F5655">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03</w:t>
            </w:r>
            <w:r>
              <w:rPr>
                <w:rFonts w:ascii="Sylfaen" w:eastAsia="Times New Roman" w:hAnsi="Sylfaen" w:cs="Calibri"/>
                <w:color w:val="000000"/>
                <w:sz w:val="18"/>
                <w:szCs w:val="18"/>
              </w:rPr>
              <w:t xml:space="preserve"> </w:t>
            </w:r>
            <w:r w:rsidRPr="00CC3BD6">
              <w:rPr>
                <w:rFonts w:ascii="Sylfaen" w:eastAsia="Times New Roman" w:hAnsi="Sylfaen" w:cs="Calibri"/>
                <w:color w:val="000000"/>
                <w:sz w:val="18"/>
                <w:szCs w:val="18"/>
              </w:rPr>
              <w:t>01</w:t>
            </w:r>
          </w:p>
        </w:tc>
        <w:tc>
          <w:tcPr>
            <w:tcW w:w="6019"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F61BFF" w14:textId="77777777" w:rsidR="007F5655" w:rsidRPr="00901290" w:rsidRDefault="007F5655" w:rsidP="007F5655">
            <w:pPr>
              <w:spacing w:after="0" w:line="240" w:lineRule="auto"/>
              <w:jc w:val="center"/>
              <w:rPr>
                <w:rFonts w:ascii="Calibri" w:eastAsia="Times New Roman" w:hAnsi="Calibri" w:cs="Calibri"/>
                <w:color w:val="000000"/>
              </w:rPr>
            </w:pPr>
            <w:r w:rsidRPr="00901290">
              <w:rPr>
                <w:rFonts w:ascii="Sylfaen" w:eastAsia="Times New Roman" w:hAnsi="Sylfaen" w:cs="Calibri"/>
                <w:color w:val="000000"/>
              </w:rPr>
              <w:t>დასუფთავება და ნარჩენების მართვა</w:t>
            </w:r>
          </w:p>
        </w:tc>
      </w:tr>
      <w:tr w:rsidR="007F5655" w:rsidRPr="00126FED" w14:paraId="6A26C20D" w14:textId="77777777" w:rsidTr="008E399A">
        <w:trPr>
          <w:trHeight w:val="600"/>
        </w:trPr>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0E35D3" w14:textId="77777777" w:rsidR="007F5655" w:rsidRPr="00520922" w:rsidRDefault="007F5655" w:rsidP="007F5655">
            <w:pPr>
              <w:spacing w:after="0" w:line="240" w:lineRule="auto"/>
              <w:jc w:val="center"/>
              <w:rPr>
                <w:rFonts w:ascii="Calibri" w:eastAsia="Times New Roman" w:hAnsi="Calibri" w:cs="Calibri"/>
                <w:color w:val="000000"/>
              </w:rPr>
            </w:pPr>
            <w:r w:rsidRPr="00520922">
              <w:rPr>
                <w:rFonts w:ascii="Sylfaen" w:eastAsia="Times New Roman" w:hAnsi="Sylfaen" w:cs="Sylfaen"/>
                <w:color w:val="000000"/>
              </w:rPr>
              <w:t>პროგრამის</w:t>
            </w:r>
            <w:r w:rsidRPr="00520922">
              <w:rPr>
                <w:rFonts w:ascii="Calibri" w:eastAsia="Times New Roman" w:hAnsi="Calibri" w:cs="Calibri"/>
                <w:color w:val="000000"/>
              </w:rPr>
              <w:t xml:space="preserve"> </w:t>
            </w:r>
            <w:r w:rsidRPr="00520922">
              <w:rPr>
                <w:rFonts w:ascii="Sylfaen" w:eastAsia="Times New Roman" w:hAnsi="Sylfaen" w:cs="Sylfaen"/>
                <w:color w:val="000000"/>
              </w:rPr>
              <w:t>გამახორციელებელი</w:t>
            </w:r>
          </w:p>
        </w:tc>
        <w:tc>
          <w:tcPr>
            <w:tcW w:w="10646"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4533AAA8" w14:textId="77777777" w:rsidR="007F5655" w:rsidRPr="00126FED" w:rsidRDefault="007F5655" w:rsidP="007F5655">
            <w:pPr>
              <w:spacing w:after="0" w:line="240" w:lineRule="auto"/>
              <w:jc w:val="center"/>
              <w:rPr>
                <w:rFonts w:ascii="Calibri" w:eastAsia="Times New Roman" w:hAnsi="Calibri" w:cs="Calibri"/>
                <w:color w:val="000000"/>
              </w:rPr>
            </w:pPr>
            <w:r w:rsidRPr="00A46D23">
              <w:rPr>
                <w:rFonts w:ascii="Sylfaen" w:eastAsiaTheme="minorHAnsi" w:hAnsi="Sylfaen" w:cs="Sylfaen"/>
                <w:sz w:val="20"/>
                <w:szCs w:val="20"/>
                <w:lang w:val="ka-GE"/>
              </w:rPr>
              <w:t>ქონების მართვისა და მატერიალურ–ტექნიკური უზრუნველყოფის სამსახური</w:t>
            </w:r>
          </w:p>
        </w:tc>
      </w:tr>
      <w:tr w:rsidR="007F5655" w:rsidRPr="00126FED" w14:paraId="7D0936EA" w14:textId="77777777" w:rsidTr="008E399A">
        <w:trPr>
          <w:trHeight w:val="1392"/>
        </w:trPr>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EF5073" w14:textId="77777777" w:rsidR="007F5655" w:rsidRPr="00520922" w:rsidRDefault="007F5655" w:rsidP="007F5655">
            <w:pPr>
              <w:spacing w:after="0" w:line="240" w:lineRule="auto"/>
              <w:jc w:val="center"/>
              <w:rPr>
                <w:rFonts w:ascii="Calibri" w:eastAsia="Times New Roman" w:hAnsi="Calibri" w:cs="Calibri"/>
                <w:color w:val="000000"/>
              </w:rPr>
            </w:pPr>
            <w:r w:rsidRPr="00520922">
              <w:rPr>
                <w:rFonts w:ascii="Sylfaen" w:eastAsia="Times New Roman" w:hAnsi="Sylfaen" w:cs="Sylfaen"/>
                <w:color w:val="000000"/>
              </w:rPr>
              <w:t>პროგრამის</w:t>
            </w:r>
            <w:r w:rsidRPr="00520922">
              <w:rPr>
                <w:rFonts w:ascii="Calibri" w:eastAsia="Times New Roman" w:hAnsi="Calibri" w:cs="Calibri"/>
                <w:color w:val="000000"/>
              </w:rPr>
              <w:t xml:space="preserve"> </w:t>
            </w:r>
            <w:r w:rsidRPr="00520922">
              <w:rPr>
                <w:rFonts w:ascii="Sylfaen" w:eastAsia="Times New Roman" w:hAnsi="Sylfaen" w:cs="Sylfaen"/>
                <w:color w:val="000000"/>
              </w:rPr>
              <w:t>აღწერა</w:t>
            </w:r>
            <w:r w:rsidRPr="00520922">
              <w:rPr>
                <w:rFonts w:ascii="Calibri" w:eastAsia="Times New Roman" w:hAnsi="Calibri" w:cs="Calibri"/>
                <w:color w:val="000000"/>
              </w:rPr>
              <w:t xml:space="preserve"> </w:t>
            </w:r>
            <w:r w:rsidRPr="00520922">
              <w:rPr>
                <w:rFonts w:ascii="Sylfaen" w:eastAsia="Times New Roman" w:hAnsi="Sylfaen" w:cs="Sylfaen"/>
                <w:color w:val="000000"/>
              </w:rPr>
              <w:t>და</w:t>
            </w:r>
            <w:r w:rsidRPr="00520922">
              <w:rPr>
                <w:rFonts w:ascii="Calibri" w:eastAsia="Times New Roman" w:hAnsi="Calibri" w:cs="Calibri"/>
                <w:color w:val="000000"/>
              </w:rPr>
              <w:t xml:space="preserve"> </w:t>
            </w:r>
            <w:r w:rsidRPr="00520922">
              <w:rPr>
                <w:rFonts w:ascii="Sylfaen" w:eastAsia="Times New Roman" w:hAnsi="Sylfaen" w:cs="Sylfaen"/>
                <w:color w:val="000000"/>
              </w:rPr>
              <w:t>მიზანი</w:t>
            </w:r>
          </w:p>
        </w:tc>
        <w:tc>
          <w:tcPr>
            <w:tcW w:w="10646" w:type="dxa"/>
            <w:gridSpan w:val="7"/>
            <w:tcBorders>
              <w:top w:val="single" w:sz="4" w:space="0" w:color="auto"/>
              <w:left w:val="nil"/>
              <w:bottom w:val="single" w:sz="4" w:space="0" w:color="auto"/>
              <w:right w:val="single" w:sz="4" w:space="0" w:color="000000"/>
            </w:tcBorders>
            <w:shd w:val="clear" w:color="auto" w:fill="auto"/>
            <w:vAlign w:val="center"/>
            <w:hideMark/>
          </w:tcPr>
          <w:p w14:paraId="56EE42EA" w14:textId="77777777" w:rsidR="007F5655" w:rsidRPr="008E399A" w:rsidRDefault="007F5655" w:rsidP="007F5655">
            <w:pPr>
              <w:spacing w:after="0" w:line="240" w:lineRule="auto"/>
              <w:rPr>
                <w:rFonts w:ascii="Sylfaen" w:eastAsia="Times New Roman" w:hAnsi="Sylfaen" w:cs="Calibri"/>
                <w:color w:val="000000"/>
                <w:sz w:val="18"/>
                <w:szCs w:val="18"/>
              </w:rPr>
            </w:pPr>
            <w:r w:rsidRPr="008E399A">
              <w:rPr>
                <w:rFonts w:ascii="Sylfaen" w:eastAsia="Times New Roman" w:hAnsi="Sylfaen" w:cs="Calibri"/>
                <w:color w:val="000000"/>
                <w:sz w:val="18"/>
                <w:szCs w:val="18"/>
              </w:rPr>
              <w:t>პროგრამის ფარგლებში განხორციელდება  ქალაქის ცალკეული  ტერიტორიის, მწვანე საფარის, ქალაქში არსებული ეზოების დაგვა-დასუფთავება; სანაგვე კონტეინერების გარეცხვა, ქალაქის ცალკეული ტერიტორიების, ქუჩების მორწყვა-მორეცხვა; ქალაქის ტერიტორიის თოვლის საფარისაგან გაწმენდა, მოყინვის საწინააღმდეგო სამუშაოების განხორციელება  და საჭიროების შემთხვევაში თოვლის მასის გატანა; მსხვილფეხა რქოსანი პირუტყვის ქალაქში მოძრაობის აღკვეთა; საყოფაცხოვრებო ნარჩენების გატანა; ნაგავსაყრელის ექსპლუატაცია და სანიტარული მომსახურება; დღეს არსებული სიტუაციით სულ მუნიციპალიტეტში სუფთავდება 170713  კვმ ფართობი,  დასუფთავების სერვისით მთელი მუნიციპალიტეტის მოცვისთვის საჭიროა დამატებითი ურნების და ნაგვის მანქანებების შესყიდვა.</w:t>
            </w:r>
          </w:p>
          <w:p w14:paraId="0D89DDA8" w14:textId="77777777" w:rsidR="007F5655" w:rsidRPr="008E399A" w:rsidRDefault="007F5655" w:rsidP="007F5655">
            <w:pPr>
              <w:spacing w:after="0" w:line="240" w:lineRule="auto"/>
              <w:rPr>
                <w:rFonts w:ascii="Sylfaen" w:eastAsia="Times New Roman" w:hAnsi="Sylfaen" w:cs="Calibri"/>
                <w:color w:val="000000"/>
                <w:sz w:val="18"/>
                <w:szCs w:val="18"/>
              </w:rPr>
            </w:pPr>
            <w:r w:rsidRPr="008E399A">
              <w:rPr>
                <w:rFonts w:ascii="Sylfaen" w:eastAsia="Times New Roman" w:hAnsi="Sylfaen" w:cs="Calibri"/>
                <w:b/>
                <w:color w:val="000000"/>
                <w:sz w:val="18"/>
                <w:szCs w:val="18"/>
              </w:rPr>
              <w:t>პროგრამის მიზანია მუნიციპალიტეტში ეკოლოგიური მდგომარეობის გაუმჯობესება და შენარჩუნება და დასუფთავების მუნიციპალური სერვისის გამართული ფუნქციონირება რისი შედეგად მიიღწევა  ეკოლოგიურად ჯანსარი გარემო და დასუფთავების მუნიციპალური სერვისის ხარისხიანი ფუნქციონირება.</w:t>
            </w:r>
          </w:p>
        </w:tc>
      </w:tr>
      <w:tr w:rsidR="00106E64" w:rsidRPr="00126FED" w14:paraId="10569AED" w14:textId="77777777" w:rsidTr="008E399A">
        <w:trPr>
          <w:trHeight w:val="806"/>
        </w:trPr>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F004C" w14:textId="74DA6D0C" w:rsidR="00106E64" w:rsidRPr="00520922" w:rsidRDefault="00106E64" w:rsidP="00106E64">
            <w:pPr>
              <w:spacing w:after="0" w:line="240" w:lineRule="auto"/>
              <w:jc w:val="center"/>
              <w:rPr>
                <w:rFonts w:ascii="Sylfaen" w:eastAsia="Times New Roman" w:hAnsi="Sylfaen" w:cs="Sylfaen"/>
                <w:color w:val="000000"/>
              </w:rPr>
            </w:pPr>
            <w:r w:rsidRPr="008E56D2">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E56D2">
              <w:rPr>
                <w:rFonts w:ascii="Sylfaen" w:eastAsia="Times New Roman" w:hAnsi="Sylfaen" w:cs="Arial"/>
                <w:b/>
                <w:bCs/>
                <w:color w:val="000000"/>
                <w:sz w:val="16"/>
                <w:szCs w:val="16"/>
              </w:rPr>
              <w:br/>
              <w:t>ემსახურება პროგრამა</w:t>
            </w:r>
          </w:p>
        </w:tc>
        <w:tc>
          <w:tcPr>
            <w:tcW w:w="10646" w:type="dxa"/>
            <w:gridSpan w:val="7"/>
            <w:tcBorders>
              <w:top w:val="single" w:sz="4" w:space="0" w:color="auto"/>
              <w:left w:val="nil"/>
              <w:bottom w:val="single" w:sz="4" w:space="0" w:color="auto"/>
              <w:right w:val="single" w:sz="4" w:space="0" w:color="000000"/>
            </w:tcBorders>
            <w:shd w:val="clear" w:color="auto" w:fill="auto"/>
            <w:vAlign w:val="center"/>
          </w:tcPr>
          <w:p w14:paraId="5A4B2851" w14:textId="7A96639C" w:rsidR="00106E64" w:rsidRPr="00CC3BD6" w:rsidRDefault="00106E64" w:rsidP="00106E64">
            <w:pPr>
              <w:spacing w:after="0" w:line="240" w:lineRule="auto"/>
              <w:rPr>
                <w:rFonts w:ascii="Sylfaen" w:eastAsia="Times New Roman" w:hAnsi="Sylfaen" w:cs="Calibri"/>
                <w:color w:val="000000"/>
                <w:sz w:val="18"/>
                <w:szCs w:val="18"/>
              </w:rPr>
            </w:pPr>
            <w:r w:rsidRPr="00A47FCB">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7F5655" w:rsidRPr="00126FED" w14:paraId="347BF2D0" w14:textId="77777777" w:rsidTr="008E399A">
        <w:trPr>
          <w:trHeight w:val="765"/>
        </w:trPr>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8CBABF" w14:textId="77777777" w:rsidR="007F5655" w:rsidRPr="00520922" w:rsidRDefault="007F5655" w:rsidP="007F5655">
            <w:pPr>
              <w:spacing w:after="0" w:line="240" w:lineRule="auto"/>
              <w:jc w:val="center"/>
              <w:rPr>
                <w:rFonts w:ascii="Calibri" w:eastAsia="Times New Roman" w:hAnsi="Calibri" w:cs="Calibri"/>
                <w:color w:val="000000"/>
              </w:rPr>
            </w:pPr>
            <w:r w:rsidRPr="00520922">
              <w:rPr>
                <w:rFonts w:ascii="Sylfaen" w:eastAsia="Times New Roman" w:hAnsi="Sylfaen" w:cs="Sylfaen"/>
                <w:color w:val="000000"/>
              </w:rPr>
              <w:t>დაგეგემილი</w:t>
            </w:r>
            <w:r w:rsidRPr="00520922">
              <w:rPr>
                <w:rFonts w:ascii="Calibri" w:eastAsia="Times New Roman" w:hAnsi="Calibri" w:cs="Calibri"/>
                <w:color w:val="000000"/>
              </w:rPr>
              <w:t xml:space="preserve"> </w:t>
            </w:r>
            <w:r w:rsidRPr="00520922">
              <w:rPr>
                <w:rFonts w:ascii="Sylfaen" w:eastAsia="Times New Roman" w:hAnsi="Sylfaen" w:cs="Sylfaen"/>
                <w:color w:val="000000"/>
              </w:rPr>
              <w:t>საბოლოო</w:t>
            </w:r>
            <w:r w:rsidRPr="00520922">
              <w:rPr>
                <w:rFonts w:ascii="Calibri" w:eastAsia="Times New Roman" w:hAnsi="Calibri" w:cs="Calibri"/>
                <w:color w:val="000000"/>
              </w:rPr>
              <w:t xml:space="preserve"> </w:t>
            </w:r>
            <w:r w:rsidRPr="00520922">
              <w:rPr>
                <w:rFonts w:ascii="Sylfaen" w:eastAsia="Times New Roman" w:hAnsi="Sylfaen" w:cs="Sylfaen"/>
                <w:color w:val="000000"/>
              </w:rPr>
              <w:t>შედეგი</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14:paraId="62E52872" w14:textId="77777777" w:rsidR="007F5655" w:rsidRPr="003E1757" w:rsidRDefault="007F5655" w:rsidP="007F5655">
            <w:pPr>
              <w:spacing w:after="0" w:line="240" w:lineRule="auto"/>
              <w:rPr>
                <w:rFonts w:ascii="Sylfaen" w:eastAsia="Times New Roman" w:hAnsi="Sylfaen" w:cs="Calibri"/>
                <w:color w:val="000000"/>
                <w:sz w:val="18"/>
                <w:szCs w:val="18"/>
                <w:lang w:val="ka-GE"/>
              </w:rPr>
            </w:pPr>
            <w:r w:rsidRPr="00CC3BD6">
              <w:rPr>
                <w:rFonts w:ascii="Sylfaen" w:eastAsia="Times New Roman" w:hAnsi="Sylfaen" w:cs="Calibri"/>
                <w:color w:val="000000"/>
                <w:sz w:val="18"/>
                <w:szCs w:val="18"/>
              </w:rPr>
              <w:t>დასუფთავების მუნიციპალური სერვისის ხარისხიან</w:t>
            </w:r>
            <w:r>
              <w:rPr>
                <w:rFonts w:ascii="Sylfaen" w:eastAsia="Times New Roman" w:hAnsi="Sylfaen" w:cs="Calibri"/>
                <w:color w:val="000000"/>
                <w:sz w:val="18"/>
                <w:szCs w:val="18"/>
                <w:lang w:val="ka-GE"/>
              </w:rPr>
              <w:t>ად</w:t>
            </w:r>
            <w:r w:rsidRPr="00CC3BD6">
              <w:rPr>
                <w:rFonts w:ascii="Sylfaen" w:eastAsia="Times New Roman" w:hAnsi="Sylfaen" w:cs="Calibri"/>
                <w:color w:val="000000"/>
                <w:sz w:val="18"/>
                <w:szCs w:val="18"/>
              </w:rPr>
              <w:t xml:space="preserve"> ფუნქციონირებ</w:t>
            </w:r>
            <w:r>
              <w:rPr>
                <w:rFonts w:ascii="Sylfaen" w:eastAsia="Times New Roman" w:hAnsi="Sylfaen" w:cs="Calibri"/>
                <w:color w:val="000000"/>
                <w:sz w:val="18"/>
                <w:szCs w:val="18"/>
                <w:lang w:val="ka-GE"/>
              </w:rPr>
              <w:t>ს</w:t>
            </w:r>
          </w:p>
        </w:tc>
        <w:tc>
          <w:tcPr>
            <w:tcW w:w="1712" w:type="dxa"/>
            <w:tcBorders>
              <w:top w:val="nil"/>
              <w:left w:val="nil"/>
              <w:bottom w:val="single" w:sz="4" w:space="0" w:color="auto"/>
              <w:right w:val="single" w:sz="4" w:space="0" w:color="auto"/>
            </w:tcBorders>
            <w:shd w:val="clear" w:color="auto" w:fill="auto"/>
            <w:vAlign w:val="center"/>
            <w:hideMark/>
          </w:tcPr>
          <w:p w14:paraId="0C4D8F4F" w14:textId="77777777" w:rsidR="007F5655" w:rsidRPr="00126FED" w:rsidRDefault="007F5655"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მიღწეული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w:t>
            </w:r>
          </w:p>
        </w:tc>
        <w:tc>
          <w:tcPr>
            <w:tcW w:w="2522" w:type="dxa"/>
            <w:tcBorders>
              <w:top w:val="nil"/>
              <w:left w:val="nil"/>
              <w:bottom w:val="single" w:sz="4" w:space="0" w:color="auto"/>
              <w:right w:val="single" w:sz="4" w:space="0" w:color="auto"/>
            </w:tcBorders>
            <w:shd w:val="clear" w:color="auto" w:fill="auto"/>
            <w:vAlign w:val="center"/>
            <w:hideMark/>
          </w:tcPr>
          <w:p w14:paraId="167F80C6" w14:textId="77777777" w:rsidR="007F5655" w:rsidRPr="00126FED" w:rsidRDefault="007F5655" w:rsidP="007F5655">
            <w:pPr>
              <w:spacing w:after="0" w:line="240" w:lineRule="auto"/>
              <w:jc w:val="center"/>
              <w:rPr>
                <w:rFonts w:ascii="Calibri" w:eastAsia="Times New Roman" w:hAnsi="Calibri" w:cs="Calibri"/>
                <w:color w:val="000000"/>
              </w:rPr>
            </w:pPr>
            <w:r w:rsidRPr="00901290">
              <w:rPr>
                <w:rFonts w:ascii="Calibri" w:eastAsia="Times New Roman" w:hAnsi="Calibri" w:cs="Calibri"/>
                <w:color w:val="000000"/>
              </w:rPr>
              <w:t>მ</w:t>
            </w:r>
            <w:r w:rsidRPr="00901290">
              <w:rPr>
                <w:rFonts w:ascii="Sylfaen" w:eastAsia="Times New Roman" w:hAnsi="Sylfaen" w:cs="Calibri"/>
                <w:color w:val="000000"/>
                <w:sz w:val="18"/>
                <w:szCs w:val="18"/>
              </w:rPr>
              <w:t xml:space="preserve">არნეულის მუნიციპალიტეტის ტერიტორიაზე დასუფთავების სერვისი გამართულად მუშაობს.გასულ წელთან შედარებით </w:t>
            </w:r>
            <w:r>
              <w:rPr>
                <w:rFonts w:ascii="Sylfaen" w:eastAsia="Times New Roman" w:hAnsi="Sylfaen" w:cs="Calibri"/>
                <w:color w:val="000000"/>
                <w:sz w:val="18"/>
                <w:szCs w:val="18"/>
                <w:lang w:val="ka-GE"/>
              </w:rPr>
              <w:t>5</w:t>
            </w:r>
            <w:r w:rsidRPr="00901290">
              <w:rPr>
                <w:rFonts w:ascii="Sylfaen" w:eastAsia="Times New Roman" w:hAnsi="Sylfaen" w:cs="Calibri"/>
                <w:color w:val="000000"/>
                <w:sz w:val="18"/>
                <w:szCs w:val="18"/>
              </w:rPr>
              <w:t>-ტონაზე მეტი ნარჩენის გატანა განხორციელდა.</w:t>
            </w:r>
          </w:p>
        </w:tc>
      </w:tr>
      <w:tr w:rsidR="007F5655" w:rsidRPr="00126FED" w14:paraId="66126F2C" w14:textId="77777777" w:rsidTr="008E399A">
        <w:trPr>
          <w:trHeight w:val="834"/>
        </w:trPr>
        <w:tc>
          <w:tcPr>
            <w:tcW w:w="80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EE8F6" w14:textId="77777777" w:rsidR="007F5655" w:rsidRPr="00126FED" w:rsidRDefault="007F5655"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დაგეგმილი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საბოლოო</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შეფასების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ინდიკატორი</w:t>
            </w:r>
          </w:p>
        </w:tc>
        <w:tc>
          <w:tcPr>
            <w:tcW w:w="3497" w:type="dxa"/>
            <w:gridSpan w:val="3"/>
            <w:tcBorders>
              <w:top w:val="single" w:sz="4" w:space="0" w:color="auto"/>
              <w:left w:val="nil"/>
              <w:bottom w:val="single" w:sz="4" w:space="0" w:color="auto"/>
              <w:right w:val="single" w:sz="4" w:space="0" w:color="auto"/>
            </w:tcBorders>
            <w:shd w:val="clear" w:color="auto" w:fill="auto"/>
            <w:vAlign w:val="center"/>
            <w:hideMark/>
          </w:tcPr>
          <w:p w14:paraId="46DBDF36" w14:textId="77777777" w:rsidR="007F5655" w:rsidRPr="00126FED" w:rsidRDefault="007F5655"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მიღწეული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შეფასების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ინდიკატორი</w:t>
            </w:r>
          </w:p>
        </w:tc>
        <w:tc>
          <w:tcPr>
            <w:tcW w:w="2522" w:type="dxa"/>
            <w:tcBorders>
              <w:top w:val="nil"/>
              <w:left w:val="single" w:sz="4" w:space="0" w:color="auto"/>
              <w:bottom w:val="single" w:sz="4" w:space="0" w:color="auto"/>
              <w:right w:val="single" w:sz="4" w:space="0" w:color="auto"/>
            </w:tcBorders>
            <w:shd w:val="clear" w:color="auto" w:fill="auto"/>
            <w:vAlign w:val="center"/>
            <w:hideMark/>
          </w:tcPr>
          <w:p w14:paraId="7C0EFD25" w14:textId="77777777" w:rsidR="007F5655" w:rsidRPr="00126FED" w:rsidRDefault="007F5655"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განმარტება</w:t>
            </w:r>
          </w:p>
        </w:tc>
      </w:tr>
      <w:tr w:rsidR="008E399A" w:rsidRPr="00126FED" w14:paraId="6EDCB09C" w14:textId="77777777" w:rsidTr="008E399A">
        <w:trPr>
          <w:trHeight w:val="1185"/>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C3FD934" w14:textId="77777777" w:rsidR="008E399A" w:rsidRPr="00126FED" w:rsidRDefault="008E399A" w:rsidP="007F5655">
            <w:pPr>
              <w:spacing w:after="0" w:line="240" w:lineRule="auto"/>
              <w:jc w:val="center"/>
              <w:rPr>
                <w:rFonts w:ascii="Calibri" w:eastAsia="Times New Roman" w:hAnsi="Calibri" w:cs="Calibri"/>
                <w:color w:val="000000"/>
              </w:rPr>
            </w:pPr>
            <w:r w:rsidRPr="00126FED">
              <w:rPr>
                <w:rFonts w:ascii="Calibri" w:eastAsia="Times New Roman" w:hAnsi="Calibri" w:cs="Calibri"/>
                <w:color w:val="000000"/>
              </w:rPr>
              <w:t>№</w:t>
            </w:r>
          </w:p>
        </w:tc>
        <w:tc>
          <w:tcPr>
            <w:tcW w:w="4744" w:type="dxa"/>
            <w:gridSpan w:val="2"/>
            <w:tcBorders>
              <w:top w:val="nil"/>
              <w:left w:val="nil"/>
              <w:bottom w:val="single" w:sz="4" w:space="0" w:color="auto"/>
              <w:right w:val="single" w:sz="4" w:space="0" w:color="auto"/>
            </w:tcBorders>
            <w:shd w:val="clear" w:color="auto" w:fill="auto"/>
            <w:vAlign w:val="center"/>
            <w:hideMark/>
          </w:tcPr>
          <w:p w14:paraId="687C8125" w14:textId="77777777" w:rsidR="008E399A" w:rsidRPr="00AD5368" w:rsidRDefault="008E399A" w:rsidP="007F5655">
            <w:pPr>
              <w:spacing w:after="0" w:line="240" w:lineRule="auto"/>
              <w:jc w:val="center"/>
              <w:rPr>
                <w:rFonts w:ascii="Calibri" w:eastAsia="Times New Roman" w:hAnsi="Calibri" w:cs="Calibri"/>
                <w:color w:val="000000"/>
                <w:sz w:val="20"/>
                <w:szCs w:val="20"/>
              </w:rPr>
            </w:pPr>
            <w:r w:rsidRPr="00AD5368">
              <w:rPr>
                <w:rFonts w:ascii="Sylfaen" w:eastAsia="Times New Roman" w:hAnsi="Sylfaen" w:cs="Sylfaen"/>
                <w:color w:val="000000"/>
                <w:sz w:val="20"/>
                <w:szCs w:val="20"/>
              </w:rPr>
              <w:t>მოსალოდნელი</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შედეგის</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შეფასების</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ინდიკატორი</w:t>
            </w:r>
          </w:p>
        </w:tc>
        <w:tc>
          <w:tcPr>
            <w:tcW w:w="1383" w:type="dxa"/>
            <w:tcBorders>
              <w:top w:val="nil"/>
              <w:left w:val="nil"/>
              <w:bottom w:val="single" w:sz="4" w:space="0" w:color="auto"/>
              <w:right w:val="single" w:sz="4" w:space="0" w:color="auto"/>
            </w:tcBorders>
            <w:shd w:val="clear" w:color="auto" w:fill="auto"/>
            <w:vAlign w:val="center"/>
            <w:hideMark/>
          </w:tcPr>
          <w:p w14:paraId="0B735FF5" w14:textId="77777777" w:rsidR="008E399A" w:rsidRPr="00AD5368" w:rsidRDefault="008E399A" w:rsidP="007F5655">
            <w:pPr>
              <w:spacing w:after="0" w:line="240" w:lineRule="auto"/>
              <w:jc w:val="center"/>
              <w:rPr>
                <w:rFonts w:ascii="Calibri" w:eastAsia="Times New Roman" w:hAnsi="Calibri" w:cs="Calibri"/>
                <w:color w:val="000000"/>
                <w:sz w:val="20"/>
                <w:szCs w:val="20"/>
              </w:rPr>
            </w:pPr>
            <w:r w:rsidRPr="00AD5368">
              <w:rPr>
                <w:rFonts w:ascii="Sylfaen" w:eastAsia="Times New Roman" w:hAnsi="Sylfaen" w:cs="Sylfaen"/>
                <w:color w:val="000000"/>
                <w:sz w:val="20"/>
                <w:szCs w:val="20"/>
              </w:rPr>
              <w:t>საბაზისო</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მაჩვენებელი</w:t>
            </w:r>
          </w:p>
        </w:tc>
        <w:tc>
          <w:tcPr>
            <w:tcW w:w="1418" w:type="dxa"/>
            <w:tcBorders>
              <w:top w:val="nil"/>
              <w:left w:val="nil"/>
              <w:bottom w:val="single" w:sz="4" w:space="0" w:color="auto"/>
              <w:right w:val="single" w:sz="4" w:space="0" w:color="auto"/>
            </w:tcBorders>
            <w:shd w:val="clear" w:color="auto" w:fill="auto"/>
            <w:vAlign w:val="center"/>
            <w:hideMark/>
          </w:tcPr>
          <w:p w14:paraId="6434E29D" w14:textId="77777777" w:rsidR="008E399A" w:rsidRPr="00AD5368" w:rsidRDefault="008E399A" w:rsidP="0091181E">
            <w:pPr>
              <w:spacing w:after="0" w:line="240" w:lineRule="auto"/>
              <w:ind w:firstLine="35"/>
              <w:jc w:val="center"/>
              <w:rPr>
                <w:rFonts w:ascii="Calibri" w:eastAsia="Times New Roman" w:hAnsi="Calibri" w:cs="Calibri"/>
                <w:color w:val="000000"/>
                <w:sz w:val="20"/>
                <w:szCs w:val="20"/>
              </w:rPr>
            </w:pPr>
            <w:r w:rsidRPr="00AD5368">
              <w:rPr>
                <w:rFonts w:ascii="Sylfaen" w:eastAsia="Times New Roman" w:hAnsi="Sylfaen" w:cs="Sylfaen"/>
                <w:color w:val="000000"/>
                <w:sz w:val="20"/>
                <w:szCs w:val="20"/>
              </w:rPr>
              <w:t>დაგეგმილი</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მაჩვენებელი</w:t>
            </w:r>
          </w:p>
        </w:tc>
        <w:tc>
          <w:tcPr>
            <w:tcW w:w="1750" w:type="dxa"/>
            <w:tcBorders>
              <w:top w:val="nil"/>
              <w:left w:val="nil"/>
              <w:bottom w:val="single" w:sz="4" w:space="0" w:color="auto"/>
              <w:right w:val="single" w:sz="4" w:space="0" w:color="auto"/>
            </w:tcBorders>
            <w:shd w:val="clear" w:color="auto" w:fill="auto"/>
            <w:vAlign w:val="center"/>
            <w:hideMark/>
          </w:tcPr>
          <w:p w14:paraId="5BE68C1B" w14:textId="77777777" w:rsidR="008E399A" w:rsidRPr="00AD5368" w:rsidRDefault="008E399A" w:rsidP="007F5655">
            <w:pPr>
              <w:spacing w:after="0" w:line="240" w:lineRule="auto"/>
              <w:jc w:val="center"/>
              <w:rPr>
                <w:rFonts w:ascii="Calibri" w:eastAsia="Times New Roman" w:hAnsi="Calibri" w:cs="Calibri"/>
                <w:color w:val="000000"/>
                <w:sz w:val="20"/>
                <w:szCs w:val="20"/>
              </w:rPr>
            </w:pPr>
            <w:r w:rsidRPr="00AD5368">
              <w:rPr>
                <w:rFonts w:ascii="Sylfaen" w:eastAsia="Times New Roman" w:hAnsi="Sylfaen" w:cs="Sylfaen"/>
                <w:color w:val="000000"/>
                <w:sz w:val="20"/>
                <w:szCs w:val="20"/>
              </w:rPr>
              <w:t>მიღწეული</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მაჩვენებელი</w:t>
            </w:r>
          </w:p>
        </w:tc>
        <w:tc>
          <w:tcPr>
            <w:tcW w:w="4269" w:type="dxa"/>
            <w:gridSpan w:val="3"/>
            <w:tcBorders>
              <w:top w:val="nil"/>
              <w:left w:val="nil"/>
              <w:bottom w:val="single" w:sz="4" w:space="0" w:color="auto"/>
              <w:right w:val="single" w:sz="4" w:space="0" w:color="auto"/>
            </w:tcBorders>
            <w:shd w:val="clear" w:color="auto" w:fill="auto"/>
            <w:vAlign w:val="center"/>
            <w:hideMark/>
          </w:tcPr>
          <w:p w14:paraId="46E5899A" w14:textId="3B7501F5" w:rsidR="008E399A" w:rsidRPr="00126FED" w:rsidRDefault="008E399A" w:rsidP="007F5655">
            <w:pPr>
              <w:spacing w:after="0" w:line="240" w:lineRule="auto"/>
              <w:rPr>
                <w:rFonts w:ascii="Calibri" w:eastAsia="Times New Roman" w:hAnsi="Calibri" w:cs="Calibri"/>
                <w:color w:val="000000"/>
              </w:rPr>
            </w:pPr>
            <w:r w:rsidRPr="00AD5368">
              <w:rPr>
                <w:rFonts w:ascii="Sylfaen" w:eastAsia="Times New Roman" w:hAnsi="Sylfaen" w:cs="Sylfaen"/>
                <w:color w:val="000000"/>
                <w:sz w:val="20"/>
                <w:szCs w:val="20"/>
              </w:rPr>
              <w:t>ცდომილების</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მაჩვენებელი</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აღწერა</w:t>
            </w:r>
            <w:r w:rsidRPr="00AD5368">
              <w:rPr>
                <w:rFonts w:ascii="Calibri" w:eastAsia="Times New Roman" w:hAnsi="Calibri" w:cs="Calibri"/>
                <w:color w:val="000000"/>
                <w:sz w:val="20"/>
                <w:szCs w:val="20"/>
              </w:rPr>
              <w:t>)</w:t>
            </w:r>
          </w:p>
        </w:tc>
      </w:tr>
      <w:tr w:rsidR="008E399A" w:rsidRPr="00126FED" w14:paraId="3D027F55" w14:textId="77777777" w:rsidTr="008E399A">
        <w:trPr>
          <w:trHeight w:val="1185"/>
        </w:trPr>
        <w:tc>
          <w:tcPr>
            <w:tcW w:w="542" w:type="dxa"/>
            <w:tcBorders>
              <w:top w:val="nil"/>
              <w:left w:val="single" w:sz="4" w:space="0" w:color="auto"/>
              <w:bottom w:val="single" w:sz="4" w:space="0" w:color="auto"/>
              <w:right w:val="single" w:sz="4" w:space="0" w:color="auto"/>
            </w:tcBorders>
            <w:shd w:val="clear" w:color="auto" w:fill="auto"/>
            <w:vAlign w:val="center"/>
          </w:tcPr>
          <w:p w14:paraId="7BCC97B0" w14:textId="77777777" w:rsidR="008E399A" w:rsidRPr="00126FED" w:rsidRDefault="008E399A" w:rsidP="008E399A">
            <w:pPr>
              <w:spacing w:after="0" w:line="240" w:lineRule="auto"/>
              <w:jc w:val="center"/>
              <w:rPr>
                <w:rFonts w:ascii="Calibri" w:eastAsia="Times New Roman" w:hAnsi="Calibri" w:cs="Calibri"/>
                <w:color w:val="000000"/>
              </w:rPr>
            </w:pPr>
          </w:p>
        </w:tc>
        <w:tc>
          <w:tcPr>
            <w:tcW w:w="4744" w:type="dxa"/>
            <w:gridSpan w:val="2"/>
            <w:tcBorders>
              <w:top w:val="nil"/>
              <w:left w:val="nil"/>
              <w:bottom w:val="single" w:sz="4" w:space="0" w:color="auto"/>
              <w:right w:val="single" w:sz="4" w:space="0" w:color="auto"/>
            </w:tcBorders>
            <w:shd w:val="clear" w:color="auto" w:fill="auto"/>
            <w:vAlign w:val="center"/>
          </w:tcPr>
          <w:p w14:paraId="72E426E8" w14:textId="4B455F9C" w:rsidR="008E399A" w:rsidRPr="008E399A" w:rsidRDefault="008E399A" w:rsidP="008E399A">
            <w:pPr>
              <w:spacing w:after="0" w:line="240" w:lineRule="auto"/>
              <w:jc w:val="center"/>
              <w:rPr>
                <w:rFonts w:ascii="Sylfaen" w:eastAsia="Times New Roman" w:hAnsi="Sylfaen" w:cs="Sylfaen"/>
                <w:color w:val="000000"/>
                <w:sz w:val="20"/>
                <w:szCs w:val="20"/>
              </w:rPr>
            </w:pPr>
            <w:r w:rsidRPr="008E399A">
              <w:rPr>
                <w:rFonts w:ascii="Sylfaen" w:eastAsia="Times New Roman" w:hAnsi="Sylfaen" w:cs="Arial"/>
                <w:color w:val="000000"/>
                <w:sz w:val="16"/>
                <w:szCs w:val="16"/>
              </w:rPr>
              <w:t>დასახლებული პუნქტების  %, სადაც უზრუნველყოფილია ნარჩენების გატანა</w:t>
            </w:r>
          </w:p>
        </w:tc>
        <w:tc>
          <w:tcPr>
            <w:tcW w:w="1383" w:type="dxa"/>
            <w:tcBorders>
              <w:top w:val="nil"/>
              <w:left w:val="nil"/>
              <w:bottom w:val="single" w:sz="4" w:space="0" w:color="auto"/>
              <w:right w:val="single" w:sz="4" w:space="0" w:color="auto"/>
            </w:tcBorders>
            <w:shd w:val="clear" w:color="auto" w:fill="auto"/>
            <w:vAlign w:val="center"/>
          </w:tcPr>
          <w:p w14:paraId="35B588BE" w14:textId="3F71BC2A" w:rsidR="008E399A" w:rsidRPr="008E399A" w:rsidRDefault="008E399A" w:rsidP="008E399A">
            <w:pPr>
              <w:spacing w:after="0" w:line="240" w:lineRule="auto"/>
              <w:jc w:val="center"/>
              <w:rPr>
                <w:rFonts w:ascii="Sylfaen" w:eastAsia="Times New Roman" w:hAnsi="Sylfaen" w:cs="Sylfaen"/>
                <w:color w:val="000000"/>
                <w:sz w:val="20"/>
                <w:szCs w:val="20"/>
              </w:rPr>
            </w:pPr>
            <w:r w:rsidRPr="008E399A">
              <w:rPr>
                <w:rFonts w:ascii="Sylfaen" w:eastAsia="Times New Roman" w:hAnsi="Sylfaen" w:cs="Arial"/>
                <w:color w:val="000000"/>
                <w:sz w:val="16"/>
                <w:szCs w:val="16"/>
                <w:lang w:val="ka-GE"/>
              </w:rPr>
              <w:t>60%</w:t>
            </w:r>
          </w:p>
        </w:tc>
        <w:tc>
          <w:tcPr>
            <w:tcW w:w="1418" w:type="dxa"/>
            <w:tcBorders>
              <w:top w:val="nil"/>
              <w:left w:val="nil"/>
              <w:bottom w:val="single" w:sz="4" w:space="0" w:color="auto"/>
              <w:right w:val="single" w:sz="4" w:space="0" w:color="auto"/>
            </w:tcBorders>
            <w:shd w:val="clear" w:color="auto" w:fill="auto"/>
            <w:vAlign w:val="center"/>
          </w:tcPr>
          <w:p w14:paraId="104BC19C" w14:textId="094C5E98" w:rsidR="008E399A" w:rsidRPr="008E399A" w:rsidRDefault="008E399A" w:rsidP="008E399A">
            <w:pPr>
              <w:spacing w:after="0" w:line="240" w:lineRule="auto"/>
              <w:ind w:firstLine="35"/>
              <w:jc w:val="center"/>
              <w:rPr>
                <w:rFonts w:ascii="Sylfaen" w:eastAsia="Times New Roman" w:hAnsi="Sylfaen" w:cs="Sylfaen"/>
                <w:color w:val="000000"/>
                <w:sz w:val="20"/>
                <w:szCs w:val="20"/>
              </w:rPr>
            </w:pPr>
            <w:r w:rsidRPr="008E399A">
              <w:rPr>
                <w:rFonts w:ascii="Sylfaen" w:eastAsia="Times New Roman" w:hAnsi="Sylfaen" w:cs="Arial"/>
                <w:sz w:val="16"/>
                <w:szCs w:val="16"/>
                <w:lang w:val="ka-GE"/>
              </w:rPr>
              <w:t>65%</w:t>
            </w:r>
          </w:p>
        </w:tc>
        <w:tc>
          <w:tcPr>
            <w:tcW w:w="1750" w:type="dxa"/>
            <w:tcBorders>
              <w:top w:val="nil"/>
              <w:left w:val="nil"/>
              <w:bottom w:val="single" w:sz="4" w:space="0" w:color="auto"/>
              <w:right w:val="single" w:sz="4" w:space="0" w:color="auto"/>
            </w:tcBorders>
            <w:shd w:val="clear" w:color="auto" w:fill="auto"/>
            <w:vAlign w:val="center"/>
          </w:tcPr>
          <w:p w14:paraId="454F3651" w14:textId="10CA99F6" w:rsidR="008E399A" w:rsidRPr="008E399A" w:rsidRDefault="008E399A" w:rsidP="008E399A">
            <w:pPr>
              <w:spacing w:after="0" w:line="240" w:lineRule="auto"/>
              <w:jc w:val="center"/>
              <w:rPr>
                <w:rFonts w:ascii="Sylfaen" w:eastAsia="Times New Roman" w:hAnsi="Sylfaen" w:cs="Sylfaen"/>
                <w:color w:val="000000"/>
                <w:sz w:val="20"/>
                <w:szCs w:val="20"/>
              </w:rPr>
            </w:pPr>
            <w:r w:rsidRPr="008E399A">
              <w:rPr>
                <w:rFonts w:ascii="Sylfaen" w:eastAsia="Times New Roman" w:hAnsi="Sylfaen" w:cs="Arial"/>
                <w:sz w:val="16"/>
                <w:szCs w:val="16"/>
                <w:lang w:val="ka-GE"/>
              </w:rPr>
              <w:t>60%</w:t>
            </w:r>
          </w:p>
        </w:tc>
        <w:tc>
          <w:tcPr>
            <w:tcW w:w="4269" w:type="dxa"/>
            <w:gridSpan w:val="3"/>
            <w:tcBorders>
              <w:top w:val="nil"/>
              <w:left w:val="nil"/>
              <w:bottom w:val="single" w:sz="4" w:space="0" w:color="auto"/>
              <w:right w:val="single" w:sz="4" w:space="0" w:color="auto"/>
            </w:tcBorders>
            <w:shd w:val="clear" w:color="auto" w:fill="auto"/>
            <w:vAlign w:val="center"/>
          </w:tcPr>
          <w:p w14:paraId="5A9FBC2A" w14:textId="484F20B2" w:rsidR="008E399A" w:rsidRPr="008E399A" w:rsidRDefault="008E399A" w:rsidP="008E399A">
            <w:pPr>
              <w:spacing w:after="0" w:line="240" w:lineRule="auto"/>
              <w:jc w:val="center"/>
              <w:rPr>
                <w:rFonts w:ascii="Sylfaen" w:eastAsia="Times New Roman" w:hAnsi="Sylfaen" w:cs="Arial"/>
                <w:color w:val="000000"/>
                <w:sz w:val="16"/>
                <w:szCs w:val="16"/>
              </w:rPr>
            </w:pPr>
            <w:r w:rsidRPr="008E399A">
              <w:rPr>
                <w:rFonts w:ascii="Sylfaen" w:eastAsia="Times New Roman" w:hAnsi="Sylfaen" w:cs="Arial"/>
                <w:color w:val="000000"/>
                <w:sz w:val="16"/>
                <w:szCs w:val="16"/>
              </w:rPr>
              <w:t xml:space="preserve">დამატებით ლოკაციაზე ურნები არ განთავსებულა </w:t>
            </w:r>
          </w:p>
        </w:tc>
      </w:tr>
      <w:tr w:rsidR="008E399A" w:rsidRPr="00126FED" w14:paraId="32653E46" w14:textId="77777777" w:rsidTr="008E399A">
        <w:trPr>
          <w:trHeight w:val="1185"/>
        </w:trPr>
        <w:tc>
          <w:tcPr>
            <w:tcW w:w="542" w:type="dxa"/>
            <w:tcBorders>
              <w:top w:val="nil"/>
              <w:left w:val="single" w:sz="4" w:space="0" w:color="auto"/>
              <w:bottom w:val="single" w:sz="4" w:space="0" w:color="auto"/>
              <w:right w:val="single" w:sz="4" w:space="0" w:color="auto"/>
            </w:tcBorders>
            <w:shd w:val="clear" w:color="auto" w:fill="auto"/>
            <w:vAlign w:val="center"/>
          </w:tcPr>
          <w:p w14:paraId="4124E105" w14:textId="77777777" w:rsidR="008E399A" w:rsidRPr="00126FED" w:rsidRDefault="008E399A" w:rsidP="008E399A">
            <w:pPr>
              <w:spacing w:after="0" w:line="240" w:lineRule="auto"/>
              <w:jc w:val="center"/>
              <w:rPr>
                <w:rFonts w:ascii="Calibri" w:eastAsia="Times New Roman" w:hAnsi="Calibri" w:cs="Calibri"/>
                <w:color w:val="000000"/>
              </w:rPr>
            </w:pPr>
          </w:p>
        </w:tc>
        <w:tc>
          <w:tcPr>
            <w:tcW w:w="4744" w:type="dxa"/>
            <w:gridSpan w:val="2"/>
            <w:tcBorders>
              <w:top w:val="nil"/>
              <w:left w:val="nil"/>
              <w:bottom w:val="single" w:sz="4" w:space="0" w:color="auto"/>
              <w:right w:val="single" w:sz="4" w:space="0" w:color="auto"/>
            </w:tcBorders>
            <w:shd w:val="clear" w:color="auto" w:fill="auto"/>
            <w:vAlign w:val="center"/>
          </w:tcPr>
          <w:p w14:paraId="3ED95815" w14:textId="51D59DB2" w:rsidR="008E399A" w:rsidRPr="008E399A" w:rsidRDefault="008E399A" w:rsidP="008E399A">
            <w:pPr>
              <w:spacing w:after="0" w:line="240" w:lineRule="auto"/>
              <w:jc w:val="center"/>
              <w:rPr>
                <w:rFonts w:ascii="Sylfaen" w:eastAsia="Times New Roman" w:hAnsi="Sylfaen" w:cs="Sylfaen"/>
                <w:color w:val="000000"/>
                <w:sz w:val="20"/>
                <w:szCs w:val="20"/>
              </w:rPr>
            </w:pPr>
            <w:r w:rsidRPr="008E399A">
              <w:rPr>
                <w:rFonts w:ascii="Sylfaen" w:eastAsia="Times New Roman" w:hAnsi="Sylfaen" w:cs="Arial"/>
                <w:color w:val="000000"/>
                <w:sz w:val="16"/>
                <w:szCs w:val="16"/>
              </w:rPr>
              <w:t>ურბანულ დასახლებაში ასფალტირებული /ასფალტობეტონის / ბეტონის ან გრანიტის საფარის მქონე ქუჩების %, სადაც უზრუნველყოფილია დაგვა-დასუფთავების მომსახურება</w:t>
            </w:r>
          </w:p>
        </w:tc>
        <w:tc>
          <w:tcPr>
            <w:tcW w:w="1383" w:type="dxa"/>
            <w:tcBorders>
              <w:top w:val="nil"/>
              <w:left w:val="nil"/>
              <w:bottom w:val="single" w:sz="4" w:space="0" w:color="auto"/>
              <w:right w:val="single" w:sz="4" w:space="0" w:color="auto"/>
            </w:tcBorders>
            <w:shd w:val="clear" w:color="auto" w:fill="auto"/>
            <w:vAlign w:val="center"/>
          </w:tcPr>
          <w:p w14:paraId="3314E5B6" w14:textId="0B0FA383" w:rsidR="008E399A" w:rsidRPr="008E399A" w:rsidRDefault="008E399A" w:rsidP="008E399A">
            <w:pPr>
              <w:spacing w:after="0" w:line="240" w:lineRule="auto"/>
              <w:jc w:val="center"/>
              <w:rPr>
                <w:rFonts w:ascii="Sylfaen" w:eastAsia="Times New Roman" w:hAnsi="Sylfaen" w:cs="Sylfaen"/>
                <w:color w:val="000000"/>
                <w:sz w:val="20"/>
                <w:szCs w:val="20"/>
              </w:rPr>
            </w:pPr>
            <w:r w:rsidRPr="008E399A">
              <w:rPr>
                <w:rFonts w:ascii="Sylfaen" w:eastAsia="Times New Roman" w:hAnsi="Sylfaen" w:cs="Arial"/>
                <w:color w:val="000000"/>
                <w:sz w:val="16"/>
                <w:szCs w:val="16"/>
                <w:lang w:val="ka-GE"/>
              </w:rPr>
              <w:t>90%</w:t>
            </w:r>
          </w:p>
        </w:tc>
        <w:tc>
          <w:tcPr>
            <w:tcW w:w="1418" w:type="dxa"/>
            <w:tcBorders>
              <w:top w:val="nil"/>
              <w:left w:val="nil"/>
              <w:bottom w:val="single" w:sz="4" w:space="0" w:color="auto"/>
              <w:right w:val="single" w:sz="4" w:space="0" w:color="auto"/>
            </w:tcBorders>
            <w:shd w:val="clear" w:color="auto" w:fill="auto"/>
            <w:vAlign w:val="center"/>
          </w:tcPr>
          <w:p w14:paraId="43BD46EA" w14:textId="72009701" w:rsidR="008E399A" w:rsidRPr="008E399A" w:rsidRDefault="008E399A" w:rsidP="008E399A">
            <w:pPr>
              <w:spacing w:after="0" w:line="240" w:lineRule="auto"/>
              <w:ind w:firstLine="35"/>
              <w:jc w:val="center"/>
              <w:rPr>
                <w:rFonts w:ascii="Sylfaen" w:eastAsia="Times New Roman" w:hAnsi="Sylfaen" w:cs="Sylfaen"/>
                <w:color w:val="000000"/>
                <w:sz w:val="20"/>
                <w:szCs w:val="20"/>
              </w:rPr>
            </w:pPr>
            <w:r w:rsidRPr="008E399A">
              <w:rPr>
                <w:rFonts w:ascii="Sylfaen" w:eastAsia="Times New Roman" w:hAnsi="Sylfaen" w:cs="Arial"/>
                <w:sz w:val="16"/>
                <w:szCs w:val="16"/>
                <w:lang w:val="ka-GE"/>
              </w:rPr>
              <w:t>90%</w:t>
            </w:r>
          </w:p>
        </w:tc>
        <w:tc>
          <w:tcPr>
            <w:tcW w:w="1750" w:type="dxa"/>
            <w:tcBorders>
              <w:top w:val="nil"/>
              <w:left w:val="nil"/>
              <w:bottom w:val="single" w:sz="4" w:space="0" w:color="auto"/>
              <w:right w:val="single" w:sz="4" w:space="0" w:color="auto"/>
            </w:tcBorders>
            <w:shd w:val="clear" w:color="auto" w:fill="auto"/>
            <w:vAlign w:val="center"/>
          </w:tcPr>
          <w:p w14:paraId="4F566A01" w14:textId="488A0168" w:rsidR="008E399A" w:rsidRPr="008E399A" w:rsidRDefault="008E399A" w:rsidP="008E399A">
            <w:pPr>
              <w:spacing w:after="0" w:line="240" w:lineRule="auto"/>
              <w:jc w:val="center"/>
              <w:rPr>
                <w:rFonts w:ascii="Sylfaen" w:eastAsia="Times New Roman" w:hAnsi="Sylfaen" w:cs="Sylfaen"/>
                <w:color w:val="000000"/>
                <w:sz w:val="20"/>
                <w:szCs w:val="20"/>
              </w:rPr>
            </w:pPr>
            <w:r w:rsidRPr="008E399A">
              <w:rPr>
                <w:rFonts w:ascii="Sylfaen" w:eastAsia="Times New Roman" w:hAnsi="Sylfaen" w:cs="Arial"/>
                <w:sz w:val="16"/>
                <w:szCs w:val="16"/>
                <w:lang w:val="ka-GE"/>
              </w:rPr>
              <w:t>90%</w:t>
            </w:r>
          </w:p>
        </w:tc>
        <w:tc>
          <w:tcPr>
            <w:tcW w:w="4269" w:type="dxa"/>
            <w:gridSpan w:val="3"/>
            <w:tcBorders>
              <w:top w:val="nil"/>
              <w:left w:val="nil"/>
              <w:bottom w:val="single" w:sz="4" w:space="0" w:color="auto"/>
              <w:right w:val="single" w:sz="4" w:space="0" w:color="auto"/>
            </w:tcBorders>
            <w:shd w:val="clear" w:color="auto" w:fill="auto"/>
            <w:vAlign w:val="center"/>
          </w:tcPr>
          <w:p w14:paraId="0C1C3D38" w14:textId="075FFDA4" w:rsidR="008E399A" w:rsidRPr="008E399A" w:rsidRDefault="008E399A" w:rsidP="008E399A">
            <w:pPr>
              <w:spacing w:after="0" w:line="240" w:lineRule="auto"/>
              <w:jc w:val="center"/>
              <w:rPr>
                <w:rFonts w:ascii="Sylfaen" w:eastAsia="Times New Roman" w:hAnsi="Sylfaen" w:cs="Arial"/>
                <w:color w:val="000000"/>
                <w:sz w:val="16"/>
                <w:szCs w:val="16"/>
              </w:rPr>
            </w:pPr>
            <w:r w:rsidRPr="008E399A">
              <w:rPr>
                <w:rFonts w:ascii="Sylfaen" w:eastAsia="Times New Roman" w:hAnsi="Sylfaen" w:cs="Arial"/>
                <w:color w:val="000000"/>
                <w:sz w:val="16"/>
                <w:szCs w:val="16"/>
              </w:rPr>
              <w:t>ახალი უბნები დასუფთავების მიზნით არ დამატებულა</w:t>
            </w:r>
          </w:p>
        </w:tc>
      </w:tr>
      <w:tr w:rsidR="008E399A" w:rsidRPr="00126FED" w14:paraId="152364CD" w14:textId="77777777" w:rsidTr="008E399A">
        <w:trPr>
          <w:trHeight w:val="264"/>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14:paraId="23703E72" w14:textId="77777777" w:rsidR="008E399A" w:rsidRPr="00CC3BD6" w:rsidRDefault="008E399A" w:rsidP="008E399A">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1</w:t>
            </w:r>
          </w:p>
        </w:tc>
        <w:tc>
          <w:tcPr>
            <w:tcW w:w="4744" w:type="dxa"/>
            <w:gridSpan w:val="2"/>
            <w:tcBorders>
              <w:top w:val="single" w:sz="8" w:space="0" w:color="auto"/>
              <w:left w:val="nil"/>
              <w:bottom w:val="single" w:sz="8" w:space="0" w:color="auto"/>
              <w:right w:val="single" w:sz="8" w:space="0" w:color="auto"/>
            </w:tcBorders>
            <w:shd w:val="clear" w:color="000000" w:fill="FFFFFF"/>
            <w:vAlign w:val="center"/>
            <w:hideMark/>
          </w:tcPr>
          <w:p w14:paraId="241852F0" w14:textId="79827741" w:rsidR="008E399A" w:rsidRPr="008E399A" w:rsidRDefault="008E399A" w:rsidP="008E399A">
            <w:pPr>
              <w:spacing w:after="0" w:line="240" w:lineRule="auto"/>
              <w:jc w:val="center"/>
              <w:rPr>
                <w:rFonts w:ascii="Sylfaen" w:eastAsia="Times New Roman" w:hAnsi="Sylfaen" w:cs="Calibri"/>
                <w:color w:val="000000"/>
                <w:sz w:val="18"/>
                <w:szCs w:val="18"/>
              </w:rPr>
            </w:pPr>
            <w:r w:rsidRPr="008E399A">
              <w:rPr>
                <w:rFonts w:ascii="Sylfaen" w:eastAsia="Times New Roman" w:hAnsi="Sylfaen" w:cs="Arial"/>
                <w:color w:val="000000"/>
                <w:sz w:val="16"/>
                <w:szCs w:val="16"/>
              </w:rPr>
              <w:t>დასახლებულ პუნქტებში განლაგებული კონტეინერების რაოდენობის შეფარდება მუნიციპალიტეტის მოსახლეობის რაოდენობასთან</w:t>
            </w:r>
          </w:p>
        </w:tc>
        <w:tc>
          <w:tcPr>
            <w:tcW w:w="1383" w:type="dxa"/>
            <w:tcBorders>
              <w:top w:val="nil"/>
              <w:left w:val="nil"/>
              <w:bottom w:val="single" w:sz="8" w:space="0" w:color="auto"/>
              <w:right w:val="single" w:sz="8" w:space="0" w:color="auto"/>
            </w:tcBorders>
            <w:shd w:val="clear" w:color="000000" w:fill="FFFFFF"/>
            <w:vAlign w:val="center"/>
            <w:hideMark/>
          </w:tcPr>
          <w:p w14:paraId="54328B84" w14:textId="557C5399" w:rsidR="008E399A" w:rsidRPr="008E399A" w:rsidRDefault="008E399A" w:rsidP="008E399A">
            <w:pPr>
              <w:spacing w:after="0" w:line="240" w:lineRule="auto"/>
              <w:rPr>
                <w:rFonts w:ascii="Sylfaen" w:eastAsia="Times New Roman" w:hAnsi="Sylfaen" w:cs="Calibri"/>
                <w:color w:val="000000"/>
                <w:sz w:val="18"/>
                <w:szCs w:val="18"/>
              </w:rPr>
            </w:pPr>
            <w:r w:rsidRPr="008E399A">
              <w:rPr>
                <w:rFonts w:ascii="Sylfaen" w:eastAsia="Times New Roman" w:hAnsi="Sylfaen" w:cs="Arial"/>
                <w:color w:val="000000"/>
                <w:sz w:val="16"/>
                <w:szCs w:val="16"/>
                <w:lang w:val="ka-GE"/>
              </w:rPr>
              <w:t>0.014</w:t>
            </w:r>
          </w:p>
        </w:tc>
        <w:tc>
          <w:tcPr>
            <w:tcW w:w="1418" w:type="dxa"/>
            <w:tcBorders>
              <w:top w:val="nil"/>
              <w:left w:val="nil"/>
              <w:bottom w:val="single" w:sz="8" w:space="0" w:color="auto"/>
              <w:right w:val="single" w:sz="8" w:space="0" w:color="auto"/>
            </w:tcBorders>
            <w:shd w:val="clear" w:color="000000" w:fill="FFFFFF"/>
            <w:vAlign w:val="center"/>
            <w:hideMark/>
          </w:tcPr>
          <w:p w14:paraId="321F27FD" w14:textId="1EE5F03D" w:rsidR="008E399A" w:rsidRPr="008E399A" w:rsidRDefault="008E399A" w:rsidP="008E399A">
            <w:pPr>
              <w:spacing w:after="0" w:line="240" w:lineRule="auto"/>
              <w:rPr>
                <w:rFonts w:ascii="Sylfaen" w:eastAsia="Times New Roman" w:hAnsi="Sylfaen" w:cs="Calibri"/>
                <w:sz w:val="18"/>
                <w:szCs w:val="18"/>
              </w:rPr>
            </w:pPr>
            <w:r w:rsidRPr="008E399A">
              <w:rPr>
                <w:rFonts w:ascii="Sylfaen" w:eastAsia="Times New Roman" w:hAnsi="Sylfaen" w:cs="Arial"/>
                <w:sz w:val="16"/>
                <w:szCs w:val="16"/>
                <w:lang w:val="ka-GE"/>
              </w:rPr>
              <w:t>0,168</w:t>
            </w:r>
          </w:p>
        </w:tc>
        <w:tc>
          <w:tcPr>
            <w:tcW w:w="1750" w:type="dxa"/>
            <w:tcBorders>
              <w:top w:val="nil"/>
              <w:left w:val="single" w:sz="4" w:space="0" w:color="auto"/>
              <w:bottom w:val="single" w:sz="4" w:space="0" w:color="auto"/>
              <w:right w:val="single" w:sz="4" w:space="0" w:color="auto"/>
            </w:tcBorders>
            <w:shd w:val="clear" w:color="auto" w:fill="auto"/>
            <w:noWrap/>
            <w:vAlign w:val="center"/>
            <w:hideMark/>
          </w:tcPr>
          <w:p w14:paraId="704DD100" w14:textId="2C73C623" w:rsidR="008E399A" w:rsidRPr="008E399A" w:rsidRDefault="008E399A" w:rsidP="008E399A">
            <w:pPr>
              <w:spacing w:after="0" w:line="240" w:lineRule="auto"/>
              <w:jc w:val="center"/>
              <w:rPr>
                <w:rFonts w:ascii="Calibri" w:eastAsia="Times New Roman" w:hAnsi="Calibri" w:cs="Calibri"/>
                <w:color w:val="000000"/>
              </w:rPr>
            </w:pPr>
            <w:r w:rsidRPr="008E399A">
              <w:rPr>
                <w:rFonts w:ascii="Sylfaen" w:eastAsia="Times New Roman" w:hAnsi="Sylfaen" w:cs="Arial"/>
                <w:sz w:val="16"/>
                <w:szCs w:val="16"/>
                <w:lang w:val="ka-GE"/>
              </w:rPr>
              <w:t>0.014</w:t>
            </w:r>
          </w:p>
        </w:tc>
        <w:tc>
          <w:tcPr>
            <w:tcW w:w="4269" w:type="dxa"/>
            <w:gridSpan w:val="3"/>
            <w:tcBorders>
              <w:top w:val="nil"/>
              <w:left w:val="nil"/>
              <w:bottom w:val="single" w:sz="4" w:space="0" w:color="auto"/>
              <w:right w:val="single" w:sz="4" w:space="0" w:color="auto"/>
            </w:tcBorders>
            <w:shd w:val="clear" w:color="auto" w:fill="auto"/>
            <w:noWrap/>
            <w:vAlign w:val="center"/>
            <w:hideMark/>
          </w:tcPr>
          <w:p w14:paraId="7F2FDCAB" w14:textId="77777777" w:rsidR="008E399A" w:rsidRPr="008E399A" w:rsidRDefault="008E399A" w:rsidP="008E399A">
            <w:pPr>
              <w:spacing w:after="0" w:line="240" w:lineRule="auto"/>
              <w:jc w:val="center"/>
              <w:rPr>
                <w:rFonts w:ascii="Sylfaen" w:eastAsia="Times New Roman" w:hAnsi="Sylfaen" w:cs="Arial"/>
                <w:color w:val="000000"/>
                <w:sz w:val="16"/>
                <w:szCs w:val="16"/>
              </w:rPr>
            </w:pPr>
            <w:r w:rsidRPr="008E399A">
              <w:rPr>
                <w:rFonts w:ascii="Sylfaen" w:eastAsia="Times New Roman" w:hAnsi="Sylfaen" w:cs="Arial"/>
                <w:color w:val="000000"/>
                <w:sz w:val="16"/>
                <w:szCs w:val="16"/>
              </w:rPr>
              <w:t> </w:t>
            </w:r>
          </w:p>
          <w:p w14:paraId="6A568B1A" w14:textId="672D2D5B" w:rsidR="008E399A" w:rsidRPr="008E399A" w:rsidRDefault="008E399A" w:rsidP="008E399A">
            <w:pPr>
              <w:spacing w:after="0" w:line="240" w:lineRule="auto"/>
              <w:jc w:val="center"/>
              <w:rPr>
                <w:rFonts w:ascii="Sylfaen" w:eastAsia="Times New Roman" w:hAnsi="Sylfaen" w:cs="Arial"/>
                <w:color w:val="000000"/>
                <w:sz w:val="16"/>
                <w:szCs w:val="16"/>
              </w:rPr>
            </w:pPr>
            <w:r w:rsidRPr="008E399A">
              <w:rPr>
                <w:rFonts w:ascii="Sylfaen" w:eastAsia="Times New Roman" w:hAnsi="Sylfaen" w:cs="Arial"/>
                <w:color w:val="000000"/>
                <w:sz w:val="16"/>
                <w:szCs w:val="16"/>
              </w:rPr>
              <w:t>დამატებით ლოკაციაზე ურნები არ განთავსებულა </w:t>
            </w:r>
          </w:p>
        </w:tc>
      </w:tr>
    </w:tbl>
    <w:p w14:paraId="09DEC5B9" w14:textId="77777777" w:rsidR="007F5655" w:rsidRDefault="007F5655" w:rsidP="007F5655">
      <w:pPr>
        <w:ind w:left="450"/>
        <w:rPr>
          <w:rFonts w:ascii="Sylfaen" w:hAnsi="Sylfaen"/>
          <w:lang w:val="ka-GE"/>
        </w:rPr>
      </w:pPr>
    </w:p>
    <w:tbl>
      <w:tblPr>
        <w:tblW w:w="14534" w:type="dxa"/>
        <w:tblInd w:w="-431" w:type="dxa"/>
        <w:tblLayout w:type="fixed"/>
        <w:tblLook w:val="04A0" w:firstRow="1" w:lastRow="0" w:firstColumn="1" w:lastColumn="0" w:noHBand="0" w:noVBand="1"/>
      </w:tblPr>
      <w:tblGrid>
        <w:gridCol w:w="441"/>
        <w:gridCol w:w="3246"/>
        <w:gridCol w:w="1276"/>
        <w:gridCol w:w="10"/>
        <w:gridCol w:w="986"/>
        <w:gridCol w:w="1048"/>
        <w:gridCol w:w="9"/>
        <w:gridCol w:w="447"/>
        <w:gridCol w:w="1057"/>
        <w:gridCol w:w="1612"/>
        <w:gridCol w:w="3331"/>
        <w:gridCol w:w="1057"/>
        <w:gridCol w:w="14"/>
      </w:tblGrid>
      <w:tr w:rsidR="007F5655" w:rsidRPr="003D0B02" w14:paraId="0CAA9080" w14:textId="77777777" w:rsidTr="0091181E">
        <w:trPr>
          <w:gridAfter w:val="1"/>
          <w:wAfter w:w="14" w:type="dxa"/>
          <w:trHeight w:val="600"/>
        </w:trPr>
        <w:tc>
          <w:tcPr>
            <w:tcW w:w="49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253F4FE"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ქვეპროგრამის</w:t>
            </w:r>
            <w:r w:rsidRPr="003D7B97">
              <w:rPr>
                <w:rFonts w:ascii="Calibri" w:eastAsia="Times New Roman" w:hAnsi="Calibri" w:cs="Calibri"/>
                <w:color w:val="000000"/>
              </w:rPr>
              <w:t xml:space="preserve"> </w:t>
            </w:r>
            <w:r w:rsidRPr="003D7B97">
              <w:rPr>
                <w:rFonts w:ascii="Sylfaen" w:eastAsia="Times New Roman" w:hAnsi="Sylfaen" w:cs="Sylfaen"/>
                <w:color w:val="000000"/>
              </w:rPr>
              <w:t>დასახელება</w:t>
            </w:r>
            <w:r w:rsidRPr="003D7B97">
              <w:rPr>
                <w:rFonts w:ascii="Calibri" w:eastAsia="Times New Roman" w:hAnsi="Calibri" w:cs="Calibri"/>
                <w:color w:val="000000"/>
              </w:rPr>
              <w:t xml:space="preserve"> (</w:t>
            </w:r>
            <w:r w:rsidRPr="003D7B97">
              <w:rPr>
                <w:rFonts w:ascii="Sylfaen" w:eastAsia="Times New Roman" w:hAnsi="Sylfaen" w:cs="Sylfaen"/>
                <w:color w:val="000000"/>
              </w:rPr>
              <w:t>პროგრამული</w:t>
            </w:r>
            <w:r w:rsidRPr="003D7B97">
              <w:rPr>
                <w:rFonts w:ascii="Calibri" w:eastAsia="Times New Roman" w:hAnsi="Calibri" w:cs="Calibri"/>
                <w:color w:val="000000"/>
              </w:rPr>
              <w:t xml:space="preserve"> </w:t>
            </w:r>
            <w:r w:rsidRPr="003D7B97">
              <w:rPr>
                <w:rFonts w:ascii="Sylfaen" w:eastAsia="Times New Roman" w:hAnsi="Sylfaen" w:cs="Sylfaen"/>
                <w:color w:val="000000"/>
              </w:rPr>
              <w:t>კოდი</w:t>
            </w:r>
            <w:r w:rsidRPr="003D7B97">
              <w:rPr>
                <w:rFonts w:ascii="Calibri" w:eastAsia="Times New Roman" w:hAnsi="Calibri" w:cs="Calibri"/>
                <w:color w:val="000000"/>
              </w:rPr>
              <w:t>)</w:t>
            </w:r>
          </w:p>
        </w:tc>
        <w:tc>
          <w:tcPr>
            <w:tcW w:w="20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EA8340" w14:textId="77777777" w:rsidR="007F5655" w:rsidRPr="003D7B97" w:rsidRDefault="007F5655" w:rsidP="007F5655">
            <w:pPr>
              <w:spacing w:after="0" w:line="240" w:lineRule="auto"/>
              <w:jc w:val="center"/>
              <w:rPr>
                <w:rFonts w:ascii="Sylfaen" w:eastAsia="Times New Roman" w:hAnsi="Sylfaen" w:cs="Calibri"/>
                <w:color w:val="000000"/>
              </w:rPr>
            </w:pPr>
            <w:r w:rsidRPr="003D7B97">
              <w:rPr>
                <w:rFonts w:ascii="Sylfaen" w:eastAsia="Times New Roman" w:hAnsi="Sylfaen" w:cs="Calibri"/>
                <w:color w:val="000000"/>
              </w:rPr>
              <w:t>030101</w:t>
            </w:r>
          </w:p>
        </w:tc>
        <w:tc>
          <w:tcPr>
            <w:tcW w:w="7513" w:type="dxa"/>
            <w:gridSpan w:val="6"/>
            <w:tcBorders>
              <w:top w:val="single" w:sz="4" w:space="0" w:color="auto"/>
              <w:left w:val="nil"/>
              <w:bottom w:val="single" w:sz="4" w:space="0" w:color="auto"/>
              <w:right w:val="single" w:sz="4" w:space="0" w:color="auto"/>
            </w:tcBorders>
            <w:shd w:val="clear" w:color="auto" w:fill="auto"/>
            <w:noWrap/>
            <w:vAlign w:val="center"/>
            <w:hideMark/>
          </w:tcPr>
          <w:p w14:paraId="24B9F2F6"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Calibri"/>
                <w:color w:val="000000"/>
              </w:rPr>
              <w:t>მუნიციპალიტეტის დასუფთავება და ნარჩენების გატანა</w:t>
            </w:r>
          </w:p>
        </w:tc>
      </w:tr>
      <w:tr w:rsidR="007F5655" w:rsidRPr="003D0B02" w14:paraId="5EA8EC6B" w14:textId="77777777" w:rsidTr="0091181E">
        <w:trPr>
          <w:trHeight w:val="600"/>
        </w:trPr>
        <w:tc>
          <w:tcPr>
            <w:tcW w:w="49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763CC5"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ქვეპროგრამის</w:t>
            </w:r>
            <w:r w:rsidRPr="003D7B97">
              <w:rPr>
                <w:rFonts w:ascii="Calibri" w:eastAsia="Times New Roman" w:hAnsi="Calibri" w:cs="Calibri"/>
                <w:color w:val="000000"/>
              </w:rPr>
              <w:t xml:space="preserve"> </w:t>
            </w:r>
            <w:r w:rsidRPr="003D7B97">
              <w:rPr>
                <w:rFonts w:ascii="Sylfaen" w:eastAsia="Times New Roman" w:hAnsi="Sylfaen" w:cs="Sylfaen"/>
                <w:color w:val="000000"/>
              </w:rPr>
              <w:t>გამახორციელებელი</w:t>
            </w:r>
          </w:p>
        </w:tc>
        <w:tc>
          <w:tcPr>
            <w:tcW w:w="9561"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010602E0" w14:textId="77777777" w:rsidR="007F5655" w:rsidRPr="003D0B02" w:rsidRDefault="007F5655" w:rsidP="007F5655">
            <w:pPr>
              <w:spacing w:after="0" w:line="240" w:lineRule="auto"/>
              <w:jc w:val="center"/>
              <w:rPr>
                <w:rFonts w:ascii="Calibri" w:eastAsia="Times New Roman" w:hAnsi="Calibri" w:cs="Calibri"/>
                <w:color w:val="000000"/>
              </w:rPr>
            </w:pPr>
            <w:r w:rsidRPr="00A46D23">
              <w:rPr>
                <w:rFonts w:ascii="Sylfaen" w:eastAsiaTheme="minorHAnsi" w:hAnsi="Sylfaen" w:cs="Sylfaen"/>
                <w:sz w:val="20"/>
                <w:szCs w:val="20"/>
                <w:lang w:val="ka-GE"/>
              </w:rPr>
              <w:t>ქონების მართვისა და მატერიალურ–ტექნიკური უზრუნველყოფის სამსახური</w:t>
            </w:r>
          </w:p>
        </w:tc>
      </w:tr>
      <w:tr w:rsidR="007F5655" w:rsidRPr="003D0B02" w14:paraId="52A54031" w14:textId="77777777" w:rsidTr="0091181E">
        <w:trPr>
          <w:trHeight w:val="600"/>
        </w:trPr>
        <w:tc>
          <w:tcPr>
            <w:tcW w:w="49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182A2B0"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პროგრამის</w:t>
            </w:r>
            <w:r w:rsidRPr="003D7B97">
              <w:rPr>
                <w:rFonts w:ascii="Calibri" w:eastAsia="Times New Roman" w:hAnsi="Calibri" w:cs="Calibri"/>
                <w:color w:val="000000"/>
              </w:rPr>
              <w:t xml:space="preserve"> </w:t>
            </w:r>
            <w:r w:rsidRPr="003D7B97">
              <w:rPr>
                <w:rFonts w:ascii="Sylfaen" w:eastAsia="Times New Roman" w:hAnsi="Sylfaen" w:cs="Sylfaen"/>
                <w:color w:val="000000"/>
              </w:rPr>
              <w:t>აღწერა</w:t>
            </w:r>
            <w:r w:rsidRPr="003D7B97">
              <w:rPr>
                <w:rFonts w:ascii="Calibri" w:eastAsia="Times New Roman" w:hAnsi="Calibri" w:cs="Calibri"/>
                <w:color w:val="000000"/>
              </w:rPr>
              <w:t xml:space="preserve"> </w:t>
            </w:r>
            <w:r w:rsidRPr="003D7B97">
              <w:rPr>
                <w:rFonts w:ascii="Sylfaen" w:eastAsia="Times New Roman" w:hAnsi="Sylfaen" w:cs="Sylfaen"/>
                <w:color w:val="000000"/>
              </w:rPr>
              <w:t>და</w:t>
            </w:r>
            <w:r w:rsidRPr="003D7B97">
              <w:rPr>
                <w:rFonts w:ascii="Calibri" w:eastAsia="Times New Roman" w:hAnsi="Calibri" w:cs="Calibri"/>
                <w:color w:val="000000"/>
              </w:rPr>
              <w:t xml:space="preserve"> </w:t>
            </w:r>
            <w:r w:rsidRPr="003D7B97">
              <w:rPr>
                <w:rFonts w:ascii="Sylfaen" w:eastAsia="Times New Roman" w:hAnsi="Sylfaen" w:cs="Sylfaen"/>
                <w:color w:val="000000"/>
              </w:rPr>
              <w:t>მიზანი</w:t>
            </w:r>
          </w:p>
        </w:tc>
        <w:tc>
          <w:tcPr>
            <w:tcW w:w="9561" w:type="dxa"/>
            <w:gridSpan w:val="9"/>
            <w:tcBorders>
              <w:top w:val="single" w:sz="4" w:space="0" w:color="auto"/>
              <w:left w:val="nil"/>
              <w:bottom w:val="single" w:sz="4" w:space="0" w:color="auto"/>
              <w:right w:val="single" w:sz="4" w:space="0" w:color="000000"/>
            </w:tcBorders>
            <w:shd w:val="clear" w:color="auto" w:fill="auto"/>
            <w:vAlign w:val="center"/>
            <w:hideMark/>
          </w:tcPr>
          <w:p w14:paraId="5BA7E266" w14:textId="4A366F35" w:rsidR="007F5655" w:rsidRPr="00CC3BD6" w:rsidRDefault="007F5655" w:rsidP="00C8514F">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ქვეპროგრამა გულისხმობს მუნიციპალიტეტის ტერიტორიის დასუფთავების უზრუნველყოფას, რაც თავის მხრივ მოიცავს ქუჩებისა და მისი მიმდებარე ტერიტორიის დახვეტას, ნაგვის ურნებში განთავსებას და ნარჩენების გატანას. ამ მიმართულებით მუნიციპალტეტს ემსახურება 35</w:t>
            </w:r>
            <w:r w:rsidR="00E66109">
              <w:rPr>
                <w:rFonts w:ascii="Sylfaen" w:eastAsia="Times New Roman" w:hAnsi="Sylfaen" w:cs="Calibri"/>
                <w:color w:val="000000"/>
                <w:sz w:val="18"/>
                <w:szCs w:val="18"/>
                <w:lang w:val="ka-GE"/>
              </w:rPr>
              <w:t xml:space="preserve"> </w:t>
            </w:r>
            <w:r w:rsidRPr="00CC3BD6">
              <w:rPr>
                <w:rFonts w:ascii="Sylfaen" w:eastAsia="Times New Roman" w:hAnsi="Sylfaen" w:cs="Calibri"/>
                <w:color w:val="000000"/>
                <w:sz w:val="18"/>
                <w:szCs w:val="18"/>
              </w:rPr>
              <w:t xml:space="preserve">(54 ნორმით)  მეეზოვე, რომელიც ყველდღიურად ასუფთავებს 170713 კვმ ფართობს. დგას </w:t>
            </w:r>
            <w:r w:rsidR="00C8514F">
              <w:rPr>
                <w:rFonts w:ascii="Sylfaen" w:eastAsia="Times New Roman" w:hAnsi="Sylfaen" w:cs="Calibri"/>
                <w:color w:val="000000"/>
                <w:sz w:val="18"/>
                <w:szCs w:val="18"/>
                <w:lang w:val="ka-GE"/>
              </w:rPr>
              <w:t xml:space="preserve">1500 </w:t>
            </w:r>
            <w:r w:rsidRPr="00CC3BD6">
              <w:rPr>
                <w:rFonts w:ascii="Sylfaen" w:eastAsia="Times New Roman" w:hAnsi="Sylfaen" w:cs="Calibri"/>
                <w:color w:val="000000"/>
                <w:sz w:val="18"/>
                <w:szCs w:val="18"/>
              </w:rPr>
              <w:t>ურნა. მიუხედვად აღნიშნულისა მუნიციპალიტეტში დარჩენილია ისეთი ადგილები რომელიც დღეის მდგომარეობით არ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w:t>
            </w:r>
          </w:p>
        </w:tc>
      </w:tr>
      <w:tr w:rsidR="00813CC2" w:rsidRPr="003D0B02" w14:paraId="24A51651" w14:textId="77777777" w:rsidTr="0091181E">
        <w:trPr>
          <w:trHeight w:val="600"/>
        </w:trPr>
        <w:tc>
          <w:tcPr>
            <w:tcW w:w="49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B14586" w14:textId="3A31FAC3" w:rsidR="00813CC2" w:rsidRPr="003D7B97" w:rsidRDefault="00813CC2" w:rsidP="00813CC2">
            <w:pPr>
              <w:spacing w:after="0" w:line="240" w:lineRule="auto"/>
              <w:jc w:val="center"/>
              <w:rPr>
                <w:rFonts w:ascii="Sylfaen" w:eastAsia="Times New Roman" w:hAnsi="Sylfaen" w:cs="Sylfaen"/>
                <w:color w:val="000000"/>
              </w:rPr>
            </w:pPr>
            <w:r w:rsidRPr="008E56D2">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E56D2">
              <w:rPr>
                <w:rFonts w:ascii="Sylfaen" w:eastAsia="Times New Roman" w:hAnsi="Sylfaen" w:cs="Arial"/>
                <w:b/>
                <w:bCs/>
                <w:color w:val="000000"/>
                <w:sz w:val="16"/>
                <w:szCs w:val="16"/>
              </w:rPr>
              <w:br/>
              <w:t>ემსახურება პროგრამა</w:t>
            </w:r>
          </w:p>
        </w:tc>
        <w:tc>
          <w:tcPr>
            <w:tcW w:w="9561" w:type="dxa"/>
            <w:gridSpan w:val="9"/>
            <w:tcBorders>
              <w:top w:val="single" w:sz="4" w:space="0" w:color="auto"/>
              <w:left w:val="nil"/>
              <w:bottom w:val="single" w:sz="4" w:space="0" w:color="auto"/>
              <w:right w:val="single" w:sz="4" w:space="0" w:color="000000"/>
            </w:tcBorders>
            <w:shd w:val="clear" w:color="auto" w:fill="auto"/>
            <w:vAlign w:val="center"/>
          </w:tcPr>
          <w:p w14:paraId="5FC506DC" w14:textId="2A6DD445" w:rsidR="00813CC2" w:rsidRPr="007745CD" w:rsidRDefault="00813CC2" w:rsidP="00813CC2">
            <w:pPr>
              <w:spacing w:after="0" w:line="240" w:lineRule="auto"/>
              <w:rPr>
                <w:rFonts w:ascii="Sylfaen" w:eastAsia="Times New Roman" w:hAnsi="Sylfaen" w:cs="Calibri"/>
                <w:color w:val="000000"/>
                <w:sz w:val="18"/>
                <w:szCs w:val="18"/>
              </w:rPr>
            </w:pPr>
            <w:r w:rsidRPr="007745CD">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7F5655" w:rsidRPr="003D0B02" w14:paraId="334700E5" w14:textId="77777777" w:rsidTr="0091181E">
        <w:trPr>
          <w:trHeight w:val="1269"/>
        </w:trPr>
        <w:tc>
          <w:tcPr>
            <w:tcW w:w="497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89C692D"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დაგეგემილი</w:t>
            </w:r>
            <w:r w:rsidRPr="003D7B97">
              <w:rPr>
                <w:rFonts w:ascii="Calibri" w:eastAsia="Times New Roman" w:hAnsi="Calibri" w:cs="Calibri"/>
                <w:color w:val="000000"/>
              </w:rPr>
              <w:t xml:space="preserve"> </w:t>
            </w:r>
            <w:r w:rsidRPr="003D7B97">
              <w:rPr>
                <w:rFonts w:ascii="Sylfaen" w:eastAsia="Times New Roman" w:hAnsi="Sylfaen" w:cs="Sylfaen"/>
                <w:color w:val="000000"/>
              </w:rPr>
              <w:t>შუალედური</w:t>
            </w:r>
            <w:r w:rsidRPr="003D7B97">
              <w:rPr>
                <w:rFonts w:ascii="Calibri" w:eastAsia="Times New Roman" w:hAnsi="Calibri" w:cs="Calibri"/>
                <w:color w:val="000000"/>
              </w:rPr>
              <w:t xml:space="preserve"> </w:t>
            </w:r>
            <w:r w:rsidRPr="003D7B97">
              <w:rPr>
                <w:rFonts w:ascii="Sylfaen" w:eastAsia="Times New Roman" w:hAnsi="Sylfaen" w:cs="Sylfaen"/>
                <w:color w:val="000000"/>
              </w:rPr>
              <w:t>შედეგი</w:t>
            </w:r>
          </w:p>
        </w:tc>
        <w:tc>
          <w:tcPr>
            <w:tcW w:w="3547" w:type="dxa"/>
            <w:gridSpan w:val="5"/>
            <w:tcBorders>
              <w:top w:val="single" w:sz="4" w:space="0" w:color="auto"/>
              <w:left w:val="nil"/>
              <w:bottom w:val="single" w:sz="4" w:space="0" w:color="auto"/>
              <w:right w:val="single" w:sz="4" w:space="0" w:color="000000"/>
            </w:tcBorders>
            <w:shd w:val="clear" w:color="auto" w:fill="auto"/>
            <w:vAlign w:val="center"/>
            <w:hideMark/>
          </w:tcPr>
          <w:p w14:paraId="137BA0DE" w14:textId="77777777" w:rsidR="007F5655" w:rsidRPr="00CC3BD6" w:rsidRDefault="007F5655" w:rsidP="007F5655">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 xml:space="preserve"> მუნიციპალიტეტში ეკოლოგიური მდგომარეობის გაუმჯობესება და შენარჩუნება და დასუფთავების მუნიციპალური სერვისის გამართული ფუნქციონირება</w:t>
            </w:r>
          </w:p>
        </w:tc>
        <w:tc>
          <w:tcPr>
            <w:tcW w:w="1612" w:type="dxa"/>
            <w:tcBorders>
              <w:top w:val="nil"/>
              <w:left w:val="nil"/>
              <w:bottom w:val="single" w:sz="4" w:space="0" w:color="auto"/>
              <w:right w:val="single" w:sz="4" w:space="0" w:color="auto"/>
            </w:tcBorders>
            <w:shd w:val="clear" w:color="auto" w:fill="auto"/>
            <w:vAlign w:val="center"/>
            <w:hideMark/>
          </w:tcPr>
          <w:p w14:paraId="08D71D00" w14:textId="77777777" w:rsidR="007F5655" w:rsidRPr="003D0B02" w:rsidRDefault="007F5655"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მიღწეული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w:t>
            </w:r>
          </w:p>
        </w:tc>
        <w:tc>
          <w:tcPr>
            <w:tcW w:w="4402" w:type="dxa"/>
            <w:gridSpan w:val="3"/>
            <w:tcBorders>
              <w:top w:val="nil"/>
              <w:left w:val="nil"/>
              <w:bottom w:val="single" w:sz="4" w:space="0" w:color="auto"/>
              <w:right w:val="single" w:sz="4" w:space="0" w:color="auto"/>
            </w:tcBorders>
            <w:shd w:val="clear" w:color="auto" w:fill="auto"/>
            <w:vAlign w:val="bottom"/>
            <w:hideMark/>
          </w:tcPr>
          <w:p w14:paraId="3F802CE4" w14:textId="27E8E4B6" w:rsidR="007F5655" w:rsidRPr="003D0B02" w:rsidRDefault="007F5655" w:rsidP="00C8514F">
            <w:pPr>
              <w:spacing w:after="0" w:line="240" w:lineRule="auto"/>
              <w:rPr>
                <w:rFonts w:ascii="Calibri" w:eastAsia="Times New Roman" w:hAnsi="Calibri" w:cs="Calibri"/>
                <w:color w:val="000000"/>
              </w:rPr>
            </w:pPr>
            <w:r w:rsidRPr="00752615">
              <w:rPr>
                <w:rFonts w:ascii="Calibri" w:eastAsia="Times New Roman" w:hAnsi="Calibri" w:cs="Calibri"/>
                <w:color w:val="000000"/>
              </w:rPr>
              <w:t>მ</w:t>
            </w:r>
            <w:r w:rsidRPr="003D7B97">
              <w:rPr>
                <w:rFonts w:ascii="Sylfaen" w:eastAsia="Times New Roman" w:hAnsi="Sylfaen" w:cs="Calibri"/>
                <w:color w:val="000000"/>
                <w:sz w:val="18"/>
                <w:szCs w:val="18"/>
              </w:rPr>
              <w:t xml:space="preserve">არნეულის მუნიციპალიტეტის ტერიტორიაზე დასუფთავების სერვისი გამართულად მუშაობს.გასულ წელთან შედარებით </w:t>
            </w:r>
            <w:r w:rsidR="00C8514F">
              <w:rPr>
                <w:rFonts w:ascii="Sylfaen" w:eastAsia="Times New Roman" w:hAnsi="Sylfaen" w:cs="Calibri"/>
                <w:color w:val="000000"/>
                <w:sz w:val="18"/>
                <w:szCs w:val="18"/>
                <w:lang w:val="ka-GE"/>
              </w:rPr>
              <w:t>5</w:t>
            </w:r>
            <w:r w:rsidR="00E66109">
              <w:rPr>
                <w:rFonts w:ascii="Sylfaen" w:eastAsia="Times New Roman" w:hAnsi="Sylfaen" w:cs="Calibri"/>
                <w:color w:val="000000"/>
                <w:sz w:val="18"/>
                <w:szCs w:val="18"/>
                <w:lang w:val="ka-GE"/>
              </w:rPr>
              <w:t xml:space="preserve"> </w:t>
            </w:r>
            <w:r w:rsidRPr="003D7B97">
              <w:rPr>
                <w:rFonts w:ascii="Sylfaen" w:eastAsia="Times New Roman" w:hAnsi="Sylfaen" w:cs="Calibri"/>
                <w:color w:val="000000"/>
                <w:sz w:val="18"/>
                <w:szCs w:val="18"/>
              </w:rPr>
              <w:t>ტონაზე მეტი ნარჩენის გატანა განხორციელდა.</w:t>
            </w:r>
          </w:p>
        </w:tc>
      </w:tr>
      <w:tr w:rsidR="00C8514F" w:rsidRPr="003D0B02" w14:paraId="69EBC78C" w14:textId="77777777" w:rsidTr="0091181E">
        <w:trPr>
          <w:trHeight w:val="990"/>
        </w:trPr>
        <w:tc>
          <w:tcPr>
            <w:tcW w:w="70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5FA1168"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დაგეგმილი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შუალედური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შეფასების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ინდიკატორი</w:t>
            </w:r>
          </w:p>
        </w:tc>
        <w:tc>
          <w:tcPr>
            <w:tcW w:w="7518" w:type="dxa"/>
            <w:gridSpan w:val="6"/>
            <w:tcBorders>
              <w:top w:val="single" w:sz="4" w:space="0" w:color="auto"/>
              <w:left w:val="nil"/>
              <w:bottom w:val="single" w:sz="4" w:space="0" w:color="auto"/>
              <w:right w:val="single" w:sz="4" w:space="0" w:color="auto"/>
            </w:tcBorders>
            <w:shd w:val="clear" w:color="auto" w:fill="auto"/>
            <w:vAlign w:val="center"/>
            <w:hideMark/>
          </w:tcPr>
          <w:p w14:paraId="257A8FCF"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მიღწეული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შეფასების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ინდიკატორი</w:t>
            </w:r>
          </w:p>
        </w:tc>
      </w:tr>
      <w:tr w:rsidR="00C8514F" w:rsidRPr="003D0B02" w14:paraId="50CD56E2" w14:textId="77777777" w:rsidTr="0091181E">
        <w:trPr>
          <w:gridAfter w:val="2"/>
          <w:wAfter w:w="1071" w:type="dxa"/>
          <w:trHeight w:val="87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5532D6A"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Calibri" w:eastAsia="Times New Roman" w:hAnsi="Calibri" w:cs="Calibri"/>
                <w:color w:val="000000"/>
              </w:rPr>
              <w:t>№</w:t>
            </w:r>
          </w:p>
        </w:tc>
        <w:tc>
          <w:tcPr>
            <w:tcW w:w="3246" w:type="dxa"/>
            <w:tcBorders>
              <w:top w:val="nil"/>
              <w:left w:val="nil"/>
              <w:bottom w:val="single" w:sz="4" w:space="0" w:color="auto"/>
              <w:right w:val="single" w:sz="4" w:space="0" w:color="auto"/>
            </w:tcBorders>
            <w:shd w:val="clear" w:color="auto" w:fill="auto"/>
            <w:vAlign w:val="center"/>
            <w:hideMark/>
          </w:tcPr>
          <w:p w14:paraId="3301F009"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მოსალოდნელი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შეფასების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ინდიკატორი</w:t>
            </w:r>
          </w:p>
        </w:tc>
        <w:tc>
          <w:tcPr>
            <w:tcW w:w="1276" w:type="dxa"/>
            <w:tcBorders>
              <w:top w:val="nil"/>
              <w:left w:val="nil"/>
              <w:bottom w:val="single" w:sz="4" w:space="0" w:color="auto"/>
              <w:right w:val="single" w:sz="4" w:space="0" w:color="auto"/>
            </w:tcBorders>
            <w:shd w:val="clear" w:color="auto" w:fill="auto"/>
            <w:vAlign w:val="center"/>
            <w:hideMark/>
          </w:tcPr>
          <w:p w14:paraId="6C624968"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საბაზისო</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p>
        </w:tc>
        <w:tc>
          <w:tcPr>
            <w:tcW w:w="996" w:type="dxa"/>
            <w:gridSpan w:val="2"/>
            <w:tcBorders>
              <w:top w:val="nil"/>
              <w:left w:val="nil"/>
              <w:bottom w:val="single" w:sz="4" w:space="0" w:color="auto"/>
              <w:right w:val="single" w:sz="4" w:space="0" w:color="auto"/>
            </w:tcBorders>
            <w:shd w:val="clear" w:color="auto" w:fill="auto"/>
            <w:vAlign w:val="center"/>
            <w:hideMark/>
          </w:tcPr>
          <w:p w14:paraId="11A70735" w14:textId="77777777" w:rsidR="00C8514F" w:rsidRPr="003D0B02" w:rsidRDefault="00C8514F" w:rsidP="0091181E">
            <w:pPr>
              <w:spacing w:after="0" w:line="240" w:lineRule="auto"/>
              <w:ind w:left="-98" w:firstLine="98"/>
              <w:jc w:val="center"/>
              <w:rPr>
                <w:rFonts w:ascii="Calibri" w:eastAsia="Times New Roman" w:hAnsi="Calibri" w:cs="Calibri"/>
                <w:color w:val="000000"/>
              </w:rPr>
            </w:pPr>
            <w:r w:rsidRPr="003D0B02">
              <w:rPr>
                <w:rFonts w:ascii="Sylfaen" w:eastAsia="Times New Roman" w:hAnsi="Sylfaen" w:cs="Sylfaen"/>
                <w:color w:val="000000"/>
              </w:rPr>
              <w:t>დაგეგმილი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p>
        </w:tc>
        <w:tc>
          <w:tcPr>
            <w:tcW w:w="1504" w:type="dxa"/>
            <w:gridSpan w:val="3"/>
            <w:tcBorders>
              <w:top w:val="nil"/>
              <w:left w:val="nil"/>
              <w:bottom w:val="single" w:sz="4" w:space="0" w:color="auto"/>
              <w:right w:val="single" w:sz="4" w:space="0" w:color="auto"/>
            </w:tcBorders>
            <w:shd w:val="clear" w:color="auto" w:fill="auto"/>
            <w:vAlign w:val="center"/>
            <w:hideMark/>
          </w:tcPr>
          <w:p w14:paraId="4FCC296F"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მიღწეული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p>
        </w:tc>
        <w:tc>
          <w:tcPr>
            <w:tcW w:w="6000" w:type="dxa"/>
            <w:gridSpan w:val="3"/>
            <w:tcBorders>
              <w:top w:val="nil"/>
              <w:left w:val="nil"/>
              <w:bottom w:val="single" w:sz="4" w:space="0" w:color="auto"/>
              <w:right w:val="single" w:sz="4" w:space="0" w:color="auto"/>
            </w:tcBorders>
            <w:shd w:val="clear" w:color="auto" w:fill="auto"/>
            <w:vAlign w:val="center"/>
            <w:hideMark/>
          </w:tcPr>
          <w:p w14:paraId="665E7577" w14:textId="77777777" w:rsidR="00C8514F" w:rsidRPr="003D0B02" w:rsidRDefault="00C8514F" w:rsidP="007F5655">
            <w:pPr>
              <w:spacing w:after="0" w:line="240" w:lineRule="auto"/>
              <w:rPr>
                <w:rFonts w:ascii="Calibri" w:eastAsia="Times New Roman" w:hAnsi="Calibri" w:cs="Calibri"/>
                <w:color w:val="000000"/>
              </w:rPr>
            </w:pPr>
            <w:r w:rsidRPr="003D0B02">
              <w:rPr>
                <w:rFonts w:ascii="Sylfaen" w:eastAsia="Times New Roman" w:hAnsi="Sylfaen" w:cs="Sylfaen"/>
                <w:color w:val="000000"/>
              </w:rPr>
              <w:t>ცდომილების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აღწერა</w:t>
            </w:r>
            <w:r w:rsidRPr="003D0B02">
              <w:rPr>
                <w:rFonts w:ascii="Calibri" w:eastAsia="Times New Roman" w:hAnsi="Calibri" w:cs="Calibri"/>
                <w:color w:val="000000"/>
              </w:rPr>
              <w:t>)</w:t>
            </w:r>
          </w:p>
        </w:tc>
      </w:tr>
      <w:tr w:rsidR="0091181E" w:rsidRPr="003D0B02" w14:paraId="1FF36A6C" w14:textId="77777777" w:rsidTr="0091181E">
        <w:trPr>
          <w:gridAfter w:val="2"/>
          <w:wAfter w:w="1071" w:type="dxa"/>
          <w:trHeight w:val="87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08AF138" w14:textId="77777777" w:rsidR="0091181E" w:rsidRPr="00C8514F" w:rsidRDefault="0091181E" w:rsidP="0091181E">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w:t>
            </w:r>
          </w:p>
        </w:tc>
        <w:tc>
          <w:tcPr>
            <w:tcW w:w="3246" w:type="dxa"/>
            <w:tcBorders>
              <w:top w:val="nil"/>
              <w:left w:val="nil"/>
              <w:bottom w:val="single" w:sz="4" w:space="0" w:color="auto"/>
              <w:right w:val="single" w:sz="4" w:space="0" w:color="auto"/>
            </w:tcBorders>
            <w:shd w:val="clear" w:color="auto" w:fill="auto"/>
            <w:vAlign w:val="center"/>
            <w:hideMark/>
          </w:tcPr>
          <w:p w14:paraId="1D54D85F" w14:textId="1E63B8A9" w:rsidR="0091181E" w:rsidRPr="003B6BC8" w:rsidRDefault="0091181E" w:rsidP="0091181E">
            <w:pPr>
              <w:spacing w:after="0" w:line="240" w:lineRule="auto"/>
              <w:jc w:val="center"/>
              <w:rPr>
                <w:rFonts w:ascii="Sylfaen" w:eastAsia="Times New Roman" w:hAnsi="Sylfaen" w:cs="Calibri"/>
                <w:color w:val="000000"/>
                <w:sz w:val="18"/>
                <w:szCs w:val="18"/>
              </w:rPr>
            </w:pPr>
            <w:r w:rsidRPr="003B6BC8">
              <w:rPr>
                <w:rFonts w:ascii="Sylfaen" w:eastAsia="Times New Roman" w:hAnsi="Sylfaen" w:cs="Arial"/>
                <w:color w:val="000000"/>
                <w:sz w:val="18"/>
                <w:szCs w:val="18"/>
                <w:lang w:val="ka-GE"/>
              </w:rPr>
              <w:t xml:space="preserve">გაუქმებული სტიქიური ნაგავსაყრელების რაოდენობა </w:t>
            </w:r>
          </w:p>
        </w:tc>
        <w:tc>
          <w:tcPr>
            <w:tcW w:w="1276" w:type="dxa"/>
            <w:tcBorders>
              <w:top w:val="nil"/>
              <w:left w:val="nil"/>
              <w:bottom w:val="single" w:sz="4" w:space="0" w:color="auto"/>
              <w:right w:val="single" w:sz="4" w:space="0" w:color="auto"/>
            </w:tcBorders>
            <w:shd w:val="clear" w:color="auto" w:fill="auto"/>
            <w:vAlign w:val="center"/>
            <w:hideMark/>
          </w:tcPr>
          <w:p w14:paraId="5AFD850F" w14:textId="5F9007FC" w:rsidR="0091181E" w:rsidRPr="003B6BC8" w:rsidRDefault="0091181E" w:rsidP="0091181E">
            <w:pPr>
              <w:spacing w:after="0" w:line="240" w:lineRule="auto"/>
              <w:jc w:val="center"/>
              <w:rPr>
                <w:rFonts w:ascii="Sylfaen" w:eastAsia="Times New Roman" w:hAnsi="Sylfaen" w:cs="Calibri"/>
                <w:color w:val="000000"/>
                <w:sz w:val="18"/>
                <w:szCs w:val="18"/>
              </w:rPr>
            </w:pPr>
            <w:r w:rsidRPr="003B6BC8">
              <w:rPr>
                <w:rFonts w:ascii="Sylfaen" w:eastAsia="Times New Roman" w:hAnsi="Sylfaen" w:cs="Arial"/>
                <w:color w:val="000000"/>
                <w:sz w:val="18"/>
                <w:szCs w:val="18"/>
                <w:lang w:val="ka-GE"/>
              </w:rPr>
              <w:t>110</w:t>
            </w:r>
          </w:p>
        </w:tc>
        <w:tc>
          <w:tcPr>
            <w:tcW w:w="996" w:type="dxa"/>
            <w:gridSpan w:val="2"/>
            <w:tcBorders>
              <w:top w:val="nil"/>
              <w:left w:val="nil"/>
              <w:bottom w:val="single" w:sz="4" w:space="0" w:color="auto"/>
              <w:right w:val="single" w:sz="4" w:space="0" w:color="auto"/>
            </w:tcBorders>
            <w:shd w:val="clear" w:color="auto" w:fill="auto"/>
            <w:vAlign w:val="center"/>
            <w:hideMark/>
          </w:tcPr>
          <w:p w14:paraId="4AE67467" w14:textId="1851D584" w:rsidR="0091181E" w:rsidRPr="003B6BC8" w:rsidRDefault="0091181E" w:rsidP="0091181E">
            <w:pPr>
              <w:spacing w:after="0" w:line="240" w:lineRule="auto"/>
              <w:ind w:left="-98" w:firstLine="98"/>
              <w:jc w:val="center"/>
              <w:rPr>
                <w:rFonts w:ascii="Sylfaen" w:eastAsia="Times New Roman" w:hAnsi="Sylfaen" w:cs="Calibri"/>
                <w:color w:val="000000"/>
                <w:sz w:val="18"/>
                <w:szCs w:val="18"/>
              </w:rPr>
            </w:pPr>
            <w:r w:rsidRPr="003B6BC8">
              <w:rPr>
                <w:rFonts w:ascii="Sylfaen" w:eastAsia="Times New Roman" w:hAnsi="Sylfaen" w:cs="Arial"/>
                <w:sz w:val="18"/>
                <w:szCs w:val="18"/>
                <w:lang w:val="ka-GE"/>
              </w:rPr>
              <w:t>90</w:t>
            </w:r>
          </w:p>
        </w:tc>
        <w:tc>
          <w:tcPr>
            <w:tcW w:w="1504" w:type="dxa"/>
            <w:gridSpan w:val="3"/>
            <w:tcBorders>
              <w:top w:val="nil"/>
              <w:left w:val="nil"/>
              <w:bottom w:val="single" w:sz="4" w:space="0" w:color="auto"/>
              <w:right w:val="single" w:sz="4" w:space="0" w:color="auto"/>
            </w:tcBorders>
            <w:shd w:val="clear" w:color="auto" w:fill="auto"/>
            <w:vAlign w:val="center"/>
            <w:hideMark/>
          </w:tcPr>
          <w:p w14:paraId="060C7919" w14:textId="0ED3D097" w:rsidR="0091181E" w:rsidRPr="003B6BC8" w:rsidRDefault="00E66109" w:rsidP="0091181E">
            <w:pPr>
              <w:jc w:val="center"/>
              <w:rPr>
                <w:lang w:val="ka-GE"/>
              </w:rPr>
            </w:pPr>
            <w:r w:rsidRPr="003B6BC8">
              <w:rPr>
                <w:lang w:val="ka-GE"/>
              </w:rPr>
              <w:t>90</w:t>
            </w:r>
          </w:p>
        </w:tc>
        <w:tc>
          <w:tcPr>
            <w:tcW w:w="6000" w:type="dxa"/>
            <w:gridSpan w:val="3"/>
            <w:tcBorders>
              <w:top w:val="nil"/>
              <w:left w:val="nil"/>
              <w:bottom w:val="single" w:sz="4" w:space="0" w:color="auto"/>
              <w:right w:val="single" w:sz="4" w:space="0" w:color="auto"/>
            </w:tcBorders>
            <w:shd w:val="clear" w:color="auto" w:fill="auto"/>
            <w:vAlign w:val="center"/>
            <w:hideMark/>
          </w:tcPr>
          <w:p w14:paraId="278E7A37" w14:textId="77777777" w:rsidR="0091181E" w:rsidRPr="003B6BC8" w:rsidRDefault="0091181E" w:rsidP="0091181E">
            <w:pPr>
              <w:rPr>
                <w:rFonts w:ascii="Sylfaen" w:eastAsia="Times New Roman" w:hAnsi="Sylfaen" w:cs="Arial"/>
                <w:color w:val="000000"/>
                <w:sz w:val="18"/>
                <w:szCs w:val="18"/>
                <w:lang w:val="ka-GE"/>
              </w:rPr>
            </w:pPr>
            <w:r w:rsidRPr="003B6BC8">
              <w:rPr>
                <w:rFonts w:ascii="Sylfaen" w:eastAsia="Times New Roman" w:hAnsi="Sylfaen" w:cs="Arial"/>
                <w:color w:val="000000"/>
                <w:sz w:val="18"/>
                <w:szCs w:val="18"/>
                <w:lang w:val="ka-GE"/>
              </w:rPr>
              <w:t>დასუფთავების არეალი არ გაზრდილა</w:t>
            </w:r>
          </w:p>
        </w:tc>
      </w:tr>
      <w:tr w:rsidR="0091181E" w:rsidRPr="003D0B02" w14:paraId="00539D17" w14:textId="77777777" w:rsidTr="0091181E">
        <w:trPr>
          <w:gridAfter w:val="2"/>
          <w:wAfter w:w="1071" w:type="dxa"/>
          <w:trHeight w:val="870"/>
        </w:trPr>
        <w:tc>
          <w:tcPr>
            <w:tcW w:w="441" w:type="dxa"/>
            <w:tcBorders>
              <w:top w:val="nil"/>
              <w:left w:val="single" w:sz="4" w:space="0" w:color="auto"/>
              <w:bottom w:val="single" w:sz="4" w:space="0" w:color="auto"/>
              <w:right w:val="single" w:sz="4" w:space="0" w:color="auto"/>
            </w:tcBorders>
            <w:shd w:val="clear" w:color="auto" w:fill="auto"/>
            <w:vAlign w:val="center"/>
          </w:tcPr>
          <w:p w14:paraId="384C54F4" w14:textId="77777777" w:rsidR="0091181E" w:rsidRDefault="0091181E" w:rsidP="0091181E">
            <w:pPr>
              <w:spacing w:after="0" w:line="240" w:lineRule="auto"/>
              <w:jc w:val="center"/>
              <w:rPr>
                <w:rFonts w:ascii="Sylfaen" w:eastAsia="Times New Roman" w:hAnsi="Sylfaen" w:cs="Calibri"/>
                <w:color w:val="000000"/>
                <w:sz w:val="18"/>
                <w:szCs w:val="18"/>
                <w:lang w:val="ka-GE"/>
              </w:rPr>
            </w:pPr>
          </w:p>
        </w:tc>
        <w:tc>
          <w:tcPr>
            <w:tcW w:w="3246" w:type="dxa"/>
            <w:tcBorders>
              <w:top w:val="nil"/>
              <w:left w:val="nil"/>
              <w:bottom w:val="single" w:sz="4" w:space="0" w:color="auto"/>
              <w:right w:val="single" w:sz="4" w:space="0" w:color="auto"/>
            </w:tcBorders>
            <w:shd w:val="clear" w:color="auto" w:fill="auto"/>
            <w:vAlign w:val="center"/>
          </w:tcPr>
          <w:p w14:paraId="6363DE4B" w14:textId="3756A67E" w:rsidR="0091181E" w:rsidRPr="003B6BC8" w:rsidRDefault="0091181E" w:rsidP="0091181E">
            <w:pPr>
              <w:spacing w:after="0" w:line="240" w:lineRule="auto"/>
              <w:jc w:val="center"/>
              <w:rPr>
                <w:rFonts w:ascii="Sylfaen" w:eastAsia="Times New Roman" w:hAnsi="Sylfaen" w:cs="Calibri"/>
                <w:color w:val="000000"/>
                <w:sz w:val="18"/>
                <w:szCs w:val="18"/>
              </w:rPr>
            </w:pPr>
            <w:r w:rsidRPr="003B6BC8">
              <w:rPr>
                <w:rFonts w:ascii="Sylfaen" w:eastAsia="Times New Roman" w:hAnsi="Sylfaen" w:cs="Arial"/>
                <w:color w:val="000000"/>
                <w:sz w:val="18"/>
                <w:szCs w:val="18"/>
              </w:rPr>
              <w:t>დასუფთავებული ფართობი (კვ.მ)</w:t>
            </w:r>
          </w:p>
        </w:tc>
        <w:tc>
          <w:tcPr>
            <w:tcW w:w="1276" w:type="dxa"/>
            <w:tcBorders>
              <w:top w:val="nil"/>
              <w:left w:val="nil"/>
              <w:bottom w:val="single" w:sz="4" w:space="0" w:color="auto"/>
              <w:right w:val="single" w:sz="4" w:space="0" w:color="auto"/>
            </w:tcBorders>
            <w:shd w:val="clear" w:color="auto" w:fill="auto"/>
            <w:vAlign w:val="center"/>
          </w:tcPr>
          <w:p w14:paraId="0953D24B" w14:textId="7187D7C1" w:rsidR="0091181E" w:rsidRPr="003B6BC8" w:rsidRDefault="0091181E" w:rsidP="0091181E">
            <w:pPr>
              <w:spacing w:after="0" w:line="240" w:lineRule="auto"/>
              <w:jc w:val="center"/>
              <w:rPr>
                <w:rFonts w:ascii="Sylfaen" w:eastAsia="Times New Roman" w:hAnsi="Sylfaen" w:cs="Calibri"/>
                <w:color w:val="000000"/>
                <w:sz w:val="18"/>
                <w:szCs w:val="18"/>
              </w:rPr>
            </w:pPr>
            <w:r w:rsidRPr="003B6BC8">
              <w:rPr>
                <w:rFonts w:ascii="Sylfaen" w:eastAsia="Times New Roman" w:hAnsi="Sylfaen" w:cs="Arial"/>
                <w:color w:val="000000"/>
                <w:sz w:val="18"/>
                <w:szCs w:val="18"/>
              </w:rPr>
              <w:t>170,713</w:t>
            </w:r>
          </w:p>
        </w:tc>
        <w:tc>
          <w:tcPr>
            <w:tcW w:w="996" w:type="dxa"/>
            <w:gridSpan w:val="2"/>
            <w:tcBorders>
              <w:top w:val="nil"/>
              <w:left w:val="nil"/>
              <w:bottom w:val="single" w:sz="4" w:space="0" w:color="auto"/>
              <w:right w:val="single" w:sz="4" w:space="0" w:color="auto"/>
            </w:tcBorders>
            <w:shd w:val="clear" w:color="auto" w:fill="auto"/>
            <w:vAlign w:val="center"/>
          </w:tcPr>
          <w:p w14:paraId="6FB74210" w14:textId="74391B93" w:rsidR="0091181E" w:rsidRPr="003B6BC8" w:rsidRDefault="0091181E" w:rsidP="0091181E">
            <w:pPr>
              <w:spacing w:after="0" w:line="240" w:lineRule="auto"/>
              <w:ind w:left="-98" w:firstLine="98"/>
              <w:jc w:val="center"/>
              <w:rPr>
                <w:rFonts w:ascii="Sylfaen" w:eastAsia="Times New Roman" w:hAnsi="Sylfaen" w:cs="Calibri"/>
                <w:color w:val="000000"/>
                <w:sz w:val="18"/>
                <w:szCs w:val="18"/>
              </w:rPr>
            </w:pPr>
            <w:r w:rsidRPr="003B6BC8">
              <w:rPr>
                <w:rFonts w:ascii="Sylfaen" w:eastAsia="Times New Roman" w:hAnsi="Sylfaen" w:cs="Arial"/>
                <w:color w:val="000000"/>
                <w:sz w:val="18"/>
                <w:szCs w:val="18"/>
              </w:rPr>
              <w:t>170</w:t>
            </w:r>
            <w:r w:rsidR="003B6BC8" w:rsidRPr="003B6BC8">
              <w:rPr>
                <w:rFonts w:ascii="Sylfaen" w:eastAsia="Times New Roman" w:hAnsi="Sylfaen" w:cs="Arial"/>
                <w:color w:val="000000"/>
                <w:sz w:val="18"/>
                <w:szCs w:val="18"/>
                <w:lang w:val="ka-GE"/>
              </w:rPr>
              <w:t>,</w:t>
            </w:r>
            <w:r w:rsidRPr="003B6BC8">
              <w:rPr>
                <w:rFonts w:ascii="Sylfaen" w:eastAsia="Times New Roman" w:hAnsi="Sylfaen" w:cs="Arial"/>
                <w:color w:val="000000"/>
                <w:sz w:val="18"/>
                <w:szCs w:val="18"/>
              </w:rPr>
              <w:t>713</w:t>
            </w:r>
          </w:p>
        </w:tc>
        <w:tc>
          <w:tcPr>
            <w:tcW w:w="1504" w:type="dxa"/>
            <w:gridSpan w:val="3"/>
            <w:tcBorders>
              <w:top w:val="nil"/>
              <w:left w:val="nil"/>
              <w:bottom w:val="single" w:sz="4" w:space="0" w:color="auto"/>
              <w:right w:val="single" w:sz="4" w:space="0" w:color="auto"/>
            </w:tcBorders>
            <w:shd w:val="clear" w:color="auto" w:fill="auto"/>
            <w:vAlign w:val="center"/>
          </w:tcPr>
          <w:p w14:paraId="646E5034" w14:textId="1E0D605A" w:rsidR="0091181E" w:rsidRPr="003B6BC8" w:rsidRDefault="003B6BC8" w:rsidP="0091181E">
            <w:pPr>
              <w:jc w:val="center"/>
            </w:pPr>
            <w:r w:rsidRPr="003B6BC8">
              <w:rPr>
                <w:rFonts w:ascii="Sylfaen" w:eastAsia="Times New Roman" w:hAnsi="Sylfaen" w:cs="Arial"/>
                <w:color w:val="000000"/>
                <w:sz w:val="18"/>
                <w:szCs w:val="18"/>
              </w:rPr>
              <w:t>170</w:t>
            </w:r>
            <w:r w:rsidRPr="003B6BC8">
              <w:rPr>
                <w:rFonts w:ascii="Sylfaen" w:eastAsia="Times New Roman" w:hAnsi="Sylfaen" w:cs="Arial"/>
                <w:color w:val="000000"/>
                <w:sz w:val="18"/>
                <w:szCs w:val="18"/>
                <w:lang w:val="ka-GE"/>
              </w:rPr>
              <w:t>,</w:t>
            </w:r>
            <w:r w:rsidRPr="003B6BC8">
              <w:rPr>
                <w:rFonts w:ascii="Sylfaen" w:eastAsia="Times New Roman" w:hAnsi="Sylfaen" w:cs="Arial"/>
                <w:color w:val="000000"/>
                <w:sz w:val="18"/>
                <w:szCs w:val="18"/>
              </w:rPr>
              <w:t>713</w:t>
            </w:r>
          </w:p>
        </w:tc>
        <w:tc>
          <w:tcPr>
            <w:tcW w:w="6000" w:type="dxa"/>
            <w:gridSpan w:val="3"/>
            <w:tcBorders>
              <w:top w:val="nil"/>
              <w:left w:val="nil"/>
              <w:bottom w:val="single" w:sz="4" w:space="0" w:color="auto"/>
              <w:right w:val="single" w:sz="4" w:space="0" w:color="auto"/>
            </w:tcBorders>
            <w:shd w:val="clear" w:color="auto" w:fill="auto"/>
            <w:vAlign w:val="center"/>
          </w:tcPr>
          <w:p w14:paraId="7707C669" w14:textId="5AD199C5" w:rsidR="0091181E" w:rsidRPr="003B6BC8" w:rsidRDefault="003B6BC8" w:rsidP="0091181E">
            <w:pPr>
              <w:rPr>
                <w:rFonts w:ascii="Sylfaen" w:eastAsia="Times New Roman" w:hAnsi="Sylfaen" w:cs="Arial"/>
                <w:color w:val="000000"/>
                <w:sz w:val="18"/>
                <w:szCs w:val="18"/>
                <w:lang w:val="ka-GE"/>
              </w:rPr>
            </w:pPr>
            <w:r w:rsidRPr="003B6BC8">
              <w:rPr>
                <w:rFonts w:ascii="Sylfaen" w:eastAsia="Times New Roman" w:hAnsi="Sylfaen" w:cs="Arial"/>
                <w:color w:val="000000"/>
                <w:sz w:val="18"/>
                <w:szCs w:val="18"/>
                <w:lang w:val="ka-GE"/>
              </w:rPr>
              <w:t>დასუფთავების არეალი არ გაზრდილა</w:t>
            </w:r>
          </w:p>
        </w:tc>
      </w:tr>
      <w:tr w:rsidR="0091181E" w:rsidRPr="003D0B02" w14:paraId="7A0D1104" w14:textId="77777777" w:rsidTr="0091181E">
        <w:trPr>
          <w:gridAfter w:val="2"/>
          <w:wAfter w:w="1071" w:type="dxa"/>
          <w:trHeight w:val="870"/>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8466DED" w14:textId="5663EC4B" w:rsidR="0091181E" w:rsidRPr="00C8514F" w:rsidRDefault="0091181E" w:rsidP="0091181E">
            <w:pPr>
              <w:spacing w:after="0" w:line="240" w:lineRule="auto"/>
              <w:jc w:val="center"/>
              <w:rPr>
                <w:rFonts w:ascii="Sylfaen" w:eastAsia="Times New Roman" w:hAnsi="Sylfaen" w:cs="Calibri"/>
                <w:color w:val="000000"/>
                <w:sz w:val="18"/>
                <w:szCs w:val="18"/>
                <w:lang w:val="ka-GE"/>
              </w:rPr>
            </w:pPr>
          </w:p>
        </w:tc>
        <w:tc>
          <w:tcPr>
            <w:tcW w:w="3246" w:type="dxa"/>
            <w:tcBorders>
              <w:top w:val="nil"/>
              <w:left w:val="nil"/>
              <w:bottom w:val="single" w:sz="4" w:space="0" w:color="auto"/>
              <w:right w:val="single" w:sz="4" w:space="0" w:color="auto"/>
            </w:tcBorders>
            <w:shd w:val="clear" w:color="auto" w:fill="auto"/>
            <w:vAlign w:val="center"/>
            <w:hideMark/>
          </w:tcPr>
          <w:p w14:paraId="20F3FBE2" w14:textId="263696F1" w:rsidR="0091181E" w:rsidRPr="003B6BC8" w:rsidRDefault="0091181E" w:rsidP="0091181E">
            <w:pPr>
              <w:spacing w:after="0" w:line="240" w:lineRule="auto"/>
              <w:jc w:val="center"/>
              <w:rPr>
                <w:rFonts w:ascii="Sylfaen" w:eastAsia="Times New Roman" w:hAnsi="Sylfaen" w:cs="Calibri"/>
                <w:color w:val="000000"/>
                <w:sz w:val="18"/>
                <w:szCs w:val="18"/>
              </w:rPr>
            </w:pPr>
            <w:r w:rsidRPr="003B6BC8">
              <w:rPr>
                <w:rFonts w:ascii="Sylfaen" w:eastAsia="Times New Roman" w:hAnsi="Sylfaen" w:cs="Arial"/>
                <w:color w:val="000000"/>
                <w:sz w:val="18"/>
                <w:szCs w:val="18"/>
              </w:rPr>
              <w:t>ნარჩენების გატანა, (ტონა)</w:t>
            </w:r>
          </w:p>
        </w:tc>
        <w:tc>
          <w:tcPr>
            <w:tcW w:w="1276" w:type="dxa"/>
            <w:tcBorders>
              <w:top w:val="nil"/>
              <w:left w:val="nil"/>
              <w:bottom w:val="single" w:sz="4" w:space="0" w:color="auto"/>
              <w:right w:val="single" w:sz="4" w:space="0" w:color="auto"/>
            </w:tcBorders>
            <w:shd w:val="clear" w:color="auto" w:fill="auto"/>
            <w:vAlign w:val="center"/>
            <w:hideMark/>
          </w:tcPr>
          <w:p w14:paraId="4B12DE53" w14:textId="74F0541D" w:rsidR="0091181E" w:rsidRPr="003B6BC8" w:rsidRDefault="0091181E" w:rsidP="0091181E">
            <w:pPr>
              <w:spacing w:after="0" w:line="240" w:lineRule="auto"/>
              <w:jc w:val="center"/>
              <w:rPr>
                <w:rFonts w:ascii="Sylfaen" w:eastAsia="Times New Roman" w:hAnsi="Sylfaen" w:cs="Calibri"/>
                <w:color w:val="000000"/>
                <w:sz w:val="18"/>
                <w:szCs w:val="18"/>
              </w:rPr>
            </w:pPr>
            <w:r w:rsidRPr="003B6BC8">
              <w:rPr>
                <w:rFonts w:ascii="Sylfaen" w:eastAsia="Times New Roman" w:hAnsi="Sylfaen" w:cs="Arial"/>
                <w:color w:val="000000"/>
                <w:sz w:val="18"/>
                <w:szCs w:val="18"/>
              </w:rPr>
              <w:t>36,5</w:t>
            </w:r>
          </w:p>
        </w:tc>
        <w:tc>
          <w:tcPr>
            <w:tcW w:w="996" w:type="dxa"/>
            <w:gridSpan w:val="2"/>
            <w:tcBorders>
              <w:top w:val="nil"/>
              <w:left w:val="nil"/>
              <w:bottom w:val="single" w:sz="4" w:space="0" w:color="auto"/>
              <w:right w:val="single" w:sz="4" w:space="0" w:color="auto"/>
            </w:tcBorders>
            <w:shd w:val="clear" w:color="auto" w:fill="auto"/>
            <w:vAlign w:val="center"/>
            <w:hideMark/>
          </w:tcPr>
          <w:p w14:paraId="2DE7EC19" w14:textId="6D30BC82" w:rsidR="0091181E" w:rsidRPr="003B6BC8" w:rsidRDefault="0091181E" w:rsidP="0091181E">
            <w:pPr>
              <w:spacing w:after="0" w:line="240" w:lineRule="auto"/>
              <w:ind w:left="-98" w:firstLine="98"/>
              <w:jc w:val="center"/>
              <w:rPr>
                <w:rFonts w:ascii="Sylfaen" w:eastAsia="Times New Roman" w:hAnsi="Sylfaen" w:cs="Calibri"/>
                <w:color w:val="000000"/>
                <w:sz w:val="18"/>
                <w:szCs w:val="18"/>
              </w:rPr>
            </w:pPr>
            <w:r w:rsidRPr="003B6BC8">
              <w:rPr>
                <w:rFonts w:ascii="Sylfaen" w:eastAsia="Times New Roman" w:hAnsi="Sylfaen" w:cs="Arial"/>
                <w:color w:val="000000"/>
                <w:sz w:val="18"/>
                <w:szCs w:val="18"/>
              </w:rPr>
              <w:t>36,5</w:t>
            </w:r>
          </w:p>
        </w:tc>
        <w:tc>
          <w:tcPr>
            <w:tcW w:w="1504" w:type="dxa"/>
            <w:gridSpan w:val="3"/>
            <w:tcBorders>
              <w:top w:val="nil"/>
              <w:left w:val="nil"/>
              <w:bottom w:val="single" w:sz="4" w:space="0" w:color="auto"/>
              <w:right w:val="single" w:sz="4" w:space="0" w:color="auto"/>
            </w:tcBorders>
            <w:shd w:val="clear" w:color="auto" w:fill="auto"/>
            <w:vAlign w:val="center"/>
            <w:hideMark/>
          </w:tcPr>
          <w:p w14:paraId="35593BAC" w14:textId="7EEB15C4" w:rsidR="0091181E" w:rsidRPr="003B6BC8" w:rsidRDefault="00E66109" w:rsidP="0091181E">
            <w:pPr>
              <w:jc w:val="center"/>
              <w:rPr>
                <w:lang w:val="ka-GE"/>
              </w:rPr>
            </w:pPr>
            <w:r w:rsidRPr="003B6BC8">
              <w:rPr>
                <w:rFonts w:ascii="Sylfaen" w:eastAsia="Times New Roman" w:hAnsi="Sylfaen" w:cs="Calibri"/>
                <w:color w:val="000000"/>
                <w:sz w:val="18"/>
                <w:szCs w:val="18"/>
                <w:lang w:val="ka-GE"/>
              </w:rPr>
              <w:t>40</w:t>
            </w:r>
          </w:p>
        </w:tc>
        <w:tc>
          <w:tcPr>
            <w:tcW w:w="6000" w:type="dxa"/>
            <w:gridSpan w:val="3"/>
            <w:tcBorders>
              <w:top w:val="nil"/>
              <w:left w:val="nil"/>
              <w:bottom w:val="single" w:sz="4" w:space="0" w:color="auto"/>
              <w:right w:val="single" w:sz="4" w:space="0" w:color="auto"/>
            </w:tcBorders>
            <w:shd w:val="clear" w:color="auto" w:fill="auto"/>
            <w:vAlign w:val="center"/>
            <w:hideMark/>
          </w:tcPr>
          <w:p w14:paraId="3B52FEFD" w14:textId="426E2310" w:rsidR="0091181E" w:rsidRPr="003B6BC8" w:rsidRDefault="0091181E" w:rsidP="00E66109">
            <w:pPr>
              <w:rPr>
                <w:rFonts w:ascii="Sylfaen" w:eastAsia="Times New Roman" w:hAnsi="Sylfaen" w:cs="Arial"/>
                <w:color w:val="000000"/>
                <w:sz w:val="18"/>
                <w:szCs w:val="18"/>
                <w:lang w:val="ka-GE"/>
              </w:rPr>
            </w:pPr>
            <w:r w:rsidRPr="003B6BC8">
              <w:rPr>
                <w:rFonts w:ascii="Sylfaen" w:eastAsia="Times New Roman" w:hAnsi="Sylfaen" w:cs="Arial"/>
                <w:color w:val="000000"/>
                <w:sz w:val="18"/>
                <w:szCs w:val="18"/>
                <w:lang w:val="ka-GE"/>
              </w:rPr>
              <w:t xml:space="preserve">გასულ წელთან შედარებით </w:t>
            </w:r>
            <w:r w:rsidR="00E66109" w:rsidRPr="003B6BC8">
              <w:rPr>
                <w:rFonts w:ascii="Sylfaen" w:eastAsia="Times New Roman" w:hAnsi="Sylfaen" w:cs="Arial"/>
                <w:color w:val="000000"/>
                <w:sz w:val="18"/>
                <w:szCs w:val="18"/>
                <w:lang w:val="ka-GE"/>
              </w:rPr>
              <w:t xml:space="preserve"> </w:t>
            </w:r>
            <w:r w:rsidRPr="003B6BC8">
              <w:rPr>
                <w:rFonts w:ascii="Sylfaen" w:eastAsia="Times New Roman" w:hAnsi="Sylfaen" w:cs="Arial"/>
                <w:color w:val="000000"/>
                <w:sz w:val="18"/>
                <w:szCs w:val="18"/>
                <w:lang w:val="ka-GE"/>
              </w:rPr>
              <w:t>ტონაზე მეტი ნარჩენის გატანა განხორციელდა.</w:t>
            </w:r>
          </w:p>
        </w:tc>
      </w:tr>
    </w:tbl>
    <w:p w14:paraId="6252AFE0" w14:textId="77777777" w:rsidR="007F5655" w:rsidRDefault="007F5655" w:rsidP="007F5655">
      <w:pPr>
        <w:ind w:left="450"/>
        <w:rPr>
          <w:rFonts w:ascii="Sylfaen" w:hAnsi="Sylfaen"/>
          <w:lang w:val="ka-GE"/>
        </w:rPr>
      </w:pPr>
    </w:p>
    <w:tbl>
      <w:tblPr>
        <w:tblW w:w="14184" w:type="dxa"/>
        <w:tblInd w:w="-431" w:type="dxa"/>
        <w:tblLook w:val="04A0" w:firstRow="1" w:lastRow="0" w:firstColumn="1" w:lastColumn="0" w:noHBand="0" w:noVBand="1"/>
      </w:tblPr>
      <w:tblGrid>
        <w:gridCol w:w="443"/>
        <w:gridCol w:w="2758"/>
        <w:gridCol w:w="535"/>
        <w:gridCol w:w="965"/>
        <w:gridCol w:w="1789"/>
        <w:gridCol w:w="1483"/>
        <w:gridCol w:w="205"/>
        <w:gridCol w:w="1106"/>
        <w:gridCol w:w="4640"/>
        <w:gridCol w:w="12"/>
        <w:gridCol w:w="237"/>
        <w:gridCol w:w="11"/>
      </w:tblGrid>
      <w:tr w:rsidR="007F5655" w:rsidRPr="003D0B02" w14:paraId="4122A5E2" w14:textId="77777777" w:rsidTr="003B6BC8">
        <w:trPr>
          <w:gridAfter w:val="2"/>
          <w:wAfter w:w="248" w:type="dxa"/>
          <w:trHeight w:val="600"/>
        </w:trPr>
        <w:tc>
          <w:tcPr>
            <w:tcW w:w="37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321419" w14:textId="77777777" w:rsidR="007F5655" w:rsidRPr="00AD5368" w:rsidRDefault="007F5655" w:rsidP="007F5655">
            <w:pPr>
              <w:spacing w:after="0" w:line="240" w:lineRule="auto"/>
              <w:jc w:val="center"/>
              <w:rPr>
                <w:rFonts w:ascii="Calibri" w:eastAsia="Times New Roman" w:hAnsi="Calibri" w:cs="Calibri"/>
                <w:color w:val="000000"/>
                <w:sz w:val="20"/>
                <w:szCs w:val="20"/>
              </w:rPr>
            </w:pPr>
            <w:r w:rsidRPr="00AD5368">
              <w:rPr>
                <w:rFonts w:ascii="Sylfaen" w:eastAsia="Times New Roman" w:hAnsi="Sylfaen" w:cs="Sylfaen"/>
                <w:color w:val="000000"/>
                <w:sz w:val="20"/>
                <w:szCs w:val="20"/>
              </w:rPr>
              <w:t>ქვეპროგრამის</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დასახელება</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პროგრამული</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კოდი</w:t>
            </w:r>
            <w:r w:rsidRPr="00AD5368">
              <w:rPr>
                <w:rFonts w:ascii="Calibri" w:eastAsia="Times New Roman" w:hAnsi="Calibri" w:cs="Calibri"/>
                <w:color w:val="000000"/>
                <w:sz w:val="20"/>
                <w:szCs w:val="20"/>
              </w:rPr>
              <w:t>)</w:t>
            </w:r>
          </w:p>
        </w:tc>
        <w:tc>
          <w:tcPr>
            <w:tcW w:w="27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39AFE4" w14:textId="77777777" w:rsidR="007F5655" w:rsidRPr="00CC3BD6" w:rsidRDefault="007F5655" w:rsidP="007F5655">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030102</w:t>
            </w:r>
          </w:p>
        </w:tc>
        <w:tc>
          <w:tcPr>
            <w:tcW w:w="7446" w:type="dxa"/>
            <w:gridSpan w:val="5"/>
            <w:tcBorders>
              <w:top w:val="single" w:sz="4" w:space="0" w:color="auto"/>
              <w:left w:val="nil"/>
              <w:bottom w:val="single" w:sz="4" w:space="0" w:color="auto"/>
              <w:right w:val="single" w:sz="4" w:space="0" w:color="auto"/>
            </w:tcBorders>
            <w:shd w:val="clear" w:color="auto" w:fill="auto"/>
            <w:noWrap/>
            <w:vAlign w:val="center"/>
            <w:hideMark/>
          </w:tcPr>
          <w:p w14:paraId="0D1D8922" w14:textId="77777777" w:rsidR="007F5655" w:rsidRPr="003D0B02" w:rsidRDefault="007F5655" w:rsidP="007F5655">
            <w:pPr>
              <w:spacing w:after="0" w:line="240" w:lineRule="auto"/>
              <w:jc w:val="center"/>
              <w:rPr>
                <w:rFonts w:ascii="Calibri" w:eastAsia="Times New Roman" w:hAnsi="Calibri" w:cs="Calibri"/>
                <w:color w:val="000000"/>
              </w:rPr>
            </w:pPr>
            <w:r w:rsidRPr="00CC3BD6">
              <w:rPr>
                <w:rFonts w:ascii="Sylfaen" w:eastAsia="Times New Roman" w:hAnsi="Sylfaen" w:cs="Calibri"/>
                <w:color w:val="000000"/>
                <w:sz w:val="18"/>
                <w:szCs w:val="18"/>
              </w:rPr>
              <w:t>ნარჩენების გადამუშავება</w:t>
            </w:r>
          </w:p>
        </w:tc>
      </w:tr>
      <w:tr w:rsidR="007F5655" w:rsidRPr="003D0B02" w14:paraId="0A7FB8B9" w14:textId="77777777" w:rsidTr="00870564">
        <w:trPr>
          <w:gridAfter w:val="2"/>
          <w:wAfter w:w="248" w:type="dxa"/>
          <w:trHeight w:val="600"/>
        </w:trPr>
        <w:tc>
          <w:tcPr>
            <w:tcW w:w="37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42A258" w14:textId="77777777" w:rsidR="007F5655" w:rsidRPr="00AD5368" w:rsidRDefault="007F5655" w:rsidP="007F5655">
            <w:pPr>
              <w:spacing w:after="0" w:line="240" w:lineRule="auto"/>
              <w:jc w:val="center"/>
              <w:rPr>
                <w:rFonts w:ascii="Calibri" w:eastAsia="Times New Roman" w:hAnsi="Calibri" w:cs="Calibri"/>
                <w:color w:val="000000"/>
                <w:sz w:val="20"/>
                <w:szCs w:val="20"/>
              </w:rPr>
            </w:pPr>
            <w:r w:rsidRPr="00AD5368">
              <w:rPr>
                <w:rFonts w:ascii="Sylfaen" w:eastAsia="Times New Roman" w:hAnsi="Sylfaen" w:cs="Sylfaen"/>
                <w:color w:val="000000"/>
                <w:sz w:val="20"/>
                <w:szCs w:val="20"/>
              </w:rPr>
              <w:t>ქვეპროგრამის</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გამახორციელებელი</w:t>
            </w:r>
          </w:p>
        </w:tc>
        <w:tc>
          <w:tcPr>
            <w:tcW w:w="10200"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3C5B029B" w14:textId="77777777" w:rsidR="007F5655" w:rsidRPr="003D0B02" w:rsidRDefault="007F5655" w:rsidP="007F5655">
            <w:pPr>
              <w:spacing w:after="0" w:line="240" w:lineRule="auto"/>
              <w:jc w:val="center"/>
              <w:rPr>
                <w:rFonts w:ascii="Calibri" w:eastAsia="Times New Roman" w:hAnsi="Calibri" w:cs="Calibri"/>
                <w:color w:val="000000"/>
              </w:rPr>
            </w:pPr>
            <w:r w:rsidRPr="00F921F7">
              <w:rPr>
                <w:rFonts w:ascii="Sylfaen" w:eastAsia="Times New Roman" w:hAnsi="Sylfaen" w:cs="Calibri"/>
                <w:color w:val="000000"/>
                <w:sz w:val="18"/>
                <w:szCs w:val="18"/>
              </w:rPr>
              <w:t>შ.პ.ს. „მარნეულის ორგანული ნარჩე</w:t>
            </w:r>
            <w:r>
              <w:rPr>
                <w:rFonts w:ascii="Sylfaen" w:eastAsia="Times New Roman" w:hAnsi="Sylfaen" w:cs="Calibri"/>
                <w:color w:val="000000"/>
                <w:sz w:val="18"/>
                <w:szCs w:val="18"/>
              </w:rPr>
              <w:t>ნების გადამამუშავებელი საწარმო“</w:t>
            </w:r>
          </w:p>
        </w:tc>
      </w:tr>
      <w:tr w:rsidR="007F5655" w:rsidRPr="003D0B02" w14:paraId="65CA5859" w14:textId="77777777" w:rsidTr="00870564">
        <w:trPr>
          <w:gridAfter w:val="2"/>
          <w:wAfter w:w="248" w:type="dxa"/>
          <w:trHeight w:val="1517"/>
        </w:trPr>
        <w:tc>
          <w:tcPr>
            <w:tcW w:w="37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DE3E76" w14:textId="77777777" w:rsidR="007F5655" w:rsidRPr="00AD5368" w:rsidRDefault="007F5655" w:rsidP="007F5655">
            <w:pPr>
              <w:spacing w:after="0" w:line="240" w:lineRule="auto"/>
              <w:jc w:val="center"/>
              <w:rPr>
                <w:rFonts w:ascii="Calibri" w:eastAsia="Times New Roman" w:hAnsi="Calibri" w:cs="Calibri"/>
                <w:color w:val="000000"/>
                <w:sz w:val="20"/>
                <w:szCs w:val="20"/>
              </w:rPr>
            </w:pPr>
            <w:r w:rsidRPr="00AD5368">
              <w:rPr>
                <w:rFonts w:ascii="Sylfaen" w:eastAsia="Times New Roman" w:hAnsi="Sylfaen" w:cs="Sylfaen"/>
                <w:color w:val="000000"/>
                <w:sz w:val="20"/>
                <w:szCs w:val="20"/>
              </w:rPr>
              <w:t>პროგრამის</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აღწერა</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და</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მიზანი</w:t>
            </w:r>
          </w:p>
        </w:tc>
        <w:tc>
          <w:tcPr>
            <w:tcW w:w="10200" w:type="dxa"/>
            <w:gridSpan w:val="7"/>
            <w:tcBorders>
              <w:top w:val="single" w:sz="4" w:space="0" w:color="auto"/>
              <w:left w:val="nil"/>
              <w:bottom w:val="single" w:sz="4" w:space="0" w:color="auto"/>
              <w:right w:val="single" w:sz="4" w:space="0" w:color="000000"/>
            </w:tcBorders>
            <w:shd w:val="clear" w:color="auto" w:fill="auto"/>
            <w:vAlign w:val="center"/>
            <w:hideMark/>
          </w:tcPr>
          <w:p w14:paraId="490F29FB" w14:textId="77777777" w:rsidR="007F5655" w:rsidRPr="00521421" w:rsidRDefault="007F5655" w:rsidP="007F5655">
            <w:pPr>
              <w:spacing w:after="0" w:line="240" w:lineRule="auto"/>
              <w:rPr>
                <w:rFonts w:ascii="Sylfaen" w:eastAsia="Times New Roman" w:hAnsi="Sylfaen" w:cs="Calibri"/>
                <w:color w:val="000000"/>
                <w:sz w:val="18"/>
                <w:szCs w:val="18"/>
                <w:lang w:val="ka-GE"/>
              </w:rPr>
            </w:pPr>
            <w:r w:rsidRPr="00CC3BD6">
              <w:rPr>
                <w:rFonts w:ascii="Sylfaen" w:eastAsia="Times New Roman" w:hAnsi="Sylfaen" w:cs="Calibri"/>
                <w:color w:val="000000"/>
                <w:sz w:val="18"/>
                <w:szCs w:val="18"/>
              </w:rPr>
              <w:t>ქვეპროგრამის ფარგლებში მოხდება შ.პ.ს. „მარნეულის ორგანული ნარჩენების გადამამუშავებელი საწარმო“-ს სუბსიდირება, ნაგავსაყრელის სრული დატვირთვით მუშაობის უზრუნველსაყოფად, რაც აუმჯობესებს ქალაქის სანიტარულ და ეკოლოგიურ მდგომარეობას</w:t>
            </w:r>
            <w:r>
              <w:rPr>
                <w:rFonts w:ascii="Sylfaen" w:eastAsia="Times New Roman" w:hAnsi="Sylfaen" w:cs="Calibri"/>
                <w:color w:val="000000"/>
                <w:sz w:val="18"/>
                <w:szCs w:val="18"/>
                <w:lang w:val="ka-GE"/>
              </w:rPr>
              <w:t xml:space="preserve">, </w:t>
            </w:r>
            <w:r w:rsidRPr="00521421">
              <w:rPr>
                <w:rFonts w:ascii="Sylfaen" w:eastAsia="Times New Roman" w:hAnsi="Sylfaen" w:cs="Calibri"/>
                <w:color w:val="000000"/>
                <w:sz w:val="18"/>
                <w:szCs w:val="18"/>
                <w:lang w:val="ka-GE"/>
              </w:rPr>
              <w:t>ქვეპროგრამის მიზანია მუნიციპალიტეტში დასუფთავების სერვისის მიერ შეგროვილი ნაგვის გადამუშავება და დამატებითი შემოსავლების მობილიზება</w:t>
            </w:r>
          </w:p>
        </w:tc>
      </w:tr>
      <w:tr w:rsidR="00813CC2" w:rsidRPr="003D0B02" w14:paraId="3EDDB897" w14:textId="77777777" w:rsidTr="00813CC2">
        <w:trPr>
          <w:gridAfter w:val="2"/>
          <w:wAfter w:w="248" w:type="dxa"/>
          <w:trHeight w:val="710"/>
        </w:trPr>
        <w:tc>
          <w:tcPr>
            <w:tcW w:w="3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B7895A" w14:textId="126861DB" w:rsidR="00813CC2" w:rsidRPr="00AD5368" w:rsidRDefault="00813CC2" w:rsidP="00813CC2">
            <w:pPr>
              <w:spacing w:after="0" w:line="240" w:lineRule="auto"/>
              <w:jc w:val="center"/>
              <w:rPr>
                <w:rFonts w:ascii="Sylfaen" w:eastAsia="Times New Roman" w:hAnsi="Sylfaen" w:cs="Sylfaen"/>
                <w:color w:val="000000"/>
                <w:sz w:val="20"/>
                <w:szCs w:val="20"/>
              </w:rPr>
            </w:pPr>
            <w:r w:rsidRPr="008E56D2">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E56D2">
              <w:rPr>
                <w:rFonts w:ascii="Sylfaen" w:eastAsia="Times New Roman" w:hAnsi="Sylfaen" w:cs="Arial"/>
                <w:b/>
                <w:bCs/>
                <w:color w:val="000000"/>
                <w:sz w:val="16"/>
                <w:szCs w:val="16"/>
              </w:rPr>
              <w:br/>
              <w:t>ემსახურება პროგრამა</w:t>
            </w:r>
          </w:p>
        </w:tc>
        <w:tc>
          <w:tcPr>
            <w:tcW w:w="10200" w:type="dxa"/>
            <w:gridSpan w:val="7"/>
            <w:tcBorders>
              <w:top w:val="single" w:sz="4" w:space="0" w:color="auto"/>
              <w:left w:val="nil"/>
              <w:bottom w:val="single" w:sz="4" w:space="0" w:color="auto"/>
              <w:right w:val="single" w:sz="4" w:space="0" w:color="000000"/>
            </w:tcBorders>
            <w:shd w:val="clear" w:color="auto" w:fill="auto"/>
            <w:vAlign w:val="center"/>
          </w:tcPr>
          <w:p w14:paraId="497EBE23" w14:textId="77777777" w:rsidR="00813CC2" w:rsidRPr="00A47FCB" w:rsidRDefault="00813CC2" w:rsidP="00813CC2">
            <w:pPr>
              <w:spacing w:after="0" w:line="240" w:lineRule="auto"/>
              <w:rPr>
                <w:rFonts w:ascii="Sylfaen" w:eastAsia="Times New Roman" w:hAnsi="Sylfaen" w:cs="Arial"/>
                <w:color w:val="000000"/>
                <w:sz w:val="16"/>
                <w:szCs w:val="16"/>
              </w:rPr>
            </w:pPr>
            <w:r w:rsidRPr="00A47FCB">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p w14:paraId="1F1D3743" w14:textId="1E512BAB" w:rsidR="00813CC2" w:rsidRPr="00CC3BD6" w:rsidRDefault="00813CC2" w:rsidP="00813CC2">
            <w:pPr>
              <w:spacing w:after="0" w:line="240" w:lineRule="auto"/>
              <w:rPr>
                <w:rFonts w:ascii="Sylfaen" w:eastAsia="Times New Roman" w:hAnsi="Sylfaen" w:cs="Calibri"/>
                <w:color w:val="000000"/>
                <w:sz w:val="18"/>
                <w:szCs w:val="18"/>
              </w:rPr>
            </w:pPr>
            <w:r w:rsidRPr="00A47FCB">
              <w:rPr>
                <w:rFonts w:ascii="Sylfaen" w:eastAsia="Times New Roman" w:hAnsi="Sylfaen" w:cs="Arial"/>
                <w:color w:val="000000"/>
                <w:sz w:val="16"/>
                <w:szCs w:val="16"/>
              </w:rPr>
              <w:t>მიზანი 12 - მდგრადი მოხმარება და წარმოება</w:t>
            </w:r>
          </w:p>
        </w:tc>
      </w:tr>
      <w:tr w:rsidR="007F5655" w:rsidRPr="003D0B02" w14:paraId="6BC8C024" w14:textId="77777777" w:rsidTr="00870564">
        <w:trPr>
          <w:gridAfter w:val="3"/>
          <w:wAfter w:w="260" w:type="dxa"/>
          <w:trHeight w:val="1224"/>
        </w:trPr>
        <w:tc>
          <w:tcPr>
            <w:tcW w:w="373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AC4A31" w14:textId="77777777" w:rsidR="007F5655" w:rsidRPr="00AD5368" w:rsidRDefault="007F5655" w:rsidP="007F5655">
            <w:pPr>
              <w:spacing w:after="0" w:line="240" w:lineRule="auto"/>
              <w:jc w:val="center"/>
              <w:rPr>
                <w:rFonts w:ascii="Calibri" w:eastAsia="Times New Roman" w:hAnsi="Calibri" w:cs="Calibri"/>
                <w:color w:val="000000"/>
                <w:sz w:val="20"/>
                <w:szCs w:val="20"/>
              </w:rPr>
            </w:pPr>
            <w:r w:rsidRPr="00AD5368">
              <w:rPr>
                <w:rFonts w:ascii="Sylfaen" w:eastAsia="Times New Roman" w:hAnsi="Sylfaen" w:cs="Sylfaen"/>
                <w:color w:val="000000"/>
                <w:sz w:val="20"/>
                <w:szCs w:val="20"/>
              </w:rPr>
              <w:t>დაგეგემილი</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შუალედური</w:t>
            </w:r>
            <w:r w:rsidRPr="00AD5368">
              <w:rPr>
                <w:rFonts w:ascii="Calibri" w:eastAsia="Times New Roman" w:hAnsi="Calibri" w:cs="Calibri"/>
                <w:color w:val="000000"/>
                <w:sz w:val="20"/>
                <w:szCs w:val="20"/>
              </w:rPr>
              <w:t xml:space="preserve"> </w:t>
            </w:r>
            <w:r w:rsidRPr="00AD5368">
              <w:rPr>
                <w:rFonts w:ascii="Sylfaen" w:eastAsia="Times New Roman" w:hAnsi="Sylfaen" w:cs="Sylfaen"/>
                <w:color w:val="000000"/>
                <w:sz w:val="20"/>
                <w:szCs w:val="20"/>
              </w:rPr>
              <w:t>შედეგი</w:t>
            </w:r>
          </w:p>
        </w:tc>
        <w:tc>
          <w:tcPr>
            <w:tcW w:w="4237" w:type="dxa"/>
            <w:gridSpan w:val="3"/>
            <w:tcBorders>
              <w:top w:val="single" w:sz="4" w:space="0" w:color="auto"/>
              <w:left w:val="nil"/>
              <w:bottom w:val="single" w:sz="4" w:space="0" w:color="auto"/>
              <w:right w:val="single" w:sz="4" w:space="0" w:color="000000"/>
            </w:tcBorders>
            <w:shd w:val="clear" w:color="auto" w:fill="auto"/>
            <w:vAlign w:val="center"/>
            <w:hideMark/>
          </w:tcPr>
          <w:p w14:paraId="52A6F6F1" w14:textId="77777777" w:rsidR="007F5655" w:rsidRPr="00CC3BD6" w:rsidRDefault="007F5655" w:rsidP="007F5655">
            <w:pPr>
              <w:spacing w:after="0" w:line="240" w:lineRule="auto"/>
              <w:rPr>
                <w:rFonts w:ascii="Sylfaen" w:eastAsia="Times New Roman" w:hAnsi="Sylfaen" w:cs="Calibri"/>
                <w:color w:val="000000"/>
                <w:sz w:val="18"/>
                <w:szCs w:val="18"/>
              </w:rPr>
            </w:pPr>
            <w:r w:rsidRPr="00521421">
              <w:rPr>
                <w:rFonts w:ascii="Sylfaen" w:eastAsia="Times New Roman" w:hAnsi="Sylfaen" w:cs="Calibri"/>
                <w:color w:val="000000"/>
                <w:sz w:val="18"/>
                <w:szCs w:val="18"/>
              </w:rPr>
              <w:t>ნარჩენების გადამუშავება, ნარჩენების გარემოზე მავნე ზემოქმედების შემცირება.</w:t>
            </w:r>
          </w:p>
        </w:tc>
        <w:tc>
          <w:tcPr>
            <w:tcW w:w="1311" w:type="dxa"/>
            <w:gridSpan w:val="2"/>
            <w:tcBorders>
              <w:top w:val="nil"/>
              <w:left w:val="nil"/>
              <w:bottom w:val="single" w:sz="4" w:space="0" w:color="auto"/>
              <w:right w:val="single" w:sz="4" w:space="0" w:color="auto"/>
            </w:tcBorders>
            <w:shd w:val="clear" w:color="auto" w:fill="auto"/>
            <w:vAlign w:val="center"/>
            <w:hideMark/>
          </w:tcPr>
          <w:p w14:paraId="6A5C5DC8" w14:textId="77777777" w:rsidR="007F5655" w:rsidRPr="003D0B02" w:rsidRDefault="007F5655"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მიღწეული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w:t>
            </w:r>
          </w:p>
        </w:tc>
        <w:tc>
          <w:tcPr>
            <w:tcW w:w="4640" w:type="dxa"/>
            <w:tcBorders>
              <w:top w:val="nil"/>
              <w:left w:val="nil"/>
              <w:bottom w:val="single" w:sz="4" w:space="0" w:color="auto"/>
              <w:right w:val="single" w:sz="4" w:space="0" w:color="auto"/>
            </w:tcBorders>
            <w:shd w:val="clear" w:color="auto" w:fill="auto"/>
            <w:vAlign w:val="bottom"/>
            <w:hideMark/>
          </w:tcPr>
          <w:p w14:paraId="7486A083" w14:textId="77777777" w:rsidR="007F5655" w:rsidRPr="003D0B02" w:rsidRDefault="007F5655" w:rsidP="007F5655">
            <w:pPr>
              <w:spacing w:after="0" w:line="240" w:lineRule="auto"/>
              <w:rPr>
                <w:rFonts w:ascii="Calibri" w:eastAsia="Times New Roman" w:hAnsi="Calibri" w:cs="Calibri"/>
                <w:color w:val="000000"/>
              </w:rPr>
            </w:pPr>
            <w:r w:rsidRPr="00752615">
              <w:rPr>
                <w:rFonts w:ascii="Calibri" w:eastAsia="Times New Roman" w:hAnsi="Calibri" w:cs="Calibri"/>
                <w:color w:val="000000"/>
              </w:rPr>
              <w:t>მ</w:t>
            </w:r>
            <w:r w:rsidRPr="00FA701F">
              <w:rPr>
                <w:rFonts w:ascii="Sylfaen" w:eastAsia="Times New Roman" w:hAnsi="Sylfaen" w:cs="Calibri"/>
                <w:color w:val="000000"/>
                <w:sz w:val="18"/>
                <w:szCs w:val="18"/>
              </w:rPr>
              <w:t>უნიციპალიტეტში დასუფთავების სერვისის მიერ შეგროვილი ნაგვის გადამუშავების გამართული ფუნქციონირებისათვის ხელისშემშლელ ფაქტორს წარმოადგენს  შესაბამისი ტექნიკის არ ქონა.(ტრაქტორი,თვითმცლელი სატვირთო და ა.შ)</w:t>
            </w:r>
          </w:p>
        </w:tc>
      </w:tr>
      <w:tr w:rsidR="00C8514F" w:rsidRPr="003D0B02" w14:paraId="2C8B01DE" w14:textId="77777777" w:rsidTr="003B6BC8">
        <w:trPr>
          <w:gridAfter w:val="2"/>
          <w:wAfter w:w="248" w:type="dxa"/>
          <w:trHeight w:val="660"/>
        </w:trPr>
        <w:tc>
          <w:tcPr>
            <w:tcW w:w="64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F801D57"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დაგეგმილი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შუალედური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შეფასების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ინდიკატორი</w:t>
            </w:r>
          </w:p>
        </w:tc>
        <w:tc>
          <w:tcPr>
            <w:tcW w:w="7446" w:type="dxa"/>
            <w:gridSpan w:val="5"/>
            <w:tcBorders>
              <w:top w:val="single" w:sz="4" w:space="0" w:color="auto"/>
              <w:left w:val="nil"/>
              <w:bottom w:val="single" w:sz="4" w:space="0" w:color="auto"/>
              <w:right w:val="single" w:sz="4" w:space="0" w:color="auto"/>
            </w:tcBorders>
            <w:shd w:val="clear" w:color="auto" w:fill="auto"/>
            <w:vAlign w:val="center"/>
            <w:hideMark/>
          </w:tcPr>
          <w:p w14:paraId="40F25A9D"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მიღწეული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შეფასების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ინდიკატორი</w:t>
            </w:r>
          </w:p>
        </w:tc>
      </w:tr>
      <w:tr w:rsidR="00EF3E70" w:rsidRPr="003D0B02" w14:paraId="171406C2" w14:textId="77777777" w:rsidTr="003B6BC8">
        <w:trPr>
          <w:trHeight w:val="870"/>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6BD36A67"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Calibri" w:eastAsia="Times New Roman" w:hAnsi="Calibri" w:cs="Calibri"/>
                <w:color w:val="000000"/>
              </w:rPr>
              <w:t>№</w:t>
            </w:r>
          </w:p>
        </w:tc>
        <w:tc>
          <w:tcPr>
            <w:tcW w:w="2758" w:type="dxa"/>
            <w:tcBorders>
              <w:top w:val="nil"/>
              <w:left w:val="nil"/>
              <w:bottom w:val="single" w:sz="4" w:space="0" w:color="auto"/>
              <w:right w:val="single" w:sz="4" w:space="0" w:color="auto"/>
            </w:tcBorders>
            <w:shd w:val="clear" w:color="auto" w:fill="auto"/>
            <w:vAlign w:val="center"/>
            <w:hideMark/>
          </w:tcPr>
          <w:p w14:paraId="28A5D992"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მოსალოდნელი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შეფასების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ინდიკატორი</w:t>
            </w:r>
          </w:p>
        </w:tc>
        <w:tc>
          <w:tcPr>
            <w:tcW w:w="1500" w:type="dxa"/>
            <w:gridSpan w:val="2"/>
            <w:tcBorders>
              <w:top w:val="nil"/>
              <w:left w:val="nil"/>
              <w:bottom w:val="single" w:sz="4" w:space="0" w:color="auto"/>
              <w:right w:val="single" w:sz="4" w:space="0" w:color="auto"/>
            </w:tcBorders>
            <w:shd w:val="clear" w:color="auto" w:fill="auto"/>
            <w:vAlign w:val="center"/>
            <w:hideMark/>
          </w:tcPr>
          <w:p w14:paraId="7D987C18" w14:textId="77777777" w:rsidR="00C8514F" w:rsidRPr="003D0B02" w:rsidRDefault="00C8514F" w:rsidP="00975A29">
            <w:pPr>
              <w:spacing w:after="0" w:line="240" w:lineRule="auto"/>
              <w:ind w:hanging="242"/>
              <w:jc w:val="center"/>
              <w:rPr>
                <w:rFonts w:ascii="Calibri" w:eastAsia="Times New Roman" w:hAnsi="Calibri" w:cs="Calibri"/>
                <w:color w:val="000000"/>
              </w:rPr>
            </w:pPr>
            <w:r w:rsidRPr="003D0B02">
              <w:rPr>
                <w:rFonts w:ascii="Sylfaen" w:eastAsia="Times New Roman" w:hAnsi="Sylfaen" w:cs="Sylfaen"/>
                <w:color w:val="000000"/>
              </w:rPr>
              <w:t>საბაზისო</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p>
        </w:tc>
        <w:tc>
          <w:tcPr>
            <w:tcW w:w="1789" w:type="dxa"/>
            <w:tcBorders>
              <w:top w:val="nil"/>
              <w:left w:val="nil"/>
              <w:bottom w:val="single" w:sz="4" w:space="0" w:color="auto"/>
              <w:right w:val="single" w:sz="4" w:space="0" w:color="auto"/>
            </w:tcBorders>
            <w:shd w:val="clear" w:color="auto" w:fill="auto"/>
            <w:vAlign w:val="center"/>
            <w:hideMark/>
          </w:tcPr>
          <w:p w14:paraId="5DDD9E8D"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დაგეგმილი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p>
        </w:tc>
        <w:tc>
          <w:tcPr>
            <w:tcW w:w="1688" w:type="dxa"/>
            <w:gridSpan w:val="2"/>
            <w:tcBorders>
              <w:top w:val="nil"/>
              <w:left w:val="nil"/>
              <w:bottom w:val="single" w:sz="4" w:space="0" w:color="auto"/>
              <w:right w:val="single" w:sz="4" w:space="0" w:color="auto"/>
            </w:tcBorders>
            <w:shd w:val="clear" w:color="auto" w:fill="auto"/>
            <w:vAlign w:val="center"/>
            <w:hideMark/>
          </w:tcPr>
          <w:p w14:paraId="1A186E8D"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მიღწეული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p>
        </w:tc>
        <w:tc>
          <w:tcPr>
            <w:tcW w:w="6006" w:type="dxa"/>
            <w:gridSpan w:val="5"/>
            <w:tcBorders>
              <w:top w:val="nil"/>
              <w:left w:val="nil"/>
              <w:bottom w:val="single" w:sz="4" w:space="0" w:color="auto"/>
              <w:right w:val="single" w:sz="4" w:space="0" w:color="auto"/>
            </w:tcBorders>
            <w:shd w:val="clear" w:color="auto" w:fill="auto"/>
            <w:vAlign w:val="center"/>
            <w:hideMark/>
          </w:tcPr>
          <w:p w14:paraId="3655DD35" w14:textId="77777777" w:rsidR="00C8514F" w:rsidRPr="003D0B02" w:rsidRDefault="00C8514F" w:rsidP="007F5655">
            <w:pPr>
              <w:spacing w:after="0" w:line="240" w:lineRule="auto"/>
              <w:rPr>
                <w:rFonts w:ascii="Calibri" w:eastAsia="Times New Roman" w:hAnsi="Calibri" w:cs="Calibri"/>
                <w:color w:val="000000"/>
              </w:rPr>
            </w:pPr>
            <w:r w:rsidRPr="003D0B02">
              <w:rPr>
                <w:rFonts w:ascii="Sylfaen" w:eastAsia="Times New Roman" w:hAnsi="Sylfaen" w:cs="Sylfaen"/>
                <w:color w:val="000000"/>
              </w:rPr>
              <w:t>ცდომილების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აღწერა</w:t>
            </w:r>
            <w:r w:rsidRPr="003D0B02">
              <w:rPr>
                <w:rFonts w:ascii="Calibri" w:eastAsia="Times New Roman" w:hAnsi="Calibri" w:cs="Calibri"/>
                <w:color w:val="000000"/>
              </w:rPr>
              <w:t>)</w:t>
            </w:r>
          </w:p>
        </w:tc>
      </w:tr>
      <w:tr w:rsidR="00EF3E70" w:rsidRPr="003B6BC8" w14:paraId="3222F7ED" w14:textId="77777777" w:rsidTr="003B6BC8">
        <w:trPr>
          <w:gridAfter w:val="1"/>
          <w:wAfter w:w="11" w:type="dxa"/>
          <w:trHeight w:val="669"/>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76540568" w14:textId="77777777" w:rsidR="00975A29" w:rsidRPr="003B6BC8" w:rsidRDefault="00975A29" w:rsidP="00975A29">
            <w:pPr>
              <w:spacing w:after="0" w:line="240" w:lineRule="auto"/>
              <w:jc w:val="center"/>
              <w:rPr>
                <w:rFonts w:ascii="Sylfaen" w:eastAsia="Times New Roman" w:hAnsi="Sylfaen" w:cs="Calibri"/>
                <w:color w:val="000000"/>
                <w:sz w:val="18"/>
                <w:szCs w:val="18"/>
              </w:rPr>
            </w:pPr>
            <w:r w:rsidRPr="003B6BC8">
              <w:rPr>
                <w:rFonts w:ascii="Sylfaen" w:eastAsia="Times New Roman" w:hAnsi="Sylfaen" w:cs="Calibri"/>
                <w:color w:val="000000"/>
                <w:sz w:val="18"/>
                <w:szCs w:val="18"/>
              </w:rPr>
              <w:t>1</w:t>
            </w:r>
          </w:p>
        </w:tc>
        <w:tc>
          <w:tcPr>
            <w:tcW w:w="2758" w:type="dxa"/>
            <w:tcBorders>
              <w:top w:val="nil"/>
              <w:left w:val="nil"/>
              <w:bottom w:val="single" w:sz="4" w:space="0" w:color="auto"/>
              <w:right w:val="single" w:sz="4" w:space="0" w:color="auto"/>
            </w:tcBorders>
            <w:shd w:val="clear" w:color="auto" w:fill="auto"/>
            <w:vAlign w:val="center"/>
            <w:hideMark/>
          </w:tcPr>
          <w:p w14:paraId="10606B2F" w14:textId="6A956799" w:rsidR="00975A29" w:rsidRPr="003B6BC8" w:rsidRDefault="00975A29" w:rsidP="00975A29">
            <w:pPr>
              <w:rPr>
                <w:sz w:val="20"/>
                <w:szCs w:val="20"/>
              </w:rPr>
            </w:pPr>
            <w:r w:rsidRPr="003B6BC8">
              <w:rPr>
                <w:rFonts w:ascii="Sylfaen" w:eastAsia="Times New Roman" w:hAnsi="Sylfaen" w:cs="Arial"/>
                <w:color w:val="000000"/>
                <w:sz w:val="20"/>
                <w:szCs w:val="20"/>
              </w:rPr>
              <w:t>გადამუშავებული ნარჩენი (ტონა)</w:t>
            </w:r>
          </w:p>
        </w:tc>
        <w:tc>
          <w:tcPr>
            <w:tcW w:w="1500" w:type="dxa"/>
            <w:gridSpan w:val="2"/>
            <w:tcBorders>
              <w:top w:val="nil"/>
              <w:left w:val="nil"/>
              <w:bottom w:val="single" w:sz="4" w:space="0" w:color="auto"/>
              <w:right w:val="single" w:sz="4" w:space="0" w:color="auto"/>
            </w:tcBorders>
            <w:shd w:val="clear" w:color="auto" w:fill="auto"/>
            <w:vAlign w:val="center"/>
          </w:tcPr>
          <w:p w14:paraId="5DFC9C0D" w14:textId="1CC2A21D" w:rsidR="00975A29" w:rsidRPr="003B6BC8" w:rsidRDefault="00975A29" w:rsidP="00975A29">
            <w:pPr>
              <w:spacing w:after="0" w:line="240" w:lineRule="auto"/>
              <w:ind w:hanging="242"/>
              <w:jc w:val="center"/>
              <w:rPr>
                <w:rFonts w:ascii="Sylfaen" w:eastAsia="Times New Roman" w:hAnsi="Sylfaen" w:cs="Calibri"/>
                <w:color w:val="000000"/>
                <w:sz w:val="20"/>
                <w:szCs w:val="20"/>
                <w:lang w:val="ka-GE"/>
              </w:rPr>
            </w:pPr>
            <w:r w:rsidRPr="003B6BC8">
              <w:rPr>
                <w:rFonts w:ascii="Sylfaen" w:eastAsia="Times New Roman" w:hAnsi="Sylfaen" w:cs="Arial"/>
                <w:color w:val="000000"/>
                <w:sz w:val="20"/>
                <w:szCs w:val="20"/>
              </w:rPr>
              <w:t>700</w:t>
            </w:r>
          </w:p>
        </w:tc>
        <w:tc>
          <w:tcPr>
            <w:tcW w:w="1789" w:type="dxa"/>
            <w:tcBorders>
              <w:top w:val="nil"/>
              <w:left w:val="nil"/>
              <w:bottom w:val="single" w:sz="4" w:space="0" w:color="auto"/>
              <w:right w:val="single" w:sz="4" w:space="0" w:color="auto"/>
            </w:tcBorders>
            <w:shd w:val="clear" w:color="auto" w:fill="auto"/>
            <w:vAlign w:val="center"/>
          </w:tcPr>
          <w:p w14:paraId="3EFB7E7B" w14:textId="205FF100" w:rsidR="00975A29" w:rsidRPr="003B6BC8" w:rsidRDefault="00975A29" w:rsidP="00975A29">
            <w:pPr>
              <w:spacing w:after="0" w:line="240" w:lineRule="auto"/>
              <w:jc w:val="center"/>
              <w:rPr>
                <w:rFonts w:ascii="Sylfaen" w:eastAsia="Times New Roman" w:hAnsi="Sylfaen" w:cs="Calibri"/>
                <w:color w:val="000000"/>
                <w:sz w:val="20"/>
                <w:szCs w:val="20"/>
                <w:lang w:val="ka-GE"/>
              </w:rPr>
            </w:pPr>
            <w:r w:rsidRPr="003B6BC8">
              <w:rPr>
                <w:rFonts w:ascii="Sylfaen" w:eastAsia="Times New Roman" w:hAnsi="Sylfaen" w:cs="Arial"/>
                <w:sz w:val="20"/>
                <w:szCs w:val="20"/>
              </w:rPr>
              <w:t>900</w:t>
            </w:r>
          </w:p>
        </w:tc>
        <w:tc>
          <w:tcPr>
            <w:tcW w:w="1688" w:type="dxa"/>
            <w:gridSpan w:val="2"/>
            <w:tcBorders>
              <w:top w:val="nil"/>
              <w:left w:val="nil"/>
              <w:bottom w:val="single" w:sz="4" w:space="0" w:color="auto"/>
              <w:right w:val="single" w:sz="4" w:space="0" w:color="auto"/>
            </w:tcBorders>
            <w:shd w:val="clear" w:color="auto" w:fill="auto"/>
            <w:hideMark/>
          </w:tcPr>
          <w:p w14:paraId="513013C4" w14:textId="77777777" w:rsidR="00975A29" w:rsidRPr="003B6BC8" w:rsidRDefault="00975A29" w:rsidP="00975A29">
            <w:pPr>
              <w:jc w:val="center"/>
            </w:pPr>
          </w:p>
          <w:p w14:paraId="3C73334D" w14:textId="02C2D25A" w:rsidR="00975A29" w:rsidRPr="003B6BC8" w:rsidRDefault="00870564" w:rsidP="00975A29">
            <w:pPr>
              <w:jc w:val="center"/>
              <w:rPr>
                <w:lang w:val="ka-GE"/>
              </w:rPr>
            </w:pPr>
            <w:r w:rsidRPr="003B6BC8">
              <w:rPr>
                <w:lang w:val="ka-GE"/>
              </w:rPr>
              <w:t>0</w:t>
            </w:r>
          </w:p>
        </w:tc>
        <w:tc>
          <w:tcPr>
            <w:tcW w:w="5995" w:type="dxa"/>
            <w:gridSpan w:val="4"/>
            <w:tcBorders>
              <w:top w:val="nil"/>
              <w:left w:val="nil"/>
              <w:bottom w:val="single" w:sz="4" w:space="0" w:color="auto"/>
              <w:right w:val="single" w:sz="4" w:space="0" w:color="auto"/>
            </w:tcBorders>
            <w:shd w:val="clear" w:color="auto" w:fill="auto"/>
            <w:hideMark/>
          </w:tcPr>
          <w:p w14:paraId="2A83D66F" w14:textId="77777777" w:rsidR="00975A29" w:rsidRPr="003B6BC8" w:rsidRDefault="00975A29" w:rsidP="00975A29">
            <w:pPr>
              <w:jc w:val="center"/>
            </w:pPr>
          </w:p>
          <w:p w14:paraId="1EC6226A" w14:textId="61C3DE64" w:rsidR="00975A29" w:rsidRPr="003B6BC8" w:rsidRDefault="00975A29" w:rsidP="00975A29">
            <w:pPr>
              <w:jc w:val="center"/>
            </w:pPr>
          </w:p>
        </w:tc>
      </w:tr>
      <w:tr w:rsidR="003B6BC8" w:rsidRPr="00EF3E70" w14:paraId="142A0EA3" w14:textId="77777777" w:rsidTr="003B6BC8">
        <w:trPr>
          <w:trHeight w:val="832"/>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028E1A84" w14:textId="77777777" w:rsidR="003B6BC8" w:rsidRPr="003B6BC8" w:rsidRDefault="003B6BC8" w:rsidP="00975A29">
            <w:pPr>
              <w:spacing w:after="0" w:line="240" w:lineRule="auto"/>
              <w:jc w:val="center"/>
              <w:rPr>
                <w:rFonts w:ascii="Sylfaen" w:eastAsia="Times New Roman" w:hAnsi="Sylfaen" w:cs="Calibri"/>
                <w:color w:val="000000"/>
                <w:sz w:val="18"/>
                <w:szCs w:val="18"/>
              </w:rPr>
            </w:pPr>
            <w:r w:rsidRPr="003B6BC8">
              <w:rPr>
                <w:rFonts w:ascii="Sylfaen" w:eastAsia="Times New Roman" w:hAnsi="Sylfaen" w:cs="Calibri"/>
                <w:color w:val="000000"/>
                <w:sz w:val="18"/>
                <w:szCs w:val="18"/>
              </w:rPr>
              <w:lastRenderedPageBreak/>
              <w:t>2</w:t>
            </w:r>
          </w:p>
        </w:tc>
        <w:tc>
          <w:tcPr>
            <w:tcW w:w="2758" w:type="dxa"/>
            <w:tcBorders>
              <w:top w:val="nil"/>
              <w:left w:val="nil"/>
              <w:bottom w:val="single" w:sz="4" w:space="0" w:color="auto"/>
              <w:right w:val="single" w:sz="4" w:space="0" w:color="auto"/>
            </w:tcBorders>
            <w:shd w:val="clear" w:color="auto" w:fill="auto"/>
            <w:vAlign w:val="center"/>
            <w:hideMark/>
          </w:tcPr>
          <w:p w14:paraId="209BDE25" w14:textId="6501A6C7" w:rsidR="003B6BC8" w:rsidRPr="003B6BC8" w:rsidRDefault="003B6BC8" w:rsidP="00975A29">
            <w:pPr>
              <w:rPr>
                <w:sz w:val="20"/>
                <w:szCs w:val="20"/>
              </w:rPr>
            </w:pPr>
            <w:r w:rsidRPr="003B6BC8">
              <w:rPr>
                <w:rFonts w:ascii="Sylfaen" w:eastAsia="Times New Roman" w:hAnsi="Sylfaen" w:cs="Arial"/>
                <w:color w:val="000000"/>
                <w:sz w:val="20"/>
                <w:szCs w:val="20"/>
              </w:rPr>
              <w:t>გამოშვებული პროდუქციის რაოდენობა (ტონა)</w:t>
            </w:r>
          </w:p>
        </w:tc>
        <w:tc>
          <w:tcPr>
            <w:tcW w:w="1500" w:type="dxa"/>
            <w:gridSpan w:val="2"/>
            <w:tcBorders>
              <w:top w:val="nil"/>
              <w:left w:val="nil"/>
              <w:bottom w:val="single" w:sz="4" w:space="0" w:color="auto"/>
              <w:right w:val="single" w:sz="4" w:space="0" w:color="auto"/>
            </w:tcBorders>
            <w:shd w:val="clear" w:color="auto" w:fill="auto"/>
            <w:vAlign w:val="center"/>
            <w:hideMark/>
          </w:tcPr>
          <w:p w14:paraId="16A60105" w14:textId="3188DE48" w:rsidR="003B6BC8" w:rsidRPr="003B6BC8" w:rsidRDefault="003B6BC8" w:rsidP="00975A29">
            <w:pPr>
              <w:spacing w:after="0" w:line="240" w:lineRule="auto"/>
              <w:ind w:hanging="242"/>
              <w:jc w:val="center"/>
              <w:rPr>
                <w:rFonts w:ascii="Sylfaen" w:eastAsia="Times New Roman" w:hAnsi="Sylfaen" w:cs="Calibri"/>
                <w:color w:val="000000"/>
                <w:sz w:val="20"/>
                <w:szCs w:val="20"/>
                <w:lang w:val="ka-GE"/>
              </w:rPr>
            </w:pPr>
            <w:r w:rsidRPr="003B6BC8">
              <w:rPr>
                <w:rFonts w:ascii="Sylfaen" w:eastAsia="Times New Roman" w:hAnsi="Sylfaen" w:cs="Arial"/>
                <w:color w:val="000000"/>
                <w:sz w:val="20"/>
                <w:szCs w:val="20"/>
              </w:rPr>
              <w:t>70</w:t>
            </w:r>
          </w:p>
        </w:tc>
        <w:tc>
          <w:tcPr>
            <w:tcW w:w="1789" w:type="dxa"/>
            <w:tcBorders>
              <w:top w:val="nil"/>
              <w:left w:val="nil"/>
              <w:bottom w:val="single" w:sz="4" w:space="0" w:color="auto"/>
              <w:right w:val="single" w:sz="4" w:space="0" w:color="auto"/>
            </w:tcBorders>
            <w:shd w:val="clear" w:color="auto" w:fill="auto"/>
            <w:vAlign w:val="center"/>
            <w:hideMark/>
          </w:tcPr>
          <w:p w14:paraId="7981E38C" w14:textId="0335BCE8" w:rsidR="003B6BC8" w:rsidRPr="003B6BC8" w:rsidRDefault="003B6BC8" w:rsidP="00975A29">
            <w:pPr>
              <w:spacing w:after="0" w:line="240" w:lineRule="auto"/>
              <w:jc w:val="center"/>
              <w:rPr>
                <w:rFonts w:ascii="Sylfaen" w:eastAsia="Times New Roman" w:hAnsi="Sylfaen" w:cs="Calibri"/>
                <w:color w:val="000000"/>
                <w:sz w:val="20"/>
                <w:szCs w:val="20"/>
                <w:lang w:val="ka-GE"/>
              </w:rPr>
            </w:pPr>
            <w:r w:rsidRPr="003B6BC8">
              <w:rPr>
                <w:rFonts w:ascii="Sylfaen" w:eastAsia="Times New Roman" w:hAnsi="Sylfaen" w:cs="Arial"/>
                <w:sz w:val="20"/>
                <w:szCs w:val="20"/>
              </w:rPr>
              <w:t>90</w:t>
            </w:r>
          </w:p>
        </w:tc>
        <w:tc>
          <w:tcPr>
            <w:tcW w:w="1688" w:type="dxa"/>
            <w:gridSpan w:val="2"/>
            <w:tcBorders>
              <w:top w:val="nil"/>
              <w:left w:val="nil"/>
              <w:bottom w:val="single" w:sz="4" w:space="0" w:color="auto"/>
              <w:right w:val="single" w:sz="4" w:space="0" w:color="auto"/>
            </w:tcBorders>
            <w:shd w:val="clear" w:color="auto" w:fill="auto"/>
          </w:tcPr>
          <w:p w14:paraId="07035DAF" w14:textId="77777777" w:rsidR="003B6BC8" w:rsidRPr="003B6BC8" w:rsidRDefault="003B6BC8" w:rsidP="00975A29">
            <w:pPr>
              <w:jc w:val="center"/>
            </w:pPr>
          </w:p>
          <w:p w14:paraId="272DC4BD" w14:textId="3FE0554F" w:rsidR="003B6BC8" w:rsidRPr="003B6BC8" w:rsidRDefault="003B6BC8" w:rsidP="00975A29">
            <w:pPr>
              <w:jc w:val="center"/>
              <w:rPr>
                <w:lang w:val="ka-GE"/>
              </w:rPr>
            </w:pPr>
            <w:r w:rsidRPr="003B6BC8">
              <w:rPr>
                <w:lang w:val="ka-GE"/>
              </w:rPr>
              <w:t>40</w:t>
            </w:r>
          </w:p>
        </w:tc>
        <w:tc>
          <w:tcPr>
            <w:tcW w:w="6006" w:type="dxa"/>
            <w:gridSpan w:val="5"/>
            <w:tcBorders>
              <w:top w:val="nil"/>
              <w:left w:val="nil"/>
              <w:bottom w:val="single" w:sz="4" w:space="0" w:color="auto"/>
              <w:right w:val="single" w:sz="4" w:space="0" w:color="auto"/>
            </w:tcBorders>
            <w:shd w:val="clear" w:color="auto" w:fill="auto"/>
          </w:tcPr>
          <w:p w14:paraId="7468F551" w14:textId="77777777" w:rsidR="003B6BC8" w:rsidRPr="003B6BC8" w:rsidRDefault="003B6BC8" w:rsidP="00975A29">
            <w:pPr>
              <w:jc w:val="center"/>
              <w:rPr>
                <w:lang w:val="ka-GE"/>
              </w:rPr>
            </w:pPr>
          </w:p>
          <w:p w14:paraId="79980DC6" w14:textId="77777777" w:rsidR="003B6BC8" w:rsidRPr="003B6BC8" w:rsidRDefault="003B6BC8" w:rsidP="00975A29">
            <w:pPr>
              <w:jc w:val="center"/>
              <w:rPr>
                <w:lang w:val="ka-GE"/>
              </w:rPr>
            </w:pPr>
            <w:r w:rsidRPr="003B6BC8">
              <w:rPr>
                <w:lang w:val="ka-GE"/>
              </w:rPr>
              <w:t>4%</w:t>
            </w:r>
          </w:p>
          <w:p w14:paraId="7F705998" w14:textId="0A15D2E5" w:rsidR="003B6BC8" w:rsidRPr="003B6BC8" w:rsidRDefault="003B6BC8" w:rsidP="00975A29">
            <w:pPr>
              <w:spacing w:after="0" w:line="240" w:lineRule="auto"/>
              <w:jc w:val="both"/>
            </w:pPr>
          </w:p>
        </w:tc>
      </w:tr>
    </w:tbl>
    <w:p w14:paraId="2C8044C7" w14:textId="77777777" w:rsidR="007F5655" w:rsidRDefault="007F5655" w:rsidP="007F5655">
      <w:pPr>
        <w:ind w:left="450"/>
        <w:rPr>
          <w:rFonts w:ascii="Sylfaen" w:hAnsi="Sylfaen"/>
          <w:lang w:val="ka-GE"/>
        </w:rPr>
      </w:pPr>
    </w:p>
    <w:tbl>
      <w:tblPr>
        <w:tblW w:w="14034" w:type="dxa"/>
        <w:tblInd w:w="-289" w:type="dxa"/>
        <w:tblLook w:val="04A0" w:firstRow="1" w:lastRow="0" w:firstColumn="1" w:lastColumn="0" w:noHBand="0" w:noVBand="1"/>
      </w:tblPr>
      <w:tblGrid>
        <w:gridCol w:w="442"/>
        <w:gridCol w:w="2809"/>
        <w:gridCol w:w="659"/>
        <w:gridCol w:w="841"/>
        <w:gridCol w:w="1629"/>
        <w:gridCol w:w="1996"/>
        <w:gridCol w:w="95"/>
        <w:gridCol w:w="1640"/>
        <w:gridCol w:w="3923"/>
      </w:tblGrid>
      <w:tr w:rsidR="007F5655" w:rsidRPr="003D0B02" w14:paraId="2FC05593" w14:textId="77777777" w:rsidTr="007F5655">
        <w:trPr>
          <w:trHeight w:val="600"/>
        </w:trPr>
        <w:tc>
          <w:tcPr>
            <w:tcW w:w="39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DB5DA9"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ქვეპროგრამის</w:t>
            </w:r>
            <w:r w:rsidRPr="003D7B97">
              <w:rPr>
                <w:rFonts w:ascii="Calibri" w:eastAsia="Times New Roman" w:hAnsi="Calibri" w:cs="Calibri"/>
                <w:color w:val="000000"/>
              </w:rPr>
              <w:t xml:space="preserve"> </w:t>
            </w:r>
            <w:r w:rsidRPr="003D7B97">
              <w:rPr>
                <w:rFonts w:ascii="Sylfaen" w:eastAsia="Times New Roman" w:hAnsi="Sylfaen" w:cs="Sylfaen"/>
                <w:color w:val="000000"/>
              </w:rPr>
              <w:t>დასახელება</w:t>
            </w:r>
            <w:r w:rsidRPr="003D7B97">
              <w:rPr>
                <w:rFonts w:ascii="Calibri" w:eastAsia="Times New Roman" w:hAnsi="Calibri" w:cs="Calibri"/>
                <w:color w:val="000000"/>
              </w:rPr>
              <w:t xml:space="preserve"> (</w:t>
            </w:r>
            <w:r w:rsidRPr="003D7B97">
              <w:rPr>
                <w:rFonts w:ascii="Sylfaen" w:eastAsia="Times New Roman" w:hAnsi="Sylfaen" w:cs="Sylfaen"/>
                <w:color w:val="000000"/>
              </w:rPr>
              <w:t>პროგრამული</w:t>
            </w:r>
            <w:r w:rsidRPr="003D7B97">
              <w:rPr>
                <w:rFonts w:ascii="Calibri" w:eastAsia="Times New Roman" w:hAnsi="Calibri" w:cs="Calibri"/>
                <w:color w:val="000000"/>
              </w:rPr>
              <w:t xml:space="preserve"> </w:t>
            </w:r>
            <w:r w:rsidRPr="003D7B97">
              <w:rPr>
                <w:rFonts w:ascii="Sylfaen" w:eastAsia="Times New Roman" w:hAnsi="Sylfaen" w:cs="Sylfaen"/>
                <w:color w:val="000000"/>
              </w:rPr>
              <w:t>კოდი</w:t>
            </w:r>
            <w:r w:rsidRPr="003D7B97">
              <w:rPr>
                <w:rFonts w:ascii="Calibri" w:eastAsia="Times New Roman" w:hAnsi="Calibri" w:cs="Calibri"/>
                <w:color w:val="000000"/>
              </w:rPr>
              <w:t>)</w:t>
            </w:r>
          </w:p>
        </w:tc>
        <w:tc>
          <w:tcPr>
            <w:tcW w:w="24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A4EE4B" w14:textId="77777777" w:rsidR="007F5655" w:rsidRPr="00CC3BD6" w:rsidRDefault="007F5655" w:rsidP="007F5655">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03</w:t>
            </w:r>
            <w:r>
              <w:rPr>
                <w:rFonts w:ascii="Sylfaen" w:eastAsia="Times New Roman" w:hAnsi="Sylfaen" w:cs="Calibri"/>
                <w:color w:val="000000"/>
                <w:sz w:val="18"/>
                <w:szCs w:val="18"/>
              </w:rPr>
              <w:t xml:space="preserve"> </w:t>
            </w:r>
            <w:r w:rsidRPr="00CC3BD6">
              <w:rPr>
                <w:rFonts w:ascii="Sylfaen" w:eastAsia="Times New Roman" w:hAnsi="Sylfaen" w:cs="Calibri"/>
                <w:color w:val="000000"/>
                <w:sz w:val="18"/>
                <w:szCs w:val="18"/>
              </w:rPr>
              <w:t>01</w:t>
            </w:r>
            <w:r>
              <w:rPr>
                <w:rFonts w:ascii="Sylfaen" w:eastAsia="Times New Roman" w:hAnsi="Sylfaen" w:cs="Calibri"/>
                <w:color w:val="000000"/>
                <w:sz w:val="18"/>
                <w:szCs w:val="18"/>
              </w:rPr>
              <w:t xml:space="preserve"> </w:t>
            </w:r>
            <w:r w:rsidRPr="00CC3BD6">
              <w:rPr>
                <w:rFonts w:ascii="Sylfaen" w:eastAsia="Times New Roman" w:hAnsi="Sylfaen" w:cs="Calibri"/>
                <w:color w:val="000000"/>
                <w:sz w:val="18"/>
                <w:szCs w:val="18"/>
              </w:rPr>
              <w:t>03</w:t>
            </w:r>
          </w:p>
        </w:tc>
        <w:tc>
          <w:tcPr>
            <w:tcW w:w="76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2B567B2E"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Calibri"/>
                <w:color w:val="000000"/>
              </w:rPr>
              <w:t>გარემოს დაცვითი სხვა ღონისძიებები</w:t>
            </w:r>
          </w:p>
        </w:tc>
      </w:tr>
      <w:tr w:rsidR="007F5655" w:rsidRPr="003D0B02" w14:paraId="62584678" w14:textId="77777777" w:rsidTr="007F5655">
        <w:trPr>
          <w:trHeight w:val="600"/>
        </w:trPr>
        <w:tc>
          <w:tcPr>
            <w:tcW w:w="39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9FB548"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ქვეპროგრამის</w:t>
            </w:r>
            <w:r w:rsidRPr="003D7B97">
              <w:rPr>
                <w:rFonts w:ascii="Calibri" w:eastAsia="Times New Roman" w:hAnsi="Calibri" w:cs="Calibri"/>
                <w:color w:val="000000"/>
              </w:rPr>
              <w:t xml:space="preserve"> </w:t>
            </w:r>
            <w:r w:rsidRPr="003D7B97">
              <w:rPr>
                <w:rFonts w:ascii="Sylfaen" w:eastAsia="Times New Roman" w:hAnsi="Sylfaen" w:cs="Sylfaen"/>
                <w:color w:val="000000"/>
              </w:rPr>
              <w:t>გამახორციელებელი</w:t>
            </w:r>
          </w:p>
        </w:tc>
        <w:tc>
          <w:tcPr>
            <w:tcW w:w="10124"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9FA4C93" w14:textId="77777777" w:rsidR="007F5655" w:rsidRPr="003D0B02" w:rsidRDefault="007F5655" w:rsidP="007F5655">
            <w:pPr>
              <w:spacing w:after="0" w:line="240" w:lineRule="auto"/>
              <w:jc w:val="center"/>
              <w:rPr>
                <w:rFonts w:ascii="Calibri" w:eastAsia="Times New Roman" w:hAnsi="Calibri" w:cs="Calibri"/>
                <w:color w:val="000000"/>
              </w:rPr>
            </w:pPr>
            <w:r w:rsidRPr="00A46D23">
              <w:rPr>
                <w:rFonts w:ascii="Sylfaen" w:eastAsiaTheme="minorHAnsi" w:hAnsi="Sylfaen" w:cs="Sylfaen"/>
                <w:sz w:val="20"/>
                <w:szCs w:val="20"/>
                <w:lang w:val="ka-GE"/>
              </w:rPr>
              <w:t>ქონების მართვისა და მატერიალურ–ტექნიკური უზრუნველყოფის სამსახური</w:t>
            </w:r>
          </w:p>
        </w:tc>
      </w:tr>
      <w:tr w:rsidR="007F5655" w:rsidRPr="003D0B02" w14:paraId="1FDA9165" w14:textId="77777777" w:rsidTr="007F5655">
        <w:trPr>
          <w:trHeight w:val="600"/>
        </w:trPr>
        <w:tc>
          <w:tcPr>
            <w:tcW w:w="39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944F3B"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პროგრამის</w:t>
            </w:r>
            <w:r w:rsidRPr="003D7B97">
              <w:rPr>
                <w:rFonts w:ascii="Calibri" w:eastAsia="Times New Roman" w:hAnsi="Calibri" w:cs="Calibri"/>
                <w:color w:val="000000"/>
              </w:rPr>
              <w:t xml:space="preserve"> </w:t>
            </w:r>
            <w:r w:rsidRPr="003D7B97">
              <w:rPr>
                <w:rFonts w:ascii="Sylfaen" w:eastAsia="Times New Roman" w:hAnsi="Sylfaen" w:cs="Sylfaen"/>
                <w:color w:val="000000"/>
              </w:rPr>
              <w:t>აღწერა</w:t>
            </w:r>
            <w:r w:rsidRPr="003D7B97">
              <w:rPr>
                <w:rFonts w:ascii="Calibri" w:eastAsia="Times New Roman" w:hAnsi="Calibri" w:cs="Calibri"/>
                <w:color w:val="000000"/>
              </w:rPr>
              <w:t xml:space="preserve"> </w:t>
            </w:r>
            <w:r w:rsidRPr="003D7B97">
              <w:rPr>
                <w:rFonts w:ascii="Sylfaen" w:eastAsia="Times New Roman" w:hAnsi="Sylfaen" w:cs="Sylfaen"/>
                <w:color w:val="000000"/>
              </w:rPr>
              <w:t>და</w:t>
            </w:r>
            <w:r w:rsidRPr="003D7B97">
              <w:rPr>
                <w:rFonts w:ascii="Calibri" w:eastAsia="Times New Roman" w:hAnsi="Calibri" w:cs="Calibri"/>
                <w:color w:val="000000"/>
              </w:rPr>
              <w:t xml:space="preserve"> </w:t>
            </w:r>
            <w:r w:rsidRPr="003D7B97">
              <w:rPr>
                <w:rFonts w:ascii="Sylfaen" w:eastAsia="Times New Roman" w:hAnsi="Sylfaen" w:cs="Sylfaen"/>
                <w:color w:val="000000"/>
              </w:rPr>
              <w:t>მიზანი</w:t>
            </w:r>
          </w:p>
        </w:tc>
        <w:tc>
          <w:tcPr>
            <w:tcW w:w="10124" w:type="dxa"/>
            <w:gridSpan w:val="6"/>
            <w:tcBorders>
              <w:top w:val="single" w:sz="4" w:space="0" w:color="auto"/>
              <w:left w:val="nil"/>
              <w:bottom w:val="single" w:sz="4" w:space="0" w:color="auto"/>
              <w:right w:val="single" w:sz="4" w:space="0" w:color="000000"/>
            </w:tcBorders>
            <w:shd w:val="clear" w:color="auto" w:fill="auto"/>
            <w:vAlign w:val="center"/>
            <w:hideMark/>
          </w:tcPr>
          <w:p w14:paraId="27B086AB" w14:textId="77777777" w:rsidR="007F5655" w:rsidRPr="00D07E17" w:rsidRDefault="007F5655" w:rsidP="007F5655">
            <w:pPr>
              <w:spacing w:after="0" w:line="240" w:lineRule="auto"/>
              <w:rPr>
                <w:rFonts w:ascii="Sylfaen" w:eastAsia="Times New Roman" w:hAnsi="Sylfaen" w:cs="Calibri"/>
                <w:color w:val="000000"/>
                <w:sz w:val="18"/>
                <w:szCs w:val="18"/>
              </w:rPr>
            </w:pPr>
            <w:r w:rsidRPr="00D07E17">
              <w:rPr>
                <w:rFonts w:ascii="Sylfaen" w:eastAsia="Times New Roman" w:hAnsi="Sylfaen" w:cs="Calibri"/>
                <w:color w:val="000000"/>
                <w:sz w:val="18"/>
                <w:szCs w:val="18"/>
              </w:rPr>
              <w:t>ქალაქში არსებული მდგომარეობით მრავლადაა ქუჩის ძაღლები და არსებული ფაქტებით მათგან დაფიქსირდა  ადამიანისათვის საშიში დაავადების მატარებელი შინაურ ცხოველთა არსებობაც, აღნიშნული ქვეპროგრამის მიზანია ქალაქში არსებული ყველა უმეთვალყურეოდ დარჩენილი  ქუჩის ძაღლის მონიტონინგი, მათი სტერილიზაციის, ასევე მათგან დაავადებული ძაღლების საჭიროების შემთხვევაში ევთანაზიის და ცხოველთა სამარხში  გადაყვანის მომსახურება, ასევე ნაწილი მათგანის ცხოველთა თავშესაფარში გადაყვანა შესაბამისი სტანდარტების დაცვით.</w:t>
            </w:r>
          </w:p>
          <w:p w14:paraId="3A2B07E4" w14:textId="77777777" w:rsidR="007F5655" w:rsidRPr="00CC3BD6" w:rsidRDefault="007F5655" w:rsidP="007F5655">
            <w:pPr>
              <w:spacing w:after="0" w:line="240" w:lineRule="auto"/>
              <w:rPr>
                <w:rFonts w:ascii="Sylfaen" w:eastAsia="Times New Roman" w:hAnsi="Sylfaen" w:cs="Calibri"/>
                <w:color w:val="000000"/>
                <w:sz w:val="18"/>
                <w:szCs w:val="18"/>
              </w:rPr>
            </w:pPr>
            <w:r w:rsidRPr="00D07E17">
              <w:rPr>
                <w:rFonts w:ascii="Sylfaen" w:eastAsia="Times New Roman" w:hAnsi="Sylfaen" w:cs="Calibri"/>
                <w:color w:val="000000"/>
                <w:sz w:val="18"/>
                <w:szCs w:val="18"/>
              </w:rPr>
              <w:t xml:space="preserve">        მუნიციპალიტეტის მაცხოვრებელთა დაცვა  მობინადრე დაავადებული და საფრთხის შემცველი ცხოველებისგან  .</w:t>
            </w:r>
          </w:p>
        </w:tc>
      </w:tr>
      <w:tr w:rsidR="00217248" w:rsidRPr="003D0B02" w14:paraId="77589680" w14:textId="77777777" w:rsidTr="007F5655">
        <w:trPr>
          <w:trHeight w:val="600"/>
        </w:trPr>
        <w:tc>
          <w:tcPr>
            <w:tcW w:w="3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7D588" w14:textId="4A3B7A90" w:rsidR="00217248" w:rsidRPr="003D7B97" w:rsidRDefault="00217248" w:rsidP="00217248">
            <w:pPr>
              <w:spacing w:after="0" w:line="240" w:lineRule="auto"/>
              <w:jc w:val="center"/>
              <w:rPr>
                <w:rFonts w:ascii="Sylfaen" w:eastAsia="Times New Roman" w:hAnsi="Sylfaen" w:cs="Sylfaen"/>
                <w:color w:val="000000"/>
              </w:rPr>
            </w:pPr>
            <w:r w:rsidRPr="008E56D2">
              <w:rPr>
                <w:rFonts w:ascii="Sylfaen" w:eastAsia="Times New Roman" w:hAnsi="Sylfaen" w:cs="Arial"/>
                <w:b/>
                <w:bCs/>
                <w:color w:val="000000"/>
                <w:sz w:val="16"/>
                <w:szCs w:val="16"/>
              </w:rPr>
              <w:t>გაეროს მდგრადი განვითარების „SDG“ მიზანი, რომლის მიღწევასაც</w:t>
            </w:r>
            <w:r w:rsidRPr="008E56D2">
              <w:rPr>
                <w:rFonts w:ascii="Sylfaen" w:eastAsia="Times New Roman" w:hAnsi="Sylfaen" w:cs="Arial"/>
                <w:b/>
                <w:bCs/>
                <w:color w:val="000000"/>
                <w:sz w:val="16"/>
                <w:szCs w:val="16"/>
              </w:rPr>
              <w:br/>
              <w:t>ემსახურება პროგრამა</w:t>
            </w:r>
          </w:p>
        </w:tc>
        <w:tc>
          <w:tcPr>
            <w:tcW w:w="10124" w:type="dxa"/>
            <w:gridSpan w:val="6"/>
            <w:tcBorders>
              <w:top w:val="single" w:sz="4" w:space="0" w:color="auto"/>
              <w:left w:val="nil"/>
              <w:bottom w:val="single" w:sz="4" w:space="0" w:color="auto"/>
              <w:right w:val="single" w:sz="4" w:space="0" w:color="000000"/>
            </w:tcBorders>
            <w:shd w:val="clear" w:color="auto" w:fill="auto"/>
            <w:vAlign w:val="center"/>
          </w:tcPr>
          <w:p w14:paraId="66D9C3BF" w14:textId="77777777" w:rsidR="00217248" w:rsidRPr="00A47FCB" w:rsidRDefault="00217248" w:rsidP="00217248">
            <w:pPr>
              <w:spacing w:after="0" w:line="240" w:lineRule="auto"/>
              <w:rPr>
                <w:rFonts w:ascii="Sylfaen" w:eastAsia="Times New Roman" w:hAnsi="Sylfaen" w:cs="Arial"/>
                <w:color w:val="000000"/>
                <w:sz w:val="16"/>
                <w:szCs w:val="16"/>
              </w:rPr>
            </w:pPr>
          </w:p>
          <w:p w14:paraId="2B47AA2F" w14:textId="4B3763A2" w:rsidR="00217248" w:rsidRPr="00D07E17" w:rsidRDefault="00217248" w:rsidP="00217248">
            <w:pPr>
              <w:spacing w:after="0" w:line="240" w:lineRule="auto"/>
              <w:rPr>
                <w:rFonts w:ascii="Sylfaen" w:eastAsia="Times New Roman" w:hAnsi="Sylfaen" w:cs="Calibri"/>
                <w:color w:val="000000"/>
                <w:sz w:val="18"/>
                <w:szCs w:val="18"/>
              </w:rPr>
            </w:pPr>
            <w:r w:rsidRPr="00A47FCB">
              <w:rPr>
                <w:rFonts w:ascii="Sylfaen" w:eastAsia="Times New Roman" w:hAnsi="Sylfaen" w:cs="Arial"/>
                <w:color w:val="000000"/>
                <w:sz w:val="16"/>
                <w:szCs w:val="16"/>
              </w:rPr>
              <w:t>მიზანი 11:  ქალაქებისა და დასახლებების ინკლუზიური, უსაფრთხო და მდგრადი განვითარება  </w:t>
            </w:r>
          </w:p>
        </w:tc>
      </w:tr>
      <w:tr w:rsidR="007F5655" w:rsidRPr="003D0B02" w14:paraId="53A00350" w14:textId="77777777" w:rsidTr="007F5655">
        <w:trPr>
          <w:trHeight w:val="1045"/>
        </w:trPr>
        <w:tc>
          <w:tcPr>
            <w:tcW w:w="39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0881D2"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დაგეგემილი</w:t>
            </w:r>
            <w:r w:rsidRPr="003D7B97">
              <w:rPr>
                <w:rFonts w:ascii="Calibri" w:eastAsia="Times New Roman" w:hAnsi="Calibri" w:cs="Calibri"/>
                <w:color w:val="000000"/>
              </w:rPr>
              <w:t xml:space="preserve"> </w:t>
            </w:r>
            <w:r w:rsidRPr="003D7B97">
              <w:rPr>
                <w:rFonts w:ascii="Sylfaen" w:eastAsia="Times New Roman" w:hAnsi="Sylfaen" w:cs="Sylfaen"/>
                <w:color w:val="000000"/>
              </w:rPr>
              <w:t>შუალედური</w:t>
            </w:r>
            <w:r w:rsidRPr="003D7B97">
              <w:rPr>
                <w:rFonts w:ascii="Calibri" w:eastAsia="Times New Roman" w:hAnsi="Calibri" w:cs="Calibri"/>
                <w:color w:val="000000"/>
              </w:rPr>
              <w:t xml:space="preserve"> </w:t>
            </w:r>
            <w:r w:rsidRPr="003D7B97">
              <w:rPr>
                <w:rFonts w:ascii="Sylfaen" w:eastAsia="Times New Roman" w:hAnsi="Sylfaen" w:cs="Sylfaen"/>
                <w:color w:val="000000"/>
              </w:rPr>
              <w:t>შედეგი</w:t>
            </w:r>
          </w:p>
        </w:tc>
        <w:tc>
          <w:tcPr>
            <w:tcW w:w="4466" w:type="dxa"/>
            <w:gridSpan w:val="3"/>
            <w:tcBorders>
              <w:top w:val="single" w:sz="4" w:space="0" w:color="auto"/>
              <w:left w:val="nil"/>
              <w:bottom w:val="single" w:sz="4" w:space="0" w:color="auto"/>
              <w:right w:val="single" w:sz="4" w:space="0" w:color="000000"/>
            </w:tcBorders>
            <w:shd w:val="clear" w:color="auto" w:fill="auto"/>
            <w:vAlign w:val="center"/>
            <w:hideMark/>
          </w:tcPr>
          <w:p w14:paraId="24691C9F" w14:textId="77777777" w:rsidR="007F5655" w:rsidRPr="00CC3BD6" w:rsidRDefault="007F5655" w:rsidP="007F5655">
            <w:pPr>
              <w:spacing w:after="0" w:line="240" w:lineRule="auto"/>
              <w:rPr>
                <w:rFonts w:ascii="Sylfaen" w:eastAsia="Times New Roman" w:hAnsi="Sylfaen" w:cs="Calibri"/>
                <w:color w:val="000000"/>
                <w:sz w:val="18"/>
                <w:szCs w:val="18"/>
              </w:rPr>
            </w:pPr>
            <w:r>
              <w:rPr>
                <w:rFonts w:ascii="Sylfaen" w:eastAsia="Times New Roman" w:hAnsi="Sylfaen" w:cs="Calibri"/>
                <w:color w:val="000000"/>
                <w:sz w:val="20"/>
                <w:szCs w:val="20"/>
              </w:rPr>
              <w:t xml:space="preserve">მუნიციპალიტეტის </w:t>
            </w:r>
            <w:r w:rsidRPr="00D516AE">
              <w:rPr>
                <w:rFonts w:ascii="Sylfaen" w:eastAsia="Times New Roman" w:hAnsi="Sylfaen" w:cs="Calibri"/>
                <w:color w:val="000000"/>
                <w:sz w:val="20"/>
                <w:szCs w:val="20"/>
              </w:rPr>
              <w:t xml:space="preserve">მაცხოვრებელთა დაცვა  მობინადრე დაავადებული და საფრთხის შემცველი ცხოველებისგან  </w:t>
            </w:r>
          </w:p>
        </w:tc>
        <w:tc>
          <w:tcPr>
            <w:tcW w:w="1735" w:type="dxa"/>
            <w:gridSpan w:val="2"/>
            <w:tcBorders>
              <w:top w:val="nil"/>
              <w:left w:val="nil"/>
              <w:bottom w:val="single" w:sz="4" w:space="0" w:color="auto"/>
              <w:right w:val="single" w:sz="4" w:space="0" w:color="auto"/>
            </w:tcBorders>
            <w:shd w:val="clear" w:color="auto" w:fill="auto"/>
            <w:vAlign w:val="center"/>
            <w:hideMark/>
          </w:tcPr>
          <w:p w14:paraId="6F7BD69A" w14:textId="77777777" w:rsidR="007F5655" w:rsidRPr="003D0B02" w:rsidRDefault="007F5655"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მიღწეული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w:t>
            </w:r>
          </w:p>
        </w:tc>
        <w:tc>
          <w:tcPr>
            <w:tcW w:w="3923" w:type="dxa"/>
            <w:tcBorders>
              <w:top w:val="nil"/>
              <w:left w:val="nil"/>
              <w:bottom w:val="single" w:sz="4" w:space="0" w:color="auto"/>
              <w:right w:val="single" w:sz="4" w:space="0" w:color="auto"/>
            </w:tcBorders>
            <w:shd w:val="clear" w:color="auto" w:fill="auto"/>
            <w:vAlign w:val="center"/>
            <w:hideMark/>
          </w:tcPr>
          <w:p w14:paraId="6E9E8D4F" w14:textId="40BE2EBA" w:rsidR="007F5655" w:rsidRPr="00022707" w:rsidRDefault="00022707" w:rsidP="00022707">
            <w:pPr>
              <w:spacing w:after="0" w:line="240" w:lineRule="auto"/>
              <w:jc w:val="center"/>
              <w:rPr>
                <w:rFonts w:ascii="Calibri" w:eastAsia="Times New Roman" w:hAnsi="Calibri" w:cs="Calibri"/>
                <w:color w:val="000000"/>
                <w:lang w:val="ka-GE"/>
              </w:rPr>
            </w:pPr>
            <w:r w:rsidRPr="003B6BC8">
              <w:rPr>
                <w:rFonts w:ascii="Sylfaen" w:eastAsia="Times New Roman" w:hAnsi="Sylfaen" w:cs="Calibri"/>
                <w:color w:val="000000"/>
                <w:sz w:val="18"/>
                <w:szCs w:val="18"/>
                <w:lang w:val="ka-GE"/>
              </w:rPr>
              <w:t xml:space="preserve">2024 წელს </w:t>
            </w:r>
            <w:r w:rsidRPr="003B6BC8">
              <w:rPr>
                <w:rFonts w:ascii="Sylfaen" w:eastAsia="Times New Roman" w:hAnsi="Sylfaen" w:cs="Calibri"/>
                <w:color w:val="000000"/>
                <w:sz w:val="18"/>
                <w:szCs w:val="18"/>
              </w:rPr>
              <w:t xml:space="preserve">მიუსაფარი ძაღლებისთვის </w:t>
            </w:r>
            <w:r w:rsidRPr="003B6BC8">
              <w:rPr>
                <w:rFonts w:ascii="Sylfaen" w:eastAsia="Times New Roman" w:hAnsi="Sylfaen" w:cs="Calibri"/>
                <w:color w:val="000000"/>
                <w:sz w:val="18"/>
                <w:szCs w:val="18"/>
                <w:lang w:val="ka-GE"/>
              </w:rPr>
              <w:t xml:space="preserve">სხვადასხვა ლოკაციაზე დაიდგა </w:t>
            </w:r>
            <w:r w:rsidRPr="003B6BC8">
              <w:rPr>
                <w:rFonts w:ascii="Sylfaen" w:eastAsia="Times New Roman" w:hAnsi="Sylfaen" w:cs="Calibri"/>
                <w:color w:val="000000"/>
                <w:sz w:val="18"/>
                <w:szCs w:val="18"/>
              </w:rPr>
              <w:t xml:space="preserve"> </w:t>
            </w:r>
            <w:r w:rsidRPr="003B6BC8">
              <w:rPr>
                <w:rFonts w:ascii="Sylfaen" w:eastAsia="Times New Roman" w:hAnsi="Sylfaen" w:cs="Calibri"/>
                <w:color w:val="000000"/>
                <w:sz w:val="18"/>
                <w:szCs w:val="18"/>
                <w:lang w:val="ka-GE"/>
              </w:rPr>
              <w:t>130 ქოხი/სახლი</w:t>
            </w:r>
          </w:p>
        </w:tc>
      </w:tr>
      <w:tr w:rsidR="00C8514F" w:rsidRPr="003D0B02" w14:paraId="3850CAF0" w14:textId="77777777" w:rsidTr="00386E85">
        <w:trPr>
          <w:trHeight w:val="691"/>
        </w:trPr>
        <w:tc>
          <w:tcPr>
            <w:tcW w:w="63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CABF864"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დაგეგმილი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შუალედური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შეფასების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ინდიკატორი</w:t>
            </w:r>
          </w:p>
        </w:tc>
        <w:tc>
          <w:tcPr>
            <w:tcW w:w="7654" w:type="dxa"/>
            <w:gridSpan w:val="4"/>
            <w:tcBorders>
              <w:top w:val="single" w:sz="4" w:space="0" w:color="auto"/>
              <w:left w:val="nil"/>
              <w:bottom w:val="single" w:sz="4" w:space="0" w:color="auto"/>
              <w:right w:val="single" w:sz="4" w:space="0" w:color="auto"/>
            </w:tcBorders>
            <w:shd w:val="clear" w:color="auto" w:fill="auto"/>
            <w:vAlign w:val="center"/>
            <w:hideMark/>
          </w:tcPr>
          <w:p w14:paraId="2C64F67C"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მიღწეული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შეფასების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ინდიკატორი</w:t>
            </w:r>
          </w:p>
        </w:tc>
      </w:tr>
      <w:tr w:rsidR="00C8514F" w:rsidRPr="003D0B02" w14:paraId="14B37907" w14:textId="77777777" w:rsidTr="00386E85">
        <w:trPr>
          <w:trHeight w:val="870"/>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0E863581"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Calibri" w:eastAsia="Times New Roman" w:hAnsi="Calibri" w:cs="Calibri"/>
                <w:color w:val="000000"/>
              </w:rPr>
              <w:t>№</w:t>
            </w:r>
          </w:p>
        </w:tc>
        <w:tc>
          <w:tcPr>
            <w:tcW w:w="2809" w:type="dxa"/>
            <w:tcBorders>
              <w:top w:val="nil"/>
              <w:left w:val="nil"/>
              <w:bottom w:val="single" w:sz="4" w:space="0" w:color="auto"/>
              <w:right w:val="single" w:sz="4" w:space="0" w:color="auto"/>
            </w:tcBorders>
            <w:shd w:val="clear" w:color="auto" w:fill="auto"/>
            <w:vAlign w:val="center"/>
            <w:hideMark/>
          </w:tcPr>
          <w:p w14:paraId="4DBF40F2"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მოსალოდნელი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შეფასების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ინდიკატორი</w:t>
            </w:r>
          </w:p>
        </w:tc>
        <w:tc>
          <w:tcPr>
            <w:tcW w:w="1500" w:type="dxa"/>
            <w:gridSpan w:val="2"/>
            <w:tcBorders>
              <w:top w:val="nil"/>
              <w:left w:val="nil"/>
              <w:bottom w:val="single" w:sz="4" w:space="0" w:color="auto"/>
              <w:right w:val="single" w:sz="4" w:space="0" w:color="auto"/>
            </w:tcBorders>
            <w:shd w:val="clear" w:color="auto" w:fill="auto"/>
            <w:vAlign w:val="center"/>
            <w:hideMark/>
          </w:tcPr>
          <w:p w14:paraId="3D2B6EC3"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საბაზისო</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p>
        </w:tc>
        <w:tc>
          <w:tcPr>
            <w:tcW w:w="1629" w:type="dxa"/>
            <w:tcBorders>
              <w:top w:val="nil"/>
              <w:left w:val="nil"/>
              <w:bottom w:val="single" w:sz="4" w:space="0" w:color="auto"/>
              <w:right w:val="single" w:sz="4" w:space="0" w:color="auto"/>
            </w:tcBorders>
            <w:shd w:val="clear" w:color="auto" w:fill="auto"/>
            <w:vAlign w:val="center"/>
            <w:hideMark/>
          </w:tcPr>
          <w:p w14:paraId="4645096E"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დაგეგმილი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p>
        </w:tc>
        <w:tc>
          <w:tcPr>
            <w:tcW w:w="2091" w:type="dxa"/>
            <w:gridSpan w:val="2"/>
            <w:tcBorders>
              <w:top w:val="nil"/>
              <w:left w:val="nil"/>
              <w:bottom w:val="single" w:sz="4" w:space="0" w:color="auto"/>
              <w:right w:val="single" w:sz="4" w:space="0" w:color="auto"/>
            </w:tcBorders>
            <w:shd w:val="clear" w:color="auto" w:fill="auto"/>
            <w:vAlign w:val="center"/>
            <w:hideMark/>
          </w:tcPr>
          <w:p w14:paraId="61878B96" w14:textId="77777777" w:rsidR="00C8514F" w:rsidRPr="003D0B02" w:rsidRDefault="00C8514F"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მიღწეული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p>
        </w:tc>
        <w:tc>
          <w:tcPr>
            <w:tcW w:w="5563" w:type="dxa"/>
            <w:gridSpan w:val="2"/>
            <w:tcBorders>
              <w:top w:val="nil"/>
              <w:left w:val="nil"/>
              <w:bottom w:val="single" w:sz="4" w:space="0" w:color="auto"/>
              <w:right w:val="single" w:sz="4" w:space="0" w:color="auto"/>
            </w:tcBorders>
            <w:shd w:val="clear" w:color="auto" w:fill="auto"/>
            <w:vAlign w:val="center"/>
            <w:hideMark/>
          </w:tcPr>
          <w:p w14:paraId="2802F666" w14:textId="77777777" w:rsidR="00C8514F" w:rsidRPr="003D0B02" w:rsidRDefault="00C8514F" w:rsidP="007F5655">
            <w:pPr>
              <w:spacing w:after="0" w:line="240" w:lineRule="auto"/>
              <w:rPr>
                <w:rFonts w:ascii="Calibri" w:eastAsia="Times New Roman" w:hAnsi="Calibri" w:cs="Calibri"/>
                <w:color w:val="000000"/>
              </w:rPr>
            </w:pPr>
            <w:r w:rsidRPr="003D0B02">
              <w:rPr>
                <w:rFonts w:ascii="Sylfaen" w:eastAsia="Times New Roman" w:hAnsi="Sylfaen" w:cs="Sylfaen"/>
                <w:color w:val="000000"/>
              </w:rPr>
              <w:t>ცდომილების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აღწერა</w:t>
            </w:r>
            <w:r w:rsidRPr="003D0B02">
              <w:rPr>
                <w:rFonts w:ascii="Calibri" w:eastAsia="Times New Roman" w:hAnsi="Calibri" w:cs="Calibri"/>
                <w:color w:val="000000"/>
              </w:rPr>
              <w:t>)</w:t>
            </w:r>
          </w:p>
        </w:tc>
      </w:tr>
      <w:tr w:rsidR="00EB09BD" w:rsidRPr="003D0B02" w14:paraId="7432CBAC" w14:textId="77777777" w:rsidTr="007F5655">
        <w:trPr>
          <w:trHeight w:val="870"/>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4436D071" w14:textId="77777777" w:rsidR="00EB09BD" w:rsidRPr="003B6BC8" w:rsidRDefault="00EB09BD" w:rsidP="00EB09BD">
            <w:pPr>
              <w:spacing w:after="0" w:line="240" w:lineRule="auto"/>
              <w:jc w:val="center"/>
              <w:rPr>
                <w:rFonts w:ascii="Sylfaen" w:eastAsia="Times New Roman" w:hAnsi="Sylfaen" w:cs="Calibri"/>
                <w:color w:val="000000"/>
                <w:sz w:val="18"/>
                <w:szCs w:val="18"/>
              </w:rPr>
            </w:pPr>
            <w:r w:rsidRPr="003B6BC8">
              <w:rPr>
                <w:rFonts w:ascii="Sylfaen" w:eastAsia="Times New Roman" w:hAnsi="Sylfaen" w:cs="Calibri"/>
                <w:color w:val="000000"/>
                <w:sz w:val="18"/>
                <w:szCs w:val="18"/>
              </w:rPr>
              <w:t>1</w:t>
            </w:r>
          </w:p>
        </w:tc>
        <w:tc>
          <w:tcPr>
            <w:tcW w:w="2809" w:type="dxa"/>
            <w:tcBorders>
              <w:top w:val="nil"/>
              <w:left w:val="nil"/>
              <w:bottom w:val="single" w:sz="4" w:space="0" w:color="auto"/>
              <w:right w:val="single" w:sz="4" w:space="0" w:color="auto"/>
            </w:tcBorders>
            <w:shd w:val="clear" w:color="auto" w:fill="auto"/>
            <w:vAlign w:val="center"/>
            <w:hideMark/>
          </w:tcPr>
          <w:p w14:paraId="05E76329" w14:textId="453A8B51" w:rsidR="00EB09BD" w:rsidRPr="003B6BC8" w:rsidRDefault="00EB09BD" w:rsidP="00EB09BD">
            <w:pPr>
              <w:spacing w:after="0" w:line="240" w:lineRule="auto"/>
              <w:jc w:val="both"/>
              <w:rPr>
                <w:rFonts w:ascii="Sylfaen" w:eastAsia="Times New Roman" w:hAnsi="Sylfaen" w:cs="Calibri"/>
                <w:color w:val="000000"/>
                <w:sz w:val="20"/>
                <w:szCs w:val="20"/>
                <w:lang w:val="ka-GE"/>
              </w:rPr>
            </w:pPr>
            <w:r w:rsidRPr="003B6BC8">
              <w:rPr>
                <w:rFonts w:ascii="Sylfaen" w:eastAsia="Times New Roman" w:hAnsi="Sylfaen" w:cs="Arial"/>
                <w:color w:val="000000"/>
                <w:sz w:val="20"/>
                <w:szCs w:val="20"/>
                <w:lang w:val="ka-GE"/>
              </w:rPr>
              <w:t>მიუსაფარი ცხოველების რაოდენობა, რომელთა პოპულაციის მართვა ხდება</w:t>
            </w:r>
          </w:p>
        </w:tc>
        <w:tc>
          <w:tcPr>
            <w:tcW w:w="1500" w:type="dxa"/>
            <w:gridSpan w:val="2"/>
            <w:tcBorders>
              <w:top w:val="nil"/>
              <w:left w:val="nil"/>
              <w:bottom w:val="single" w:sz="4" w:space="0" w:color="auto"/>
              <w:right w:val="single" w:sz="4" w:space="0" w:color="auto"/>
            </w:tcBorders>
            <w:shd w:val="clear" w:color="auto" w:fill="auto"/>
            <w:vAlign w:val="center"/>
            <w:hideMark/>
          </w:tcPr>
          <w:p w14:paraId="18D3C2C9" w14:textId="72A23F1D" w:rsidR="00EB09BD" w:rsidRPr="003B6BC8" w:rsidRDefault="00EB09BD" w:rsidP="00EB09BD">
            <w:pPr>
              <w:spacing w:after="0" w:line="240" w:lineRule="auto"/>
              <w:jc w:val="center"/>
              <w:rPr>
                <w:rFonts w:ascii="Sylfaen" w:eastAsia="Times New Roman" w:hAnsi="Sylfaen" w:cs="Calibri"/>
                <w:color w:val="000000"/>
                <w:sz w:val="20"/>
                <w:szCs w:val="20"/>
                <w:lang w:val="ka-GE"/>
              </w:rPr>
            </w:pPr>
            <w:r w:rsidRPr="003B6BC8">
              <w:rPr>
                <w:rFonts w:ascii="Sylfaen" w:eastAsia="Times New Roman" w:hAnsi="Sylfaen" w:cs="Arial"/>
                <w:color w:val="000000"/>
                <w:sz w:val="20"/>
                <w:szCs w:val="20"/>
              </w:rPr>
              <w:t>500</w:t>
            </w:r>
          </w:p>
        </w:tc>
        <w:tc>
          <w:tcPr>
            <w:tcW w:w="1629" w:type="dxa"/>
            <w:tcBorders>
              <w:top w:val="nil"/>
              <w:left w:val="nil"/>
              <w:bottom w:val="single" w:sz="4" w:space="0" w:color="auto"/>
              <w:right w:val="single" w:sz="4" w:space="0" w:color="auto"/>
            </w:tcBorders>
            <w:shd w:val="clear" w:color="auto" w:fill="auto"/>
            <w:vAlign w:val="center"/>
            <w:hideMark/>
          </w:tcPr>
          <w:p w14:paraId="0EE456EA" w14:textId="4A78C0EE" w:rsidR="00EB09BD" w:rsidRPr="003B6BC8" w:rsidRDefault="00EB09BD" w:rsidP="00EB09BD">
            <w:pPr>
              <w:spacing w:after="0" w:line="240" w:lineRule="auto"/>
              <w:jc w:val="center"/>
              <w:rPr>
                <w:rFonts w:ascii="Sylfaen" w:eastAsia="Times New Roman" w:hAnsi="Sylfaen" w:cs="Calibri"/>
                <w:color w:val="000000"/>
                <w:sz w:val="20"/>
                <w:szCs w:val="20"/>
                <w:lang w:val="ka-GE"/>
              </w:rPr>
            </w:pPr>
            <w:r w:rsidRPr="003B6BC8">
              <w:rPr>
                <w:rFonts w:ascii="Sylfaen" w:eastAsia="Times New Roman" w:hAnsi="Sylfaen" w:cs="Arial"/>
                <w:sz w:val="20"/>
                <w:szCs w:val="20"/>
              </w:rPr>
              <w:t>500</w:t>
            </w:r>
          </w:p>
        </w:tc>
        <w:tc>
          <w:tcPr>
            <w:tcW w:w="2091" w:type="dxa"/>
            <w:gridSpan w:val="2"/>
            <w:tcBorders>
              <w:top w:val="nil"/>
              <w:left w:val="nil"/>
              <w:bottom w:val="single" w:sz="4" w:space="0" w:color="auto"/>
              <w:right w:val="single" w:sz="4" w:space="0" w:color="auto"/>
            </w:tcBorders>
            <w:shd w:val="clear" w:color="auto" w:fill="auto"/>
            <w:hideMark/>
          </w:tcPr>
          <w:p w14:paraId="68E703D5" w14:textId="77777777" w:rsidR="00EB09BD" w:rsidRPr="003B6BC8" w:rsidRDefault="00EB09BD" w:rsidP="00EB09BD">
            <w:pPr>
              <w:jc w:val="center"/>
              <w:rPr>
                <w:sz w:val="20"/>
                <w:szCs w:val="20"/>
              </w:rPr>
            </w:pPr>
          </w:p>
          <w:p w14:paraId="018ADE65" w14:textId="0AEF9295" w:rsidR="00EB09BD" w:rsidRPr="003B6BC8" w:rsidRDefault="0099099D" w:rsidP="0099099D">
            <w:pPr>
              <w:jc w:val="center"/>
              <w:rPr>
                <w:sz w:val="20"/>
                <w:szCs w:val="20"/>
                <w:lang w:val="ka-GE"/>
              </w:rPr>
            </w:pPr>
            <w:r w:rsidRPr="003B6BC8">
              <w:rPr>
                <w:sz w:val="20"/>
                <w:szCs w:val="20"/>
                <w:lang w:val="ka-GE"/>
              </w:rPr>
              <w:t>363</w:t>
            </w:r>
          </w:p>
        </w:tc>
        <w:tc>
          <w:tcPr>
            <w:tcW w:w="5563" w:type="dxa"/>
            <w:gridSpan w:val="2"/>
            <w:tcBorders>
              <w:top w:val="nil"/>
              <w:left w:val="nil"/>
              <w:bottom w:val="single" w:sz="4" w:space="0" w:color="auto"/>
              <w:right w:val="single" w:sz="4" w:space="0" w:color="auto"/>
            </w:tcBorders>
            <w:shd w:val="clear" w:color="auto" w:fill="auto"/>
            <w:hideMark/>
          </w:tcPr>
          <w:p w14:paraId="47827E44" w14:textId="4AF938D6" w:rsidR="00EB09BD" w:rsidRPr="003B6BC8" w:rsidRDefault="0099099D" w:rsidP="00EB09BD">
            <w:pPr>
              <w:jc w:val="center"/>
            </w:pPr>
            <w:r w:rsidRPr="003B6BC8">
              <w:rPr>
                <w:rFonts w:ascii="Sylfaen" w:eastAsia="Times New Roman" w:hAnsi="Sylfaen" w:cs="Calibri"/>
                <w:color w:val="000000"/>
                <w:sz w:val="18"/>
                <w:szCs w:val="18"/>
                <w:lang w:val="ka-GE"/>
              </w:rPr>
              <w:t>72,6 %</w:t>
            </w:r>
          </w:p>
        </w:tc>
      </w:tr>
    </w:tbl>
    <w:p w14:paraId="5BBC6A09" w14:textId="77777777" w:rsidR="007F5655" w:rsidRDefault="007F5655" w:rsidP="007F5655">
      <w:pPr>
        <w:ind w:left="450"/>
        <w:rPr>
          <w:rFonts w:ascii="Sylfaen" w:hAnsi="Sylfaen"/>
          <w:lang w:val="ka-GE"/>
        </w:rPr>
      </w:pPr>
    </w:p>
    <w:p w14:paraId="663CD27A" w14:textId="2C567B4E" w:rsidR="007F5655" w:rsidRDefault="007F5655" w:rsidP="007F5655">
      <w:pPr>
        <w:pStyle w:val="Heading2"/>
        <w:rPr>
          <w:rFonts w:ascii="Sylfaen" w:eastAsia="Times New Roman" w:hAnsi="Sylfaen" w:cs="Calibri"/>
          <w:color w:val="000000"/>
          <w:sz w:val="22"/>
          <w:szCs w:val="22"/>
          <w:lang w:val="ka-GE"/>
        </w:rPr>
      </w:pPr>
      <w:bookmarkStart w:id="28" w:name="_Toc55381499"/>
      <w:bookmarkStart w:id="29" w:name="_Toc96683894"/>
      <w:bookmarkStart w:id="30" w:name="_Toc128656815"/>
      <w:bookmarkStart w:id="31" w:name="_Toc159842976"/>
      <w:r w:rsidRPr="00B7221E">
        <w:rPr>
          <w:rFonts w:ascii="Sylfaen" w:hAnsi="Sylfaen"/>
          <w:sz w:val="22"/>
          <w:szCs w:val="22"/>
        </w:rPr>
        <w:t>2.2</w:t>
      </w:r>
      <w:r w:rsidR="0053382B">
        <w:rPr>
          <w:rFonts w:ascii="Sylfaen" w:hAnsi="Sylfaen"/>
          <w:sz w:val="22"/>
          <w:szCs w:val="22"/>
          <w:lang w:val="ka-GE"/>
        </w:rPr>
        <w:t xml:space="preserve"> </w:t>
      </w:r>
      <w:r w:rsidRPr="00B7221E">
        <w:rPr>
          <w:rFonts w:ascii="Sylfaen" w:hAnsi="Sylfaen"/>
          <w:sz w:val="22"/>
          <w:szCs w:val="22"/>
        </w:rPr>
        <w:t xml:space="preserve"> </w:t>
      </w:r>
      <w:r w:rsidRPr="00B7221E">
        <w:rPr>
          <w:rFonts w:ascii="Sylfaen" w:eastAsia="Times New Roman" w:hAnsi="Sylfaen" w:cs="Calibri"/>
          <w:color w:val="000000"/>
          <w:sz w:val="22"/>
          <w:szCs w:val="22"/>
        </w:rPr>
        <w:t>მწვანე ნარგავების მოვლა-პატრონობა, განვითარება</w:t>
      </w:r>
      <w:bookmarkEnd w:id="28"/>
      <w:bookmarkEnd w:id="29"/>
      <w:bookmarkEnd w:id="30"/>
      <w:bookmarkEnd w:id="31"/>
      <w:r>
        <w:rPr>
          <w:rFonts w:ascii="Sylfaen" w:eastAsia="Times New Roman" w:hAnsi="Sylfaen" w:cs="Calibri"/>
          <w:color w:val="000000"/>
          <w:sz w:val="22"/>
          <w:szCs w:val="22"/>
        </w:rPr>
        <w:t xml:space="preserve"> </w:t>
      </w:r>
    </w:p>
    <w:tbl>
      <w:tblPr>
        <w:tblW w:w="13892" w:type="dxa"/>
        <w:tblInd w:w="-289" w:type="dxa"/>
        <w:tblLook w:val="04A0" w:firstRow="1" w:lastRow="0" w:firstColumn="1" w:lastColumn="0" w:noHBand="0" w:noVBand="1"/>
      </w:tblPr>
      <w:tblGrid>
        <w:gridCol w:w="549"/>
        <w:gridCol w:w="1780"/>
        <w:gridCol w:w="1500"/>
        <w:gridCol w:w="2231"/>
        <w:gridCol w:w="2021"/>
        <w:gridCol w:w="2413"/>
        <w:gridCol w:w="3398"/>
      </w:tblGrid>
      <w:tr w:rsidR="007F5655" w:rsidRPr="00126FED" w14:paraId="7C8C3733" w14:textId="77777777" w:rsidTr="007F5655">
        <w:trPr>
          <w:trHeight w:val="600"/>
        </w:trPr>
        <w:tc>
          <w:tcPr>
            <w:tcW w:w="38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639226"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პროგრამის</w:t>
            </w:r>
            <w:r w:rsidRPr="003D7B97">
              <w:rPr>
                <w:rFonts w:ascii="Calibri" w:eastAsia="Times New Roman" w:hAnsi="Calibri" w:cs="Calibri"/>
                <w:color w:val="000000"/>
              </w:rPr>
              <w:t xml:space="preserve"> </w:t>
            </w:r>
            <w:r w:rsidRPr="003D7B97">
              <w:rPr>
                <w:rFonts w:ascii="Sylfaen" w:eastAsia="Times New Roman" w:hAnsi="Sylfaen" w:cs="Sylfaen"/>
                <w:color w:val="000000"/>
              </w:rPr>
              <w:t>დასახელება</w:t>
            </w:r>
            <w:r w:rsidRPr="003D7B97">
              <w:rPr>
                <w:rFonts w:ascii="Calibri" w:eastAsia="Times New Roman" w:hAnsi="Calibri" w:cs="Calibri"/>
                <w:color w:val="000000"/>
              </w:rPr>
              <w:t xml:space="preserve"> (</w:t>
            </w:r>
            <w:r w:rsidRPr="003D7B97">
              <w:rPr>
                <w:rFonts w:ascii="Sylfaen" w:eastAsia="Times New Roman" w:hAnsi="Sylfaen" w:cs="Sylfaen"/>
                <w:color w:val="000000"/>
              </w:rPr>
              <w:t>პროგრამული</w:t>
            </w:r>
            <w:r w:rsidRPr="003D7B97">
              <w:rPr>
                <w:rFonts w:ascii="Calibri" w:eastAsia="Times New Roman" w:hAnsi="Calibri" w:cs="Calibri"/>
                <w:color w:val="000000"/>
              </w:rPr>
              <w:t xml:space="preserve"> </w:t>
            </w:r>
            <w:r w:rsidRPr="003D7B97">
              <w:rPr>
                <w:rFonts w:ascii="Sylfaen" w:eastAsia="Times New Roman" w:hAnsi="Sylfaen" w:cs="Sylfaen"/>
                <w:color w:val="000000"/>
              </w:rPr>
              <w:t>კოდი</w:t>
            </w:r>
            <w:r w:rsidRPr="003D7B97">
              <w:rPr>
                <w:rFonts w:ascii="Calibri" w:eastAsia="Times New Roman" w:hAnsi="Calibri" w:cs="Calibri"/>
                <w:color w:val="000000"/>
              </w:rPr>
              <w:t>)</w:t>
            </w:r>
          </w:p>
        </w:tc>
        <w:tc>
          <w:tcPr>
            <w:tcW w:w="2231" w:type="dxa"/>
            <w:tcBorders>
              <w:top w:val="single" w:sz="4" w:space="0" w:color="auto"/>
              <w:left w:val="nil"/>
              <w:bottom w:val="single" w:sz="4" w:space="0" w:color="auto"/>
              <w:right w:val="single" w:sz="4" w:space="0" w:color="auto"/>
            </w:tcBorders>
            <w:shd w:val="clear" w:color="auto" w:fill="auto"/>
            <w:noWrap/>
            <w:vAlign w:val="center"/>
            <w:hideMark/>
          </w:tcPr>
          <w:p w14:paraId="74EA90FF" w14:textId="44A50EA7" w:rsidR="007F5655" w:rsidRPr="003D7B97" w:rsidRDefault="007F5655" w:rsidP="007F5655">
            <w:pPr>
              <w:spacing w:after="0" w:line="240" w:lineRule="auto"/>
              <w:jc w:val="center"/>
              <w:rPr>
                <w:rFonts w:ascii="Sylfaen" w:eastAsia="Times New Roman" w:hAnsi="Sylfaen" w:cs="Calibri"/>
                <w:color w:val="000000"/>
              </w:rPr>
            </w:pPr>
            <w:r w:rsidRPr="003D7B97">
              <w:rPr>
                <w:rFonts w:ascii="Sylfaen" w:eastAsia="Times New Roman" w:hAnsi="Sylfaen" w:cs="Calibri"/>
                <w:color w:val="000000"/>
              </w:rPr>
              <w:t>03</w:t>
            </w:r>
            <w:r w:rsidR="0053382B">
              <w:rPr>
                <w:rFonts w:ascii="Sylfaen" w:eastAsia="Times New Roman" w:hAnsi="Sylfaen" w:cs="Calibri"/>
                <w:color w:val="000000"/>
                <w:lang w:val="ka-GE"/>
              </w:rPr>
              <w:t xml:space="preserve"> </w:t>
            </w:r>
            <w:r w:rsidRPr="003D7B97">
              <w:rPr>
                <w:rFonts w:ascii="Sylfaen" w:eastAsia="Times New Roman" w:hAnsi="Sylfaen" w:cs="Calibri"/>
                <w:color w:val="000000"/>
              </w:rPr>
              <w:t>02</w:t>
            </w:r>
          </w:p>
        </w:tc>
        <w:tc>
          <w:tcPr>
            <w:tcW w:w="78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C974A1"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Calibri"/>
                <w:color w:val="000000"/>
              </w:rPr>
              <w:t>მწვანე ნარგავების მოვლა-პატრონობა, განვითარება</w:t>
            </w:r>
          </w:p>
        </w:tc>
      </w:tr>
      <w:tr w:rsidR="007F5655" w:rsidRPr="00126FED" w14:paraId="72D5364C" w14:textId="77777777" w:rsidTr="007F5655">
        <w:trPr>
          <w:trHeight w:val="447"/>
        </w:trPr>
        <w:tc>
          <w:tcPr>
            <w:tcW w:w="38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2EA341"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lastRenderedPageBreak/>
              <w:t>პროგრამის</w:t>
            </w:r>
            <w:r w:rsidRPr="003D7B97">
              <w:rPr>
                <w:rFonts w:ascii="Calibri" w:eastAsia="Times New Roman" w:hAnsi="Calibri" w:cs="Calibri"/>
                <w:color w:val="000000"/>
              </w:rPr>
              <w:t xml:space="preserve"> </w:t>
            </w:r>
            <w:r w:rsidRPr="003D7B97">
              <w:rPr>
                <w:rFonts w:ascii="Sylfaen" w:eastAsia="Times New Roman" w:hAnsi="Sylfaen" w:cs="Sylfaen"/>
                <w:color w:val="000000"/>
              </w:rPr>
              <w:t>გამახორციელებელი</w:t>
            </w:r>
          </w:p>
        </w:tc>
        <w:tc>
          <w:tcPr>
            <w:tcW w:w="100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A39B4AD"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Calibri"/>
                <w:color w:val="000000"/>
              </w:rPr>
              <w:t>ა(ა)იპ "სუფთა მარნეული"</w:t>
            </w:r>
          </w:p>
        </w:tc>
      </w:tr>
      <w:tr w:rsidR="007F5655" w:rsidRPr="00126FED" w14:paraId="0BF8006A" w14:textId="77777777" w:rsidTr="007F5655">
        <w:trPr>
          <w:trHeight w:val="967"/>
        </w:trPr>
        <w:tc>
          <w:tcPr>
            <w:tcW w:w="38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90FF90"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პროგრამის</w:t>
            </w:r>
            <w:r w:rsidRPr="003D7B97">
              <w:rPr>
                <w:rFonts w:ascii="Calibri" w:eastAsia="Times New Roman" w:hAnsi="Calibri" w:cs="Calibri"/>
                <w:color w:val="000000"/>
              </w:rPr>
              <w:t xml:space="preserve"> </w:t>
            </w:r>
            <w:r w:rsidRPr="003D7B97">
              <w:rPr>
                <w:rFonts w:ascii="Sylfaen" w:eastAsia="Times New Roman" w:hAnsi="Sylfaen" w:cs="Sylfaen"/>
                <w:color w:val="000000"/>
              </w:rPr>
              <w:t>აღწერა</w:t>
            </w:r>
            <w:r w:rsidRPr="003D7B97">
              <w:rPr>
                <w:rFonts w:ascii="Calibri" w:eastAsia="Times New Roman" w:hAnsi="Calibri" w:cs="Calibri"/>
                <w:color w:val="000000"/>
              </w:rPr>
              <w:t xml:space="preserve"> </w:t>
            </w:r>
            <w:r w:rsidRPr="003D7B97">
              <w:rPr>
                <w:rFonts w:ascii="Sylfaen" w:eastAsia="Times New Roman" w:hAnsi="Sylfaen" w:cs="Sylfaen"/>
                <w:color w:val="000000"/>
              </w:rPr>
              <w:t>და</w:t>
            </w:r>
            <w:r w:rsidRPr="003D7B97">
              <w:rPr>
                <w:rFonts w:ascii="Calibri" w:eastAsia="Times New Roman" w:hAnsi="Calibri" w:cs="Calibri"/>
                <w:color w:val="000000"/>
              </w:rPr>
              <w:t xml:space="preserve"> </w:t>
            </w:r>
            <w:r w:rsidRPr="003D7B97">
              <w:rPr>
                <w:rFonts w:ascii="Sylfaen" w:eastAsia="Times New Roman" w:hAnsi="Sylfaen" w:cs="Sylfaen"/>
                <w:color w:val="000000"/>
              </w:rPr>
              <w:t>მიზანი</w:t>
            </w:r>
          </w:p>
        </w:tc>
        <w:tc>
          <w:tcPr>
            <w:tcW w:w="10063" w:type="dxa"/>
            <w:gridSpan w:val="4"/>
            <w:tcBorders>
              <w:top w:val="single" w:sz="4" w:space="0" w:color="auto"/>
              <w:left w:val="nil"/>
              <w:bottom w:val="single" w:sz="4" w:space="0" w:color="auto"/>
              <w:right w:val="single" w:sz="4" w:space="0" w:color="000000"/>
            </w:tcBorders>
            <w:shd w:val="clear" w:color="auto" w:fill="auto"/>
            <w:vAlign w:val="center"/>
            <w:hideMark/>
          </w:tcPr>
          <w:p w14:paraId="6DA91E30" w14:textId="77777777" w:rsidR="007F5655" w:rsidRPr="00CC3BD6" w:rsidRDefault="007F5655" w:rsidP="007F5655">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პროგრამის ფარგლებში განხორციელდება   ახალი ხეების, ყვავილების და სხვადასხვა ნარგავების დარგვა, ახალი გამწვანების ზონების შექმნა. არსებული სკვერებისა და პარკების მოვლა პატრონობა.  ხეების გადაბელვა და შეთეთრება, რათა შენარჩუნებული იქნეს და გაუმჯობესდეს მუნიციპალიტეტის მწვანე საფარი.ქვეპროგრმის მიზანია მუნიციპალიტეტის  გამწვანება და გამწვანებულ ტერიტორიაზე არსებული მწვანე ნარგავების მოვლა პატრონობა, რის შედეგადაც მი</w:t>
            </w:r>
            <w:r>
              <w:rPr>
                <w:rFonts w:ascii="Sylfaen" w:eastAsia="Times New Roman" w:hAnsi="Sylfaen" w:cs="Calibri"/>
                <w:color w:val="000000"/>
                <w:sz w:val="18"/>
                <w:szCs w:val="18"/>
                <w:lang w:val="ka-GE"/>
              </w:rPr>
              <w:t>ღ</w:t>
            </w:r>
            <w:r w:rsidRPr="00CC3BD6">
              <w:rPr>
                <w:rFonts w:ascii="Sylfaen" w:eastAsia="Times New Roman" w:hAnsi="Sylfaen" w:cs="Calibri"/>
                <w:color w:val="000000"/>
                <w:sz w:val="18"/>
                <w:szCs w:val="18"/>
              </w:rPr>
              <w:t>ებული იქნება გამწვანებული და ეკოლოგიურად სუფთა გარემო</w:t>
            </w:r>
          </w:p>
        </w:tc>
      </w:tr>
      <w:tr w:rsidR="00F177D6" w:rsidRPr="00126FED" w14:paraId="360C377D" w14:textId="77777777" w:rsidTr="007F5655">
        <w:trPr>
          <w:trHeight w:val="967"/>
        </w:trPr>
        <w:tc>
          <w:tcPr>
            <w:tcW w:w="38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50C935" w14:textId="21E811A6" w:rsidR="00F177D6" w:rsidRPr="00F177D6" w:rsidRDefault="00F177D6" w:rsidP="00F177D6">
            <w:pPr>
              <w:spacing w:after="0" w:line="240" w:lineRule="auto"/>
              <w:jc w:val="center"/>
              <w:rPr>
                <w:rFonts w:ascii="Sylfaen" w:eastAsia="Times New Roman" w:hAnsi="Sylfaen" w:cs="Sylfaen"/>
                <w:color w:val="000000"/>
              </w:rPr>
            </w:pPr>
            <w:r w:rsidRPr="00F177D6">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F177D6">
              <w:rPr>
                <w:rFonts w:ascii="Sylfaen" w:eastAsia="Times New Roman" w:hAnsi="Sylfaen" w:cs="Arial"/>
                <w:b/>
                <w:bCs/>
                <w:color w:val="000000"/>
                <w:sz w:val="12"/>
                <w:szCs w:val="12"/>
              </w:rPr>
              <w:br/>
              <w:t>ემსახურება პროგრამა</w:t>
            </w:r>
          </w:p>
        </w:tc>
        <w:tc>
          <w:tcPr>
            <w:tcW w:w="10063" w:type="dxa"/>
            <w:gridSpan w:val="4"/>
            <w:tcBorders>
              <w:top w:val="single" w:sz="4" w:space="0" w:color="auto"/>
              <w:left w:val="nil"/>
              <w:bottom w:val="single" w:sz="4" w:space="0" w:color="auto"/>
              <w:right w:val="single" w:sz="4" w:space="0" w:color="000000"/>
            </w:tcBorders>
            <w:shd w:val="clear" w:color="auto" w:fill="auto"/>
            <w:vAlign w:val="center"/>
          </w:tcPr>
          <w:p w14:paraId="5EF9D96E" w14:textId="77777777" w:rsidR="00F177D6" w:rsidRPr="00A47FCB" w:rsidRDefault="00F177D6" w:rsidP="00F177D6">
            <w:pPr>
              <w:spacing w:after="0" w:line="240" w:lineRule="auto"/>
              <w:rPr>
                <w:rFonts w:ascii="Sylfaen" w:eastAsia="Times New Roman" w:hAnsi="Sylfaen" w:cs="Arial"/>
                <w:bCs/>
                <w:color w:val="000000"/>
                <w:sz w:val="12"/>
                <w:szCs w:val="12"/>
              </w:rPr>
            </w:pPr>
            <w:r w:rsidRPr="00A47FCB">
              <w:rPr>
                <w:rFonts w:ascii="Sylfaen" w:eastAsia="Times New Roman" w:hAnsi="Sylfaen" w:cs="Arial"/>
                <w:bCs/>
                <w:color w:val="000000"/>
                <w:sz w:val="12"/>
                <w:szCs w:val="12"/>
              </w:rPr>
              <w:t>მიზანი 11:  ქალაქებისა და დასახლებების ინკლუზიური, უსაფრთხო და მდგრადი განვითარება   </w:t>
            </w:r>
          </w:p>
          <w:p w14:paraId="0443BF3D" w14:textId="32173FC8" w:rsidR="00F177D6" w:rsidRPr="00CC3BD6" w:rsidRDefault="00F177D6" w:rsidP="00F177D6">
            <w:pPr>
              <w:spacing w:after="0" w:line="240" w:lineRule="auto"/>
              <w:rPr>
                <w:rFonts w:ascii="Sylfaen" w:eastAsia="Times New Roman" w:hAnsi="Sylfaen" w:cs="Calibri"/>
                <w:color w:val="000000"/>
                <w:sz w:val="18"/>
                <w:szCs w:val="18"/>
              </w:rPr>
            </w:pPr>
            <w:r w:rsidRPr="00A47FCB">
              <w:rPr>
                <w:rFonts w:ascii="Sylfaen" w:eastAsia="Times New Roman" w:hAnsi="Sylfaen" w:cs="Arial"/>
                <w:bCs/>
                <w:color w:val="000000"/>
                <w:sz w:val="12"/>
                <w:szCs w:val="12"/>
              </w:rPr>
              <w:t>მიზანი 15 - დედამიწის ეკოსისტემები</w:t>
            </w:r>
          </w:p>
        </w:tc>
      </w:tr>
      <w:tr w:rsidR="007F5655" w:rsidRPr="00126FED" w14:paraId="33AA1A35" w14:textId="77777777" w:rsidTr="007F5655">
        <w:trPr>
          <w:trHeight w:val="927"/>
        </w:trPr>
        <w:tc>
          <w:tcPr>
            <w:tcW w:w="38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34A86A" w14:textId="77777777" w:rsidR="007F5655" w:rsidRPr="003D7B97" w:rsidRDefault="007F5655" w:rsidP="007F5655">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დაგეგემილი</w:t>
            </w:r>
            <w:r w:rsidRPr="003D7B97">
              <w:rPr>
                <w:rFonts w:ascii="Calibri" w:eastAsia="Times New Roman" w:hAnsi="Calibri" w:cs="Calibri"/>
                <w:color w:val="000000"/>
              </w:rPr>
              <w:t xml:space="preserve"> </w:t>
            </w:r>
            <w:r w:rsidRPr="003D7B97">
              <w:rPr>
                <w:rFonts w:ascii="Sylfaen" w:eastAsia="Times New Roman" w:hAnsi="Sylfaen" w:cs="Sylfaen"/>
                <w:color w:val="000000"/>
              </w:rPr>
              <w:t>საბოლოო</w:t>
            </w:r>
            <w:r w:rsidRPr="003D7B97">
              <w:rPr>
                <w:rFonts w:ascii="Calibri" w:eastAsia="Times New Roman" w:hAnsi="Calibri" w:cs="Calibri"/>
                <w:color w:val="000000"/>
              </w:rPr>
              <w:t xml:space="preserve"> </w:t>
            </w:r>
            <w:r w:rsidRPr="003D7B97">
              <w:rPr>
                <w:rFonts w:ascii="Sylfaen" w:eastAsia="Times New Roman" w:hAnsi="Sylfaen" w:cs="Sylfaen"/>
                <w:color w:val="000000"/>
              </w:rPr>
              <w:t>შედეგი</w:t>
            </w:r>
          </w:p>
        </w:tc>
        <w:tc>
          <w:tcPr>
            <w:tcW w:w="4252" w:type="dxa"/>
            <w:gridSpan w:val="2"/>
            <w:tcBorders>
              <w:top w:val="single" w:sz="4" w:space="0" w:color="auto"/>
              <w:left w:val="nil"/>
              <w:bottom w:val="single" w:sz="4" w:space="0" w:color="auto"/>
              <w:right w:val="single" w:sz="4" w:space="0" w:color="000000"/>
            </w:tcBorders>
            <w:shd w:val="clear" w:color="auto" w:fill="auto"/>
            <w:vAlign w:val="center"/>
            <w:hideMark/>
          </w:tcPr>
          <w:p w14:paraId="332DD668" w14:textId="77777777" w:rsidR="007F5655" w:rsidRPr="00CC3BD6" w:rsidRDefault="007F5655" w:rsidP="007F5655">
            <w:pPr>
              <w:spacing w:after="0" w:line="240" w:lineRule="auto"/>
              <w:jc w:val="both"/>
              <w:rPr>
                <w:rFonts w:ascii="Sylfaen" w:eastAsia="Times New Roman" w:hAnsi="Sylfaen" w:cs="Calibri"/>
                <w:color w:val="000000"/>
                <w:sz w:val="18"/>
                <w:szCs w:val="18"/>
              </w:rPr>
            </w:pPr>
            <w:r w:rsidRPr="00615309">
              <w:rPr>
                <w:rFonts w:ascii="Sylfaen" w:eastAsia="Times New Roman" w:hAnsi="Sylfaen" w:cs="Calibri"/>
                <w:color w:val="000000"/>
                <w:sz w:val="18"/>
                <w:szCs w:val="18"/>
              </w:rPr>
              <w:t>გამწვანებული და ეკოლოგიურად სუფთა გარემო</w:t>
            </w:r>
          </w:p>
        </w:tc>
        <w:tc>
          <w:tcPr>
            <w:tcW w:w="2413" w:type="dxa"/>
            <w:tcBorders>
              <w:top w:val="nil"/>
              <w:left w:val="nil"/>
              <w:bottom w:val="single" w:sz="4" w:space="0" w:color="auto"/>
              <w:right w:val="single" w:sz="4" w:space="0" w:color="auto"/>
            </w:tcBorders>
            <w:shd w:val="clear" w:color="auto" w:fill="auto"/>
            <w:vAlign w:val="center"/>
            <w:hideMark/>
          </w:tcPr>
          <w:p w14:paraId="00871CD7" w14:textId="77777777" w:rsidR="007F5655" w:rsidRPr="00126FED" w:rsidRDefault="007F5655"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მიღწეული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w:t>
            </w:r>
          </w:p>
        </w:tc>
        <w:tc>
          <w:tcPr>
            <w:tcW w:w="3398" w:type="dxa"/>
            <w:tcBorders>
              <w:top w:val="nil"/>
              <w:left w:val="nil"/>
              <w:bottom w:val="single" w:sz="4" w:space="0" w:color="auto"/>
              <w:right w:val="single" w:sz="4" w:space="0" w:color="auto"/>
            </w:tcBorders>
            <w:shd w:val="clear" w:color="auto" w:fill="auto"/>
            <w:vAlign w:val="center"/>
            <w:hideMark/>
          </w:tcPr>
          <w:p w14:paraId="5A6A1B67" w14:textId="77777777" w:rsidR="007F5655" w:rsidRPr="00FA701F" w:rsidRDefault="00C8514F" w:rsidP="007F5655">
            <w:pPr>
              <w:spacing w:after="0" w:line="240" w:lineRule="auto"/>
              <w:jc w:val="both"/>
              <w:rPr>
                <w:rFonts w:ascii="Calibri" w:eastAsia="Times New Roman" w:hAnsi="Calibri" w:cs="Calibri"/>
                <w:color w:val="000000"/>
                <w:lang w:val="ka-GE"/>
              </w:rPr>
            </w:pPr>
            <w:r w:rsidRPr="00C8514F">
              <w:rPr>
                <w:rFonts w:ascii="Sylfaen" w:eastAsia="Times New Roman" w:hAnsi="Sylfaen" w:cs="Calibri"/>
                <w:color w:val="000000"/>
                <w:sz w:val="18"/>
                <w:szCs w:val="18"/>
              </w:rPr>
              <w:t>მუნიციპალიტეტში მწვანე საფარი მოვლილია, ხეები გადაბელილი და შეთეთრებული ,დარგულია 250 კვიპაროსის ნერგი</w:t>
            </w:r>
          </w:p>
        </w:tc>
      </w:tr>
      <w:tr w:rsidR="007F5655" w:rsidRPr="00126FED" w14:paraId="3C267933" w14:textId="77777777" w:rsidTr="007F5655">
        <w:trPr>
          <w:trHeight w:val="653"/>
        </w:trPr>
        <w:tc>
          <w:tcPr>
            <w:tcW w:w="60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BC35C1" w14:textId="77777777" w:rsidR="007F5655" w:rsidRPr="00126FED" w:rsidRDefault="007F5655"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დაგეგმილი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საბოლოო</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შეფასების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ინდიკატორი</w:t>
            </w:r>
          </w:p>
        </w:tc>
        <w:tc>
          <w:tcPr>
            <w:tcW w:w="4434" w:type="dxa"/>
            <w:gridSpan w:val="2"/>
            <w:tcBorders>
              <w:top w:val="single" w:sz="4" w:space="0" w:color="auto"/>
              <w:left w:val="nil"/>
              <w:bottom w:val="single" w:sz="4" w:space="0" w:color="auto"/>
              <w:right w:val="single" w:sz="4" w:space="0" w:color="auto"/>
            </w:tcBorders>
            <w:shd w:val="clear" w:color="auto" w:fill="auto"/>
            <w:vAlign w:val="center"/>
            <w:hideMark/>
          </w:tcPr>
          <w:p w14:paraId="1266E011" w14:textId="77777777" w:rsidR="007F5655" w:rsidRPr="00126FED" w:rsidRDefault="007F5655"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მიღწეული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შეფასების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ინდიკატორი</w:t>
            </w:r>
          </w:p>
        </w:tc>
        <w:tc>
          <w:tcPr>
            <w:tcW w:w="3398" w:type="dxa"/>
            <w:tcBorders>
              <w:top w:val="nil"/>
              <w:left w:val="single" w:sz="4" w:space="0" w:color="auto"/>
              <w:bottom w:val="single" w:sz="4" w:space="0" w:color="auto"/>
              <w:right w:val="single" w:sz="4" w:space="0" w:color="auto"/>
            </w:tcBorders>
            <w:shd w:val="clear" w:color="auto" w:fill="auto"/>
            <w:vAlign w:val="center"/>
            <w:hideMark/>
          </w:tcPr>
          <w:p w14:paraId="0FAEB370" w14:textId="77777777" w:rsidR="007F5655" w:rsidRPr="00126FED" w:rsidRDefault="007F5655"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განმარტება</w:t>
            </w:r>
          </w:p>
        </w:tc>
      </w:tr>
      <w:tr w:rsidR="007F5655" w:rsidRPr="00126FED" w14:paraId="4EDDEF22" w14:textId="77777777" w:rsidTr="007F5655">
        <w:trPr>
          <w:trHeight w:val="1185"/>
        </w:trPr>
        <w:tc>
          <w:tcPr>
            <w:tcW w:w="549" w:type="dxa"/>
            <w:tcBorders>
              <w:top w:val="nil"/>
              <w:left w:val="single" w:sz="4" w:space="0" w:color="auto"/>
              <w:bottom w:val="single" w:sz="4" w:space="0" w:color="auto"/>
              <w:right w:val="single" w:sz="4" w:space="0" w:color="auto"/>
            </w:tcBorders>
            <w:shd w:val="clear" w:color="auto" w:fill="auto"/>
            <w:vAlign w:val="center"/>
            <w:hideMark/>
          </w:tcPr>
          <w:p w14:paraId="2B046522" w14:textId="77777777" w:rsidR="007F5655" w:rsidRPr="00126FED" w:rsidRDefault="007F5655" w:rsidP="007F5655">
            <w:pPr>
              <w:spacing w:after="0" w:line="240" w:lineRule="auto"/>
              <w:jc w:val="center"/>
              <w:rPr>
                <w:rFonts w:ascii="Calibri" w:eastAsia="Times New Roman" w:hAnsi="Calibri" w:cs="Calibri"/>
                <w:color w:val="000000"/>
              </w:rPr>
            </w:pPr>
            <w:r w:rsidRPr="00126FED">
              <w:rPr>
                <w:rFonts w:ascii="Calibri" w:eastAsia="Times New Roman" w:hAnsi="Calibri" w:cs="Calibri"/>
                <w:color w:val="000000"/>
              </w:rPr>
              <w:t>№</w:t>
            </w:r>
          </w:p>
        </w:tc>
        <w:tc>
          <w:tcPr>
            <w:tcW w:w="1780" w:type="dxa"/>
            <w:tcBorders>
              <w:top w:val="nil"/>
              <w:left w:val="nil"/>
              <w:bottom w:val="single" w:sz="4" w:space="0" w:color="auto"/>
              <w:right w:val="single" w:sz="4" w:space="0" w:color="auto"/>
            </w:tcBorders>
            <w:shd w:val="clear" w:color="auto" w:fill="auto"/>
            <w:vAlign w:val="center"/>
            <w:hideMark/>
          </w:tcPr>
          <w:p w14:paraId="62A88764" w14:textId="77777777" w:rsidR="007F5655" w:rsidRPr="00126FED" w:rsidRDefault="007F5655"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მოსალოდნელი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შეფასების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ინდიკატორი</w:t>
            </w:r>
          </w:p>
        </w:tc>
        <w:tc>
          <w:tcPr>
            <w:tcW w:w="1500" w:type="dxa"/>
            <w:tcBorders>
              <w:top w:val="nil"/>
              <w:left w:val="nil"/>
              <w:bottom w:val="single" w:sz="4" w:space="0" w:color="auto"/>
              <w:right w:val="single" w:sz="4" w:space="0" w:color="auto"/>
            </w:tcBorders>
            <w:shd w:val="clear" w:color="auto" w:fill="auto"/>
            <w:vAlign w:val="center"/>
            <w:hideMark/>
          </w:tcPr>
          <w:p w14:paraId="765EF073" w14:textId="77777777" w:rsidR="007F5655" w:rsidRPr="00126FED" w:rsidRDefault="007F5655"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საბაზისო</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p>
        </w:tc>
        <w:tc>
          <w:tcPr>
            <w:tcW w:w="2231" w:type="dxa"/>
            <w:tcBorders>
              <w:top w:val="nil"/>
              <w:left w:val="nil"/>
              <w:bottom w:val="single" w:sz="4" w:space="0" w:color="auto"/>
              <w:right w:val="single" w:sz="4" w:space="0" w:color="auto"/>
            </w:tcBorders>
            <w:shd w:val="clear" w:color="auto" w:fill="auto"/>
            <w:vAlign w:val="center"/>
            <w:hideMark/>
          </w:tcPr>
          <w:p w14:paraId="333B65E9" w14:textId="77777777" w:rsidR="007F5655" w:rsidRPr="00126FED" w:rsidRDefault="007F5655" w:rsidP="00262B52">
            <w:pPr>
              <w:spacing w:after="0" w:line="360" w:lineRule="auto"/>
              <w:jc w:val="center"/>
              <w:rPr>
                <w:rFonts w:ascii="Calibri" w:eastAsia="Times New Roman" w:hAnsi="Calibri" w:cs="Calibri"/>
                <w:color w:val="000000"/>
              </w:rPr>
            </w:pPr>
            <w:r w:rsidRPr="00126FED">
              <w:rPr>
                <w:rFonts w:ascii="Sylfaen" w:eastAsia="Times New Roman" w:hAnsi="Sylfaen" w:cs="Sylfaen"/>
                <w:color w:val="000000"/>
              </w:rPr>
              <w:t>დაგეგმილი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p>
        </w:tc>
        <w:tc>
          <w:tcPr>
            <w:tcW w:w="2021" w:type="dxa"/>
            <w:tcBorders>
              <w:top w:val="nil"/>
              <w:left w:val="nil"/>
              <w:bottom w:val="single" w:sz="4" w:space="0" w:color="auto"/>
              <w:right w:val="single" w:sz="4" w:space="0" w:color="auto"/>
            </w:tcBorders>
            <w:shd w:val="clear" w:color="auto" w:fill="auto"/>
            <w:vAlign w:val="center"/>
            <w:hideMark/>
          </w:tcPr>
          <w:p w14:paraId="08C1787C" w14:textId="77777777" w:rsidR="007F5655" w:rsidRPr="00126FED" w:rsidRDefault="007F5655"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მიღწეული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p>
        </w:tc>
        <w:tc>
          <w:tcPr>
            <w:tcW w:w="2413" w:type="dxa"/>
            <w:tcBorders>
              <w:top w:val="nil"/>
              <w:left w:val="nil"/>
              <w:bottom w:val="single" w:sz="4" w:space="0" w:color="auto"/>
              <w:right w:val="single" w:sz="4" w:space="0" w:color="auto"/>
            </w:tcBorders>
            <w:shd w:val="clear" w:color="auto" w:fill="auto"/>
            <w:vAlign w:val="center"/>
            <w:hideMark/>
          </w:tcPr>
          <w:p w14:paraId="0137E28D" w14:textId="77777777" w:rsidR="007F5655" w:rsidRPr="00126FED" w:rsidRDefault="007F5655"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ცდომილების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აღწერა</w:t>
            </w:r>
            <w:r w:rsidRPr="00126FED">
              <w:rPr>
                <w:rFonts w:ascii="Calibri" w:eastAsia="Times New Roman" w:hAnsi="Calibri" w:cs="Calibri"/>
                <w:color w:val="000000"/>
              </w:rPr>
              <w:t>)</w:t>
            </w:r>
          </w:p>
        </w:tc>
        <w:tc>
          <w:tcPr>
            <w:tcW w:w="3398" w:type="dxa"/>
            <w:tcBorders>
              <w:top w:val="nil"/>
              <w:left w:val="single" w:sz="4" w:space="0" w:color="auto"/>
              <w:bottom w:val="single" w:sz="4" w:space="0" w:color="auto"/>
              <w:right w:val="single" w:sz="4" w:space="0" w:color="auto"/>
            </w:tcBorders>
            <w:vAlign w:val="center"/>
            <w:hideMark/>
          </w:tcPr>
          <w:p w14:paraId="57FAE2DC" w14:textId="77777777" w:rsidR="007F5655" w:rsidRPr="00126FED" w:rsidRDefault="007F5655" w:rsidP="007F5655">
            <w:pPr>
              <w:spacing w:after="0" w:line="240" w:lineRule="auto"/>
              <w:rPr>
                <w:rFonts w:ascii="Calibri" w:eastAsia="Times New Roman" w:hAnsi="Calibri" w:cs="Calibri"/>
                <w:color w:val="000000"/>
              </w:rPr>
            </w:pPr>
          </w:p>
        </w:tc>
      </w:tr>
      <w:tr w:rsidR="00C02B16" w:rsidRPr="00126FED" w14:paraId="2B8DEE93" w14:textId="77777777" w:rsidTr="007F5655">
        <w:trPr>
          <w:trHeight w:val="771"/>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32BCF28" w14:textId="77777777" w:rsidR="00C02B16" w:rsidRPr="003B6BC8" w:rsidRDefault="00C02B16" w:rsidP="00C02B16">
            <w:pPr>
              <w:spacing w:after="0" w:line="240" w:lineRule="auto"/>
              <w:jc w:val="center"/>
              <w:rPr>
                <w:rFonts w:ascii="Sylfaen" w:eastAsia="Times New Roman" w:hAnsi="Sylfaen" w:cs="Calibri"/>
                <w:color w:val="000000"/>
                <w:sz w:val="18"/>
                <w:szCs w:val="18"/>
              </w:rPr>
            </w:pPr>
            <w:r w:rsidRPr="003B6BC8">
              <w:rPr>
                <w:rFonts w:ascii="Sylfaen" w:eastAsia="Times New Roman" w:hAnsi="Sylfaen" w:cs="Calibri"/>
                <w:color w:val="000000"/>
                <w:sz w:val="18"/>
                <w:szCs w:val="18"/>
              </w:rPr>
              <w:t>1</w:t>
            </w:r>
          </w:p>
        </w:tc>
        <w:tc>
          <w:tcPr>
            <w:tcW w:w="1780" w:type="dxa"/>
            <w:tcBorders>
              <w:top w:val="single" w:sz="8" w:space="0" w:color="auto"/>
              <w:left w:val="nil"/>
              <w:bottom w:val="single" w:sz="8" w:space="0" w:color="auto"/>
              <w:right w:val="single" w:sz="8" w:space="0" w:color="auto"/>
            </w:tcBorders>
            <w:shd w:val="clear" w:color="000000" w:fill="FFFFFF"/>
            <w:vAlign w:val="center"/>
            <w:hideMark/>
          </w:tcPr>
          <w:p w14:paraId="32B70946" w14:textId="5218DC3F" w:rsidR="00C02B16" w:rsidRPr="003B6BC8" w:rsidRDefault="00C02B16" w:rsidP="00C02B16">
            <w:pPr>
              <w:spacing w:after="0" w:line="240" w:lineRule="auto"/>
              <w:jc w:val="center"/>
              <w:rPr>
                <w:rFonts w:ascii="Sylfaen" w:eastAsia="Times New Roman" w:hAnsi="Sylfaen" w:cs="Calibri"/>
                <w:color w:val="000000"/>
                <w:sz w:val="18"/>
                <w:szCs w:val="18"/>
              </w:rPr>
            </w:pPr>
            <w:r w:rsidRPr="003B6BC8">
              <w:rPr>
                <w:rFonts w:ascii="Sylfaen" w:eastAsia="Times New Roman" w:hAnsi="Sylfaen" w:cs="Arial"/>
                <w:color w:val="000000"/>
                <w:sz w:val="18"/>
                <w:szCs w:val="18"/>
              </w:rPr>
              <w:t>მოვლილი მწვანე საფარის ფართობი (კვ.მ)</w:t>
            </w:r>
          </w:p>
        </w:tc>
        <w:tc>
          <w:tcPr>
            <w:tcW w:w="1500" w:type="dxa"/>
            <w:tcBorders>
              <w:top w:val="nil"/>
              <w:left w:val="nil"/>
              <w:bottom w:val="single" w:sz="8" w:space="0" w:color="auto"/>
              <w:right w:val="single" w:sz="8" w:space="0" w:color="auto"/>
            </w:tcBorders>
            <w:shd w:val="clear" w:color="000000" w:fill="FFFFFF"/>
            <w:vAlign w:val="center"/>
            <w:hideMark/>
          </w:tcPr>
          <w:p w14:paraId="32EB90CE" w14:textId="27F4D690" w:rsidR="00C02B16" w:rsidRPr="003B6BC8" w:rsidRDefault="00C02B16" w:rsidP="00C02B16">
            <w:pPr>
              <w:spacing w:after="0" w:line="240" w:lineRule="auto"/>
              <w:jc w:val="center"/>
              <w:rPr>
                <w:rFonts w:ascii="Sylfaen" w:eastAsia="Times New Roman" w:hAnsi="Sylfaen" w:cs="Calibri"/>
                <w:color w:val="000000"/>
                <w:sz w:val="18"/>
                <w:szCs w:val="18"/>
              </w:rPr>
            </w:pPr>
            <w:r w:rsidRPr="003B6BC8">
              <w:rPr>
                <w:rFonts w:ascii="Sylfaen" w:eastAsia="Times New Roman" w:hAnsi="Sylfaen" w:cs="Arial"/>
                <w:color w:val="000000"/>
                <w:sz w:val="18"/>
                <w:szCs w:val="18"/>
              </w:rPr>
              <w:t>70</w:t>
            </w:r>
            <w:r w:rsidR="0053382B" w:rsidRPr="003B6BC8">
              <w:rPr>
                <w:rFonts w:ascii="Sylfaen" w:eastAsia="Times New Roman" w:hAnsi="Sylfaen" w:cs="Arial"/>
                <w:color w:val="000000"/>
                <w:sz w:val="18"/>
                <w:szCs w:val="18"/>
                <w:lang w:val="ka-GE"/>
              </w:rPr>
              <w:t xml:space="preserve"> </w:t>
            </w:r>
            <w:r w:rsidRPr="003B6BC8">
              <w:rPr>
                <w:rFonts w:ascii="Sylfaen" w:eastAsia="Times New Roman" w:hAnsi="Sylfaen" w:cs="Arial"/>
                <w:color w:val="000000"/>
                <w:sz w:val="18"/>
                <w:szCs w:val="18"/>
              </w:rPr>
              <w:t>000</w:t>
            </w:r>
          </w:p>
        </w:tc>
        <w:tc>
          <w:tcPr>
            <w:tcW w:w="2231" w:type="dxa"/>
            <w:tcBorders>
              <w:top w:val="nil"/>
              <w:left w:val="nil"/>
              <w:bottom w:val="single" w:sz="8" w:space="0" w:color="auto"/>
              <w:right w:val="single" w:sz="8" w:space="0" w:color="auto"/>
            </w:tcBorders>
            <w:shd w:val="clear" w:color="000000" w:fill="FFFFFF"/>
            <w:vAlign w:val="center"/>
            <w:hideMark/>
          </w:tcPr>
          <w:p w14:paraId="121F0887" w14:textId="32B0EF06" w:rsidR="00C02B16" w:rsidRPr="003B6BC8" w:rsidRDefault="00C02B16" w:rsidP="00C02B16">
            <w:pPr>
              <w:spacing w:after="0" w:line="240" w:lineRule="auto"/>
              <w:jc w:val="center"/>
              <w:rPr>
                <w:rFonts w:ascii="Sylfaen" w:eastAsia="Times New Roman" w:hAnsi="Sylfaen" w:cs="Arial"/>
                <w:color w:val="000000"/>
                <w:sz w:val="18"/>
                <w:szCs w:val="18"/>
              </w:rPr>
            </w:pPr>
            <w:r w:rsidRPr="003B6BC8">
              <w:rPr>
                <w:rFonts w:ascii="Sylfaen" w:eastAsia="Times New Roman" w:hAnsi="Sylfaen" w:cs="Arial"/>
                <w:color w:val="000000"/>
                <w:sz w:val="18"/>
                <w:szCs w:val="18"/>
              </w:rPr>
              <w:t>70000</w:t>
            </w:r>
          </w:p>
        </w:tc>
        <w:tc>
          <w:tcPr>
            <w:tcW w:w="2021" w:type="dxa"/>
            <w:tcBorders>
              <w:top w:val="nil"/>
              <w:left w:val="single" w:sz="4" w:space="0" w:color="auto"/>
              <w:bottom w:val="single" w:sz="4" w:space="0" w:color="auto"/>
              <w:right w:val="single" w:sz="4" w:space="0" w:color="auto"/>
            </w:tcBorders>
            <w:shd w:val="clear" w:color="auto" w:fill="auto"/>
            <w:noWrap/>
            <w:vAlign w:val="center"/>
            <w:hideMark/>
          </w:tcPr>
          <w:p w14:paraId="4B96E6C7" w14:textId="656DE5E0" w:rsidR="00C02B16" w:rsidRPr="003B6BC8" w:rsidRDefault="00262B52" w:rsidP="0053382B">
            <w:pPr>
              <w:rPr>
                <w:rFonts w:ascii="Sylfaen" w:eastAsia="Times New Roman" w:hAnsi="Sylfaen" w:cs="Arial"/>
                <w:color w:val="000000"/>
                <w:sz w:val="18"/>
                <w:szCs w:val="18"/>
              </w:rPr>
            </w:pPr>
            <w:r w:rsidRPr="003B6BC8">
              <w:rPr>
                <w:rFonts w:ascii="Sylfaen" w:eastAsia="Times New Roman" w:hAnsi="Sylfaen" w:cs="Arial"/>
                <w:color w:val="000000"/>
                <w:sz w:val="18"/>
                <w:szCs w:val="18"/>
              </w:rPr>
              <w:t>70000</w:t>
            </w:r>
          </w:p>
        </w:tc>
        <w:tc>
          <w:tcPr>
            <w:tcW w:w="5811" w:type="dxa"/>
            <w:gridSpan w:val="2"/>
            <w:tcBorders>
              <w:top w:val="nil"/>
              <w:left w:val="nil"/>
              <w:bottom w:val="single" w:sz="4" w:space="0" w:color="auto"/>
              <w:right w:val="single" w:sz="4" w:space="0" w:color="auto"/>
            </w:tcBorders>
            <w:shd w:val="clear" w:color="auto" w:fill="auto"/>
            <w:noWrap/>
            <w:hideMark/>
          </w:tcPr>
          <w:p w14:paraId="772041EC" w14:textId="6863F9BE" w:rsidR="00C02B16" w:rsidRPr="003B6BC8" w:rsidRDefault="00262B52" w:rsidP="00262B52">
            <w:pPr>
              <w:spacing w:line="360" w:lineRule="auto"/>
              <w:jc w:val="center"/>
              <w:rPr>
                <w:rFonts w:ascii="Sylfaen" w:hAnsi="Sylfaen"/>
                <w:sz w:val="18"/>
                <w:szCs w:val="18"/>
                <w:lang w:val="ka-GE"/>
              </w:rPr>
            </w:pPr>
            <w:r w:rsidRPr="003B6BC8">
              <w:rPr>
                <w:rFonts w:ascii="Sylfaen" w:hAnsi="Sylfaen"/>
                <w:sz w:val="18"/>
                <w:szCs w:val="18"/>
                <w:lang w:val="ka-GE"/>
              </w:rPr>
              <w:t>0 %</w:t>
            </w:r>
          </w:p>
        </w:tc>
      </w:tr>
    </w:tbl>
    <w:p w14:paraId="7F065058" w14:textId="77777777" w:rsidR="007F5655" w:rsidRDefault="007F5655" w:rsidP="007F5655">
      <w:pPr>
        <w:ind w:left="450"/>
        <w:rPr>
          <w:rFonts w:ascii="Sylfaen" w:hAnsi="Sylfaen"/>
          <w:lang w:val="ka-GE"/>
        </w:rPr>
      </w:pPr>
    </w:p>
    <w:p w14:paraId="30454318" w14:textId="77777777" w:rsidR="007F5655" w:rsidRPr="000D40B2" w:rsidRDefault="007F5655" w:rsidP="007F5655">
      <w:pPr>
        <w:pStyle w:val="Heading2"/>
        <w:rPr>
          <w:rFonts w:ascii="Sylfaen" w:eastAsia="Times New Roman" w:hAnsi="Sylfaen" w:cs="Calibri"/>
          <w:b w:val="0"/>
          <w:color w:val="000000"/>
          <w:sz w:val="22"/>
          <w:szCs w:val="22"/>
        </w:rPr>
      </w:pPr>
      <w:bookmarkStart w:id="32" w:name="_Toc55381500"/>
      <w:bookmarkStart w:id="33" w:name="_Toc96683895"/>
      <w:bookmarkStart w:id="34" w:name="_Toc128656816"/>
      <w:bookmarkStart w:id="35" w:name="_Toc159842977"/>
      <w:r w:rsidRPr="000D40B2">
        <w:rPr>
          <w:rFonts w:ascii="Sylfaen" w:eastAsia="Times New Roman" w:hAnsi="Sylfaen" w:cs="Calibri"/>
          <w:b w:val="0"/>
          <w:color w:val="000000"/>
          <w:sz w:val="22"/>
          <w:szCs w:val="22"/>
          <w:lang w:val="ka-GE"/>
        </w:rPr>
        <w:t xml:space="preserve">2.3 </w:t>
      </w:r>
      <w:r w:rsidRPr="000D40B2">
        <w:rPr>
          <w:rFonts w:ascii="Sylfaen" w:eastAsia="Times New Roman" w:hAnsi="Sylfaen" w:cs="Calibri"/>
          <w:b w:val="0"/>
          <w:color w:val="000000"/>
          <w:sz w:val="22"/>
          <w:szCs w:val="22"/>
        </w:rPr>
        <w:t>კაპიტალური დაბანდებები დასუფთავების სფეროში</w:t>
      </w:r>
      <w:bookmarkEnd w:id="32"/>
      <w:bookmarkEnd w:id="33"/>
      <w:bookmarkEnd w:id="34"/>
      <w:bookmarkEnd w:id="35"/>
    </w:p>
    <w:p w14:paraId="6C2BC4C3" w14:textId="77777777" w:rsidR="007F5655" w:rsidRPr="00BD3047" w:rsidRDefault="007F5655" w:rsidP="007F5655">
      <w:pPr>
        <w:pStyle w:val="ListParagraph"/>
        <w:ind w:left="810"/>
      </w:pPr>
    </w:p>
    <w:tbl>
      <w:tblPr>
        <w:tblW w:w="13892" w:type="dxa"/>
        <w:tblInd w:w="-714" w:type="dxa"/>
        <w:tblLook w:val="04A0" w:firstRow="1" w:lastRow="0" w:firstColumn="1" w:lastColumn="0" w:noHBand="0" w:noVBand="1"/>
      </w:tblPr>
      <w:tblGrid>
        <w:gridCol w:w="557"/>
        <w:gridCol w:w="2640"/>
        <w:gridCol w:w="1906"/>
        <w:gridCol w:w="1846"/>
        <w:gridCol w:w="1846"/>
        <w:gridCol w:w="1846"/>
        <w:gridCol w:w="3251"/>
      </w:tblGrid>
      <w:tr w:rsidR="007F5655" w:rsidRPr="00126FED" w14:paraId="23E3619D" w14:textId="77777777" w:rsidTr="007F5655">
        <w:trPr>
          <w:trHeight w:val="600"/>
        </w:trPr>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284CE5" w14:textId="77777777" w:rsidR="007F5655" w:rsidRPr="00D1372B" w:rsidRDefault="007F5655" w:rsidP="007F5655">
            <w:pPr>
              <w:spacing w:after="0" w:line="240" w:lineRule="auto"/>
              <w:jc w:val="center"/>
              <w:rPr>
                <w:rFonts w:ascii="Calibri" w:eastAsia="Times New Roman" w:hAnsi="Calibri" w:cs="Calibri"/>
                <w:color w:val="000000"/>
              </w:rPr>
            </w:pPr>
            <w:r w:rsidRPr="00D1372B">
              <w:rPr>
                <w:rFonts w:ascii="Sylfaen" w:eastAsia="Times New Roman" w:hAnsi="Sylfaen" w:cs="Sylfaen"/>
                <w:color w:val="000000"/>
              </w:rPr>
              <w:t>პროგრამის</w:t>
            </w:r>
            <w:r w:rsidRPr="00D1372B">
              <w:rPr>
                <w:rFonts w:ascii="Calibri" w:eastAsia="Times New Roman" w:hAnsi="Calibri" w:cs="Calibri"/>
                <w:color w:val="000000"/>
              </w:rPr>
              <w:t xml:space="preserve"> </w:t>
            </w:r>
            <w:r w:rsidRPr="00D1372B">
              <w:rPr>
                <w:rFonts w:ascii="Sylfaen" w:eastAsia="Times New Roman" w:hAnsi="Sylfaen" w:cs="Sylfaen"/>
                <w:color w:val="000000"/>
              </w:rPr>
              <w:t>დასახელება</w:t>
            </w:r>
            <w:r w:rsidRPr="00D1372B">
              <w:rPr>
                <w:rFonts w:ascii="Calibri" w:eastAsia="Times New Roman" w:hAnsi="Calibri" w:cs="Calibri"/>
                <w:color w:val="000000"/>
              </w:rPr>
              <w:t xml:space="preserve"> (</w:t>
            </w:r>
            <w:r w:rsidRPr="00D1372B">
              <w:rPr>
                <w:rFonts w:ascii="Sylfaen" w:eastAsia="Times New Roman" w:hAnsi="Sylfaen" w:cs="Sylfaen"/>
                <w:color w:val="000000"/>
              </w:rPr>
              <w:t>პროგრამული</w:t>
            </w:r>
            <w:r w:rsidRPr="00D1372B">
              <w:rPr>
                <w:rFonts w:ascii="Calibri" w:eastAsia="Times New Roman" w:hAnsi="Calibri" w:cs="Calibri"/>
                <w:color w:val="000000"/>
              </w:rPr>
              <w:t xml:space="preserve"> </w:t>
            </w:r>
            <w:r w:rsidRPr="00D1372B">
              <w:rPr>
                <w:rFonts w:ascii="Sylfaen" w:eastAsia="Times New Roman" w:hAnsi="Sylfaen" w:cs="Sylfaen"/>
                <w:color w:val="000000"/>
              </w:rPr>
              <w:t>კოდი</w:t>
            </w:r>
            <w:r w:rsidRPr="00D1372B">
              <w:rPr>
                <w:rFonts w:ascii="Calibri" w:eastAsia="Times New Roman" w:hAnsi="Calibri" w:cs="Calibri"/>
                <w:color w:val="000000"/>
              </w:rPr>
              <w:t>)</w:t>
            </w:r>
          </w:p>
        </w:tc>
        <w:tc>
          <w:tcPr>
            <w:tcW w:w="1846" w:type="dxa"/>
            <w:tcBorders>
              <w:top w:val="single" w:sz="4" w:space="0" w:color="auto"/>
              <w:left w:val="nil"/>
              <w:bottom w:val="single" w:sz="4" w:space="0" w:color="auto"/>
              <w:right w:val="single" w:sz="4" w:space="0" w:color="auto"/>
            </w:tcBorders>
            <w:shd w:val="clear" w:color="auto" w:fill="auto"/>
            <w:noWrap/>
            <w:vAlign w:val="center"/>
            <w:hideMark/>
          </w:tcPr>
          <w:p w14:paraId="331AE84D" w14:textId="77777777" w:rsidR="007F5655" w:rsidRPr="00D1372B" w:rsidRDefault="007F5655" w:rsidP="007F5655">
            <w:pPr>
              <w:spacing w:after="0" w:line="240" w:lineRule="auto"/>
              <w:jc w:val="center"/>
              <w:rPr>
                <w:rFonts w:ascii="Sylfaen" w:eastAsia="Times New Roman" w:hAnsi="Sylfaen" w:cs="Calibri"/>
                <w:color w:val="000000"/>
              </w:rPr>
            </w:pPr>
            <w:r w:rsidRPr="00D1372B">
              <w:rPr>
                <w:rFonts w:ascii="Sylfaen" w:eastAsia="Times New Roman" w:hAnsi="Sylfaen" w:cs="Calibri"/>
                <w:color w:val="000000"/>
              </w:rPr>
              <w:t>03 03</w:t>
            </w:r>
          </w:p>
        </w:tc>
        <w:tc>
          <w:tcPr>
            <w:tcW w:w="694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4E9629" w14:textId="77777777" w:rsidR="007F5655" w:rsidRPr="00D1372B" w:rsidRDefault="007F5655" w:rsidP="007F5655">
            <w:pPr>
              <w:spacing w:after="0" w:line="240" w:lineRule="auto"/>
              <w:jc w:val="center"/>
              <w:rPr>
                <w:rFonts w:ascii="Calibri" w:eastAsia="Times New Roman" w:hAnsi="Calibri" w:cs="Calibri"/>
                <w:color w:val="000000"/>
              </w:rPr>
            </w:pPr>
            <w:r w:rsidRPr="00D1372B">
              <w:rPr>
                <w:rFonts w:ascii="Sylfaen" w:eastAsia="Times New Roman" w:hAnsi="Sylfaen" w:cs="Calibri"/>
                <w:color w:val="000000"/>
              </w:rPr>
              <w:t>კაპიტალური დაბანდებები დასუფთავების სფეროში</w:t>
            </w:r>
          </w:p>
        </w:tc>
      </w:tr>
      <w:tr w:rsidR="007F5655" w:rsidRPr="00126FED" w14:paraId="381C21DF" w14:textId="77777777" w:rsidTr="007F5655">
        <w:trPr>
          <w:trHeight w:val="600"/>
        </w:trPr>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2478C8" w14:textId="77777777" w:rsidR="007F5655" w:rsidRPr="00D1372B" w:rsidRDefault="007F5655" w:rsidP="007F5655">
            <w:pPr>
              <w:spacing w:after="0" w:line="240" w:lineRule="auto"/>
              <w:jc w:val="center"/>
              <w:rPr>
                <w:rFonts w:ascii="Calibri" w:eastAsia="Times New Roman" w:hAnsi="Calibri" w:cs="Calibri"/>
                <w:color w:val="000000"/>
              </w:rPr>
            </w:pPr>
            <w:r w:rsidRPr="00D1372B">
              <w:rPr>
                <w:rFonts w:ascii="Sylfaen" w:eastAsia="Times New Roman" w:hAnsi="Sylfaen" w:cs="Sylfaen"/>
                <w:color w:val="000000"/>
              </w:rPr>
              <w:t>პროგრამის</w:t>
            </w:r>
            <w:r w:rsidRPr="00D1372B">
              <w:rPr>
                <w:rFonts w:ascii="Calibri" w:eastAsia="Times New Roman" w:hAnsi="Calibri" w:cs="Calibri"/>
                <w:color w:val="000000"/>
              </w:rPr>
              <w:t xml:space="preserve"> </w:t>
            </w:r>
            <w:r w:rsidRPr="00D1372B">
              <w:rPr>
                <w:rFonts w:ascii="Sylfaen" w:eastAsia="Times New Roman" w:hAnsi="Sylfaen" w:cs="Sylfaen"/>
                <w:color w:val="000000"/>
              </w:rPr>
              <w:t>გამახორციელებელი</w:t>
            </w:r>
          </w:p>
        </w:tc>
        <w:tc>
          <w:tcPr>
            <w:tcW w:w="878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33A8C10" w14:textId="77777777" w:rsidR="007F5655" w:rsidRPr="00D1372B" w:rsidRDefault="007F5655" w:rsidP="007F5655">
            <w:pPr>
              <w:spacing w:after="0" w:line="240" w:lineRule="auto"/>
              <w:jc w:val="center"/>
              <w:rPr>
                <w:rFonts w:ascii="Calibri" w:eastAsia="Times New Roman" w:hAnsi="Calibri" w:cs="Calibri"/>
                <w:color w:val="000000"/>
              </w:rPr>
            </w:pPr>
            <w:r w:rsidRPr="00A46D23">
              <w:rPr>
                <w:rFonts w:ascii="Sylfaen" w:eastAsiaTheme="minorHAnsi" w:hAnsi="Sylfaen" w:cs="Sylfaen"/>
                <w:sz w:val="20"/>
                <w:szCs w:val="20"/>
                <w:lang w:val="ka-GE"/>
              </w:rPr>
              <w:t>ქონების მართვისა და მატერიალურ–ტექნიკური უზრუნველყოფის სამსახური</w:t>
            </w:r>
          </w:p>
        </w:tc>
      </w:tr>
      <w:tr w:rsidR="007F5655" w:rsidRPr="00126FED" w14:paraId="14B73EB2" w14:textId="77777777" w:rsidTr="007F5655">
        <w:trPr>
          <w:trHeight w:val="1392"/>
        </w:trPr>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4C3C9B" w14:textId="77777777" w:rsidR="007F5655" w:rsidRPr="00D1372B" w:rsidRDefault="007F5655" w:rsidP="007F5655">
            <w:pPr>
              <w:spacing w:after="0" w:line="240" w:lineRule="auto"/>
              <w:jc w:val="center"/>
              <w:rPr>
                <w:rFonts w:ascii="Calibri" w:eastAsia="Times New Roman" w:hAnsi="Calibri" w:cs="Calibri"/>
                <w:color w:val="000000"/>
              </w:rPr>
            </w:pPr>
            <w:r w:rsidRPr="00D1372B">
              <w:rPr>
                <w:rFonts w:ascii="Sylfaen" w:eastAsia="Times New Roman" w:hAnsi="Sylfaen" w:cs="Sylfaen"/>
                <w:color w:val="000000"/>
              </w:rPr>
              <w:t>პროგრამის</w:t>
            </w:r>
            <w:r w:rsidRPr="00D1372B">
              <w:rPr>
                <w:rFonts w:ascii="Calibri" w:eastAsia="Times New Roman" w:hAnsi="Calibri" w:cs="Calibri"/>
                <w:color w:val="000000"/>
              </w:rPr>
              <w:t xml:space="preserve"> </w:t>
            </w:r>
            <w:r w:rsidRPr="00D1372B">
              <w:rPr>
                <w:rFonts w:ascii="Sylfaen" w:eastAsia="Times New Roman" w:hAnsi="Sylfaen" w:cs="Sylfaen"/>
                <w:color w:val="000000"/>
              </w:rPr>
              <w:t>აღწერა</w:t>
            </w:r>
            <w:r w:rsidRPr="00D1372B">
              <w:rPr>
                <w:rFonts w:ascii="Calibri" w:eastAsia="Times New Roman" w:hAnsi="Calibri" w:cs="Calibri"/>
                <w:color w:val="000000"/>
              </w:rPr>
              <w:t xml:space="preserve"> </w:t>
            </w:r>
            <w:r w:rsidRPr="00D1372B">
              <w:rPr>
                <w:rFonts w:ascii="Sylfaen" w:eastAsia="Times New Roman" w:hAnsi="Sylfaen" w:cs="Sylfaen"/>
                <w:color w:val="000000"/>
              </w:rPr>
              <w:t>და</w:t>
            </w:r>
            <w:r w:rsidRPr="00D1372B">
              <w:rPr>
                <w:rFonts w:ascii="Calibri" w:eastAsia="Times New Roman" w:hAnsi="Calibri" w:cs="Calibri"/>
                <w:color w:val="000000"/>
              </w:rPr>
              <w:t xml:space="preserve"> </w:t>
            </w:r>
            <w:r w:rsidRPr="00D1372B">
              <w:rPr>
                <w:rFonts w:ascii="Sylfaen" w:eastAsia="Times New Roman" w:hAnsi="Sylfaen" w:cs="Sylfaen"/>
                <w:color w:val="000000"/>
              </w:rPr>
              <w:t>მიზანი</w:t>
            </w:r>
          </w:p>
        </w:tc>
        <w:tc>
          <w:tcPr>
            <w:tcW w:w="8789" w:type="dxa"/>
            <w:gridSpan w:val="4"/>
            <w:tcBorders>
              <w:top w:val="single" w:sz="4" w:space="0" w:color="auto"/>
              <w:left w:val="nil"/>
              <w:bottom w:val="single" w:sz="4" w:space="0" w:color="auto"/>
              <w:right w:val="single" w:sz="4" w:space="0" w:color="000000"/>
            </w:tcBorders>
            <w:shd w:val="clear" w:color="auto" w:fill="auto"/>
            <w:vAlign w:val="center"/>
            <w:hideMark/>
          </w:tcPr>
          <w:p w14:paraId="49BDE2EB" w14:textId="77777777" w:rsidR="007F5655" w:rsidRPr="00D1372B" w:rsidRDefault="007F5655" w:rsidP="007F5655">
            <w:pPr>
              <w:spacing w:after="0" w:line="240" w:lineRule="auto"/>
              <w:rPr>
                <w:rFonts w:ascii="Sylfaen" w:eastAsia="Times New Roman" w:hAnsi="Sylfaen" w:cs="Calibri"/>
                <w:color w:val="000000"/>
              </w:rPr>
            </w:pPr>
            <w:r w:rsidRPr="00D1372B">
              <w:rPr>
                <w:rFonts w:ascii="Sylfaen" w:eastAsia="Times New Roman" w:hAnsi="Sylfaen" w:cs="Calibri"/>
                <w:color w:val="000000"/>
              </w:rPr>
              <w:t>პროგრამა გულისხმობს ნაგავმზიდი მანქანების და ნაგვის კონტეინერების შეძენას, რათა ნელნელა სრულად მოხდეს მუნიციპალიტეტის ტერიტორიის ათვისება როგორც ნარჩენების ურნების განაწილებით ასევე ნარჩენების გამოტანა მოხდეს დროულად და შესაბამისი ინტენსივობით</w:t>
            </w:r>
          </w:p>
        </w:tc>
      </w:tr>
      <w:tr w:rsidR="0075386C" w:rsidRPr="00126FED" w14:paraId="466C0DD0" w14:textId="77777777" w:rsidTr="0075386C">
        <w:trPr>
          <w:trHeight w:val="577"/>
        </w:trPr>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663A2F" w14:textId="20A89FEC" w:rsidR="0075386C" w:rsidRPr="00EE463B" w:rsidRDefault="0075386C" w:rsidP="0075386C">
            <w:pPr>
              <w:spacing w:after="0" w:line="240" w:lineRule="auto"/>
              <w:jc w:val="center"/>
              <w:rPr>
                <w:rFonts w:ascii="Sylfaen" w:eastAsia="Times New Roman" w:hAnsi="Sylfaen" w:cs="Sylfaen"/>
                <w:color w:val="000000"/>
                <w:sz w:val="20"/>
                <w:szCs w:val="20"/>
              </w:rPr>
            </w:pPr>
            <w:r w:rsidRPr="00EE463B">
              <w:rPr>
                <w:rFonts w:ascii="Sylfaen" w:eastAsia="Times New Roman" w:hAnsi="Sylfaen" w:cs="Arial"/>
                <w:b/>
                <w:bCs/>
                <w:color w:val="000000"/>
                <w:sz w:val="20"/>
                <w:szCs w:val="20"/>
              </w:rPr>
              <w:lastRenderedPageBreak/>
              <w:t>გაეროს მდგრადი განვითარების „SDG“ მიზანი, რომლის მიღწევასაც</w:t>
            </w:r>
            <w:r w:rsidRPr="00EE463B">
              <w:rPr>
                <w:rFonts w:ascii="Sylfaen" w:eastAsia="Times New Roman" w:hAnsi="Sylfaen" w:cs="Arial"/>
                <w:b/>
                <w:bCs/>
                <w:color w:val="000000"/>
                <w:sz w:val="20"/>
                <w:szCs w:val="20"/>
              </w:rPr>
              <w:br/>
              <w:t>ემსახურება პროგრამა</w:t>
            </w:r>
          </w:p>
        </w:tc>
        <w:tc>
          <w:tcPr>
            <w:tcW w:w="8789" w:type="dxa"/>
            <w:gridSpan w:val="4"/>
            <w:tcBorders>
              <w:top w:val="single" w:sz="4" w:space="0" w:color="auto"/>
              <w:left w:val="nil"/>
              <w:bottom w:val="single" w:sz="4" w:space="0" w:color="auto"/>
              <w:right w:val="single" w:sz="4" w:space="0" w:color="000000"/>
            </w:tcBorders>
            <w:shd w:val="clear" w:color="auto" w:fill="auto"/>
            <w:vAlign w:val="center"/>
          </w:tcPr>
          <w:p w14:paraId="000BF03D" w14:textId="77777777" w:rsidR="0075386C" w:rsidRPr="00EE463B" w:rsidRDefault="0075386C" w:rsidP="0075386C">
            <w:pPr>
              <w:spacing w:after="0" w:line="240" w:lineRule="auto"/>
              <w:rPr>
                <w:rFonts w:ascii="Sylfaen" w:eastAsia="Times New Roman" w:hAnsi="Sylfaen" w:cs="Arial"/>
                <w:bCs/>
                <w:color w:val="000000"/>
                <w:sz w:val="20"/>
                <w:szCs w:val="20"/>
              </w:rPr>
            </w:pPr>
            <w:r w:rsidRPr="00EE463B">
              <w:rPr>
                <w:rFonts w:ascii="Sylfaen" w:eastAsia="Times New Roman" w:hAnsi="Sylfaen" w:cs="Arial"/>
                <w:bCs/>
                <w:color w:val="000000"/>
                <w:sz w:val="20"/>
                <w:szCs w:val="20"/>
              </w:rPr>
              <w:t>მიზანი 11:  ქალაქებისა და დასახლებების ინკლუზიური, უსაფრთხო და მდგრადი განვითარება   </w:t>
            </w:r>
          </w:p>
          <w:p w14:paraId="3AD2DCC4" w14:textId="77777777" w:rsidR="0075386C" w:rsidRPr="00EE463B" w:rsidRDefault="0075386C" w:rsidP="0075386C">
            <w:pPr>
              <w:spacing w:after="0" w:line="240" w:lineRule="auto"/>
              <w:rPr>
                <w:rFonts w:ascii="Sylfaen" w:eastAsia="Times New Roman" w:hAnsi="Sylfaen" w:cs="Calibri"/>
                <w:color w:val="000000"/>
                <w:sz w:val="20"/>
                <w:szCs w:val="20"/>
              </w:rPr>
            </w:pPr>
          </w:p>
        </w:tc>
      </w:tr>
      <w:tr w:rsidR="007F5655" w:rsidRPr="00126FED" w14:paraId="2B3A91AC" w14:textId="77777777" w:rsidTr="007F5655">
        <w:trPr>
          <w:trHeight w:val="998"/>
        </w:trPr>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ECE6AA" w14:textId="77777777" w:rsidR="007F5655" w:rsidRPr="00D1372B" w:rsidRDefault="007F5655" w:rsidP="007F5655">
            <w:pPr>
              <w:spacing w:after="0" w:line="240" w:lineRule="auto"/>
              <w:jc w:val="center"/>
              <w:rPr>
                <w:rFonts w:ascii="Calibri" w:eastAsia="Times New Roman" w:hAnsi="Calibri" w:cs="Calibri"/>
                <w:color w:val="000000"/>
              </w:rPr>
            </w:pPr>
            <w:r w:rsidRPr="00D1372B">
              <w:rPr>
                <w:rFonts w:ascii="Sylfaen" w:eastAsia="Times New Roman" w:hAnsi="Sylfaen" w:cs="Sylfaen"/>
                <w:color w:val="000000"/>
              </w:rPr>
              <w:t>დაგეგემილი</w:t>
            </w:r>
            <w:r w:rsidRPr="00D1372B">
              <w:rPr>
                <w:rFonts w:ascii="Calibri" w:eastAsia="Times New Roman" w:hAnsi="Calibri" w:cs="Calibri"/>
                <w:color w:val="000000"/>
              </w:rPr>
              <w:t xml:space="preserve"> </w:t>
            </w:r>
            <w:r w:rsidRPr="00D1372B">
              <w:rPr>
                <w:rFonts w:ascii="Sylfaen" w:eastAsia="Times New Roman" w:hAnsi="Sylfaen" w:cs="Sylfaen"/>
                <w:color w:val="000000"/>
              </w:rPr>
              <w:t>საბოლოო</w:t>
            </w:r>
            <w:r w:rsidRPr="00D1372B">
              <w:rPr>
                <w:rFonts w:ascii="Calibri" w:eastAsia="Times New Roman" w:hAnsi="Calibri" w:cs="Calibri"/>
                <w:color w:val="000000"/>
              </w:rPr>
              <w:t xml:space="preserve"> </w:t>
            </w:r>
            <w:r w:rsidRPr="00D1372B">
              <w:rPr>
                <w:rFonts w:ascii="Sylfaen" w:eastAsia="Times New Roman" w:hAnsi="Sylfaen" w:cs="Sylfaen"/>
                <w:color w:val="000000"/>
              </w:rPr>
              <w:t>შედეგი</w:t>
            </w:r>
          </w:p>
        </w:tc>
        <w:tc>
          <w:tcPr>
            <w:tcW w:w="3692" w:type="dxa"/>
            <w:gridSpan w:val="2"/>
            <w:tcBorders>
              <w:top w:val="single" w:sz="4" w:space="0" w:color="auto"/>
              <w:left w:val="nil"/>
              <w:bottom w:val="single" w:sz="4" w:space="0" w:color="auto"/>
              <w:right w:val="single" w:sz="4" w:space="0" w:color="000000"/>
            </w:tcBorders>
            <w:shd w:val="clear" w:color="auto" w:fill="auto"/>
            <w:vAlign w:val="center"/>
            <w:hideMark/>
          </w:tcPr>
          <w:p w14:paraId="1F59E3D9" w14:textId="77777777" w:rsidR="007F5655" w:rsidRPr="00D1372B" w:rsidRDefault="007F5655" w:rsidP="007F5655">
            <w:pPr>
              <w:spacing w:after="0" w:line="240" w:lineRule="auto"/>
              <w:rPr>
                <w:rFonts w:ascii="Sylfaen" w:eastAsia="Times New Roman" w:hAnsi="Sylfaen" w:cs="Calibri"/>
                <w:color w:val="000000"/>
              </w:rPr>
            </w:pPr>
            <w:r w:rsidRPr="00D1372B">
              <w:rPr>
                <w:rFonts w:ascii="Sylfaen" w:eastAsia="Times New Roman" w:hAnsi="Sylfaen" w:cs="Calibri"/>
                <w:color w:val="000000"/>
              </w:rPr>
              <w:t>ახალი ურნების და ნაგავმზიდი მანქანების შეძენა</w:t>
            </w:r>
          </w:p>
        </w:tc>
        <w:tc>
          <w:tcPr>
            <w:tcW w:w="1846" w:type="dxa"/>
            <w:tcBorders>
              <w:top w:val="nil"/>
              <w:left w:val="nil"/>
              <w:bottom w:val="single" w:sz="4" w:space="0" w:color="auto"/>
              <w:right w:val="single" w:sz="4" w:space="0" w:color="auto"/>
            </w:tcBorders>
            <w:shd w:val="clear" w:color="auto" w:fill="auto"/>
            <w:vAlign w:val="center"/>
            <w:hideMark/>
          </w:tcPr>
          <w:p w14:paraId="5686B85F" w14:textId="77777777" w:rsidR="007F5655" w:rsidRPr="00126FED" w:rsidRDefault="007F5655"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მიღწეული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w:t>
            </w:r>
          </w:p>
        </w:tc>
        <w:tc>
          <w:tcPr>
            <w:tcW w:w="3251" w:type="dxa"/>
            <w:tcBorders>
              <w:top w:val="nil"/>
              <w:left w:val="nil"/>
              <w:bottom w:val="single" w:sz="4" w:space="0" w:color="auto"/>
              <w:right w:val="single" w:sz="4" w:space="0" w:color="auto"/>
            </w:tcBorders>
            <w:shd w:val="clear" w:color="auto" w:fill="auto"/>
            <w:vAlign w:val="bottom"/>
            <w:hideMark/>
          </w:tcPr>
          <w:p w14:paraId="095C0BBA" w14:textId="77777777" w:rsidR="007F5655" w:rsidRPr="00640498" w:rsidRDefault="007F5655" w:rsidP="009B52CF">
            <w:pPr>
              <w:spacing w:after="0" w:line="240" w:lineRule="auto"/>
              <w:rPr>
                <w:rFonts w:ascii="Calibri" w:eastAsia="Times New Roman" w:hAnsi="Calibri" w:cs="Calibri"/>
                <w:color w:val="000000"/>
                <w:lang w:val="ka-GE"/>
              </w:rPr>
            </w:pPr>
            <w:r>
              <w:rPr>
                <w:rFonts w:ascii="Calibri" w:eastAsia="Times New Roman" w:hAnsi="Calibri" w:cs="Calibri"/>
                <w:color w:val="000000"/>
                <w:lang w:val="ka-GE"/>
              </w:rPr>
              <w:t xml:space="preserve">მოხდა </w:t>
            </w:r>
            <w:r w:rsidR="009B52CF">
              <w:rPr>
                <w:rFonts w:ascii="Calibri" w:eastAsia="Times New Roman" w:hAnsi="Calibri" w:cs="Calibri"/>
                <w:color w:val="000000"/>
                <w:lang w:val="ka-GE"/>
              </w:rPr>
              <w:t>4</w:t>
            </w:r>
            <w:r>
              <w:rPr>
                <w:rFonts w:ascii="Calibri" w:eastAsia="Times New Roman" w:hAnsi="Calibri" w:cs="Calibri"/>
                <w:color w:val="000000"/>
                <w:lang w:val="ka-GE"/>
              </w:rPr>
              <w:t xml:space="preserve"> ერთეული ნაგავმზიდის შეძენა </w:t>
            </w:r>
          </w:p>
        </w:tc>
      </w:tr>
      <w:tr w:rsidR="009B52CF" w:rsidRPr="00126FED" w14:paraId="4FD1E4D2" w14:textId="77777777" w:rsidTr="00386E85">
        <w:trPr>
          <w:trHeight w:val="602"/>
        </w:trPr>
        <w:tc>
          <w:tcPr>
            <w:tcW w:w="694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0F348AF" w14:textId="77777777" w:rsidR="009B52CF" w:rsidRPr="00126FED" w:rsidRDefault="009B52CF"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დაგეგმილი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საბოლოო</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შეფასების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ინდიკატორი</w:t>
            </w:r>
          </w:p>
        </w:tc>
        <w:tc>
          <w:tcPr>
            <w:tcW w:w="6943" w:type="dxa"/>
            <w:gridSpan w:val="3"/>
            <w:tcBorders>
              <w:top w:val="single" w:sz="4" w:space="0" w:color="auto"/>
              <w:left w:val="nil"/>
              <w:bottom w:val="single" w:sz="4" w:space="0" w:color="auto"/>
              <w:right w:val="single" w:sz="4" w:space="0" w:color="auto"/>
            </w:tcBorders>
            <w:shd w:val="clear" w:color="auto" w:fill="auto"/>
            <w:vAlign w:val="center"/>
            <w:hideMark/>
          </w:tcPr>
          <w:p w14:paraId="103802D8" w14:textId="77777777" w:rsidR="009B52CF" w:rsidRPr="00126FED" w:rsidRDefault="009B52CF"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მიღწეული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შეფასების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ინდიკატორი</w:t>
            </w:r>
          </w:p>
        </w:tc>
      </w:tr>
      <w:tr w:rsidR="009B52CF" w:rsidRPr="00126FED" w14:paraId="602ACEDB" w14:textId="77777777" w:rsidTr="00386E85">
        <w:trPr>
          <w:trHeight w:val="728"/>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2443527" w14:textId="77777777" w:rsidR="009B52CF" w:rsidRPr="00126FED" w:rsidRDefault="009B52CF" w:rsidP="007F5655">
            <w:pPr>
              <w:spacing w:after="0" w:line="240" w:lineRule="auto"/>
              <w:jc w:val="center"/>
              <w:rPr>
                <w:rFonts w:ascii="Calibri" w:eastAsia="Times New Roman" w:hAnsi="Calibri" w:cs="Calibri"/>
                <w:color w:val="000000"/>
              </w:rPr>
            </w:pPr>
            <w:r w:rsidRPr="00126FED">
              <w:rPr>
                <w:rFonts w:ascii="Calibri" w:eastAsia="Times New Roman" w:hAnsi="Calibri" w:cs="Calibri"/>
                <w:color w:val="000000"/>
              </w:rPr>
              <w:t>№</w:t>
            </w:r>
          </w:p>
        </w:tc>
        <w:tc>
          <w:tcPr>
            <w:tcW w:w="2640" w:type="dxa"/>
            <w:tcBorders>
              <w:top w:val="nil"/>
              <w:left w:val="nil"/>
              <w:bottom w:val="single" w:sz="4" w:space="0" w:color="auto"/>
              <w:right w:val="single" w:sz="4" w:space="0" w:color="auto"/>
            </w:tcBorders>
            <w:shd w:val="clear" w:color="auto" w:fill="auto"/>
            <w:vAlign w:val="center"/>
            <w:hideMark/>
          </w:tcPr>
          <w:p w14:paraId="4DB7E7B1" w14:textId="77777777" w:rsidR="009B52CF" w:rsidRPr="00126FED" w:rsidRDefault="009B52CF"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მოსალოდნელი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შეფასების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ინდიკატორი</w:t>
            </w:r>
          </w:p>
        </w:tc>
        <w:tc>
          <w:tcPr>
            <w:tcW w:w="1906" w:type="dxa"/>
            <w:tcBorders>
              <w:top w:val="nil"/>
              <w:left w:val="nil"/>
              <w:bottom w:val="single" w:sz="4" w:space="0" w:color="auto"/>
              <w:right w:val="single" w:sz="4" w:space="0" w:color="auto"/>
            </w:tcBorders>
            <w:shd w:val="clear" w:color="auto" w:fill="auto"/>
            <w:vAlign w:val="center"/>
            <w:hideMark/>
          </w:tcPr>
          <w:p w14:paraId="234058EE" w14:textId="77777777" w:rsidR="009B52CF" w:rsidRPr="00126FED" w:rsidRDefault="009B52CF"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საბაზისო</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p>
        </w:tc>
        <w:tc>
          <w:tcPr>
            <w:tcW w:w="1846" w:type="dxa"/>
            <w:tcBorders>
              <w:top w:val="nil"/>
              <w:left w:val="nil"/>
              <w:bottom w:val="single" w:sz="4" w:space="0" w:color="auto"/>
              <w:right w:val="single" w:sz="4" w:space="0" w:color="auto"/>
            </w:tcBorders>
            <w:shd w:val="clear" w:color="auto" w:fill="auto"/>
            <w:vAlign w:val="center"/>
            <w:hideMark/>
          </w:tcPr>
          <w:p w14:paraId="76A05DF3" w14:textId="77777777" w:rsidR="009B52CF" w:rsidRPr="00126FED" w:rsidRDefault="009B52CF"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დაგეგმილი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p>
        </w:tc>
        <w:tc>
          <w:tcPr>
            <w:tcW w:w="1846" w:type="dxa"/>
            <w:tcBorders>
              <w:top w:val="nil"/>
              <w:left w:val="nil"/>
              <w:bottom w:val="single" w:sz="4" w:space="0" w:color="auto"/>
              <w:right w:val="single" w:sz="4" w:space="0" w:color="auto"/>
            </w:tcBorders>
            <w:shd w:val="clear" w:color="auto" w:fill="auto"/>
            <w:vAlign w:val="center"/>
            <w:hideMark/>
          </w:tcPr>
          <w:p w14:paraId="01413C07" w14:textId="77777777" w:rsidR="009B52CF" w:rsidRPr="00126FED" w:rsidRDefault="009B52CF" w:rsidP="007F5655">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მიღწეული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p>
        </w:tc>
        <w:tc>
          <w:tcPr>
            <w:tcW w:w="5097" w:type="dxa"/>
            <w:gridSpan w:val="2"/>
            <w:tcBorders>
              <w:top w:val="nil"/>
              <w:left w:val="nil"/>
              <w:bottom w:val="single" w:sz="4" w:space="0" w:color="auto"/>
              <w:right w:val="single" w:sz="4" w:space="0" w:color="auto"/>
            </w:tcBorders>
            <w:shd w:val="clear" w:color="auto" w:fill="auto"/>
            <w:vAlign w:val="center"/>
            <w:hideMark/>
          </w:tcPr>
          <w:p w14:paraId="3EA878B0" w14:textId="77777777" w:rsidR="009B52CF" w:rsidRPr="00126FED" w:rsidRDefault="009B52CF" w:rsidP="007F5655">
            <w:pPr>
              <w:spacing w:after="0" w:line="240" w:lineRule="auto"/>
              <w:rPr>
                <w:rFonts w:ascii="Calibri" w:eastAsia="Times New Roman" w:hAnsi="Calibri" w:cs="Calibri"/>
                <w:color w:val="000000"/>
              </w:rPr>
            </w:pPr>
            <w:r w:rsidRPr="00126FED">
              <w:rPr>
                <w:rFonts w:ascii="Sylfaen" w:eastAsia="Times New Roman" w:hAnsi="Sylfaen" w:cs="Sylfaen"/>
                <w:color w:val="000000"/>
              </w:rPr>
              <w:t>ცდომილების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აღწერა</w:t>
            </w:r>
            <w:r w:rsidRPr="00126FED">
              <w:rPr>
                <w:rFonts w:ascii="Calibri" w:eastAsia="Times New Roman" w:hAnsi="Calibri" w:cs="Calibri"/>
                <w:color w:val="000000"/>
              </w:rPr>
              <w:t>)</w:t>
            </w:r>
          </w:p>
        </w:tc>
      </w:tr>
      <w:tr w:rsidR="000F15AF" w:rsidRPr="00126FED" w14:paraId="1D98B0EB" w14:textId="77777777" w:rsidTr="0043430B">
        <w:trPr>
          <w:trHeight w:val="61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75EF1D9" w14:textId="77777777" w:rsidR="000F15AF" w:rsidRPr="003B6BC8" w:rsidRDefault="000F15AF" w:rsidP="000F15AF">
            <w:pPr>
              <w:spacing w:after="0" w:line="240" w:lineRule="auto"/>
              <w:jc w:val="center"/>
              <w:rPr>
                <w:rFonts w:ascii="Sylfaen" w:eastAsia="Times New Roman" w:hAnsi="Sylfaen" w:cs="Calibri"/>
                <w:color w:val="000000"/>
                <w:sz w:val="18"/>
                <w:szCs w:val="18"/>
                <w:lang w:val="ka-GE"/>
              </w:rPr>
            </w:pPr>
            <w:r w:rsidRPr="003B6BC8">
              <w:rPr>
                <w:rFonts w:ascii="Sylfaen" w:eastAsia="Times New Roman" w:hAnsi="Sylfaen" w:cs="Calibri"/>
                <w:color w:val="000000"/>
                <w:sz w:val="18"/>
                <w:szCs w:val="18"/>
                <w:lang w:val="ka-GE"/>
              </w:rPr>
              <w:t>2</w:t>
            </w:r>
          </w:p>
        </w:tc>
        <w:tc>
          <w:tcPr>
            <w:tcW w:w="2640" w:type="dxa"/>
            <w:tcBorders>
              <w:top w:val="single" w:sz="8" w:space="0" w:color="auto"/>
              <w:left w:val="nil"/>
              <w:bottom w:val="single" w:sz="8" w:space="0" w:color="auto"/>
              <w:right w:val="single" w:sz="8" w:space="0" w:color="auto"/>
            </w:tcBorders>
            <w:shd w:val="clear" w:color="000000" w:fill="FFFFFF"/>
            <w:vAlign w:val="center"/>
            <w:hideMark/>
          </w:tcPr>
          <w:p w14:paraId="5070DB1C" w14:textId="1F3F627D" w:rsidR="000F15AF" w:rsidRPr="003B6BC8" w:rsidRDefault="000F15AF" w:rsidP="000F15AF">
            <w:pPr>
              <w:spacing w:after="0" w:line="240" w:lineRule="auto"/>
              <w:jc w:val="center"/>
              <w:rPr>
                <w:rFonts w:ascii="Sylfaen" w:eastAsia="Times New Roman" w:hAnsi="Sylfaen" w:cs="Calibri"/>
                <w:color w:val="000000"/>
                <w:sz w:val="18"/>
                <w:szCs w:val="18"/>
              </w:rPr>
            </w:pPr>
            <w:r w:rsidRPr="003B6BC8">
              <w:rPr>
                <w:rFonts w:ascii="Sylfaen" w:eastAsia="Times New Roman" w:hAnsi="Sylfaen" w:cs="Arial"/>
                <w:color w:val="000000"/>
                <w:sz w:val="12"/>
                <w:szCs w:val="12"/>
                <w:lang w:val="ka-GE"/>
              </w:rPr>
              <w:t xml:space="preserve">ახალი </w:t>
            </w:r>
            <w:r w:rsidRPr="003B6BC8">
              <w:rPr>
                <w:rFonts w:ascii="Sylfaen" w:eastAsia="Times New Roman" w:hAnsi="Sylfaen" w:cs="Arial"/>
                <w:color w:val="000000"/>
                <w:sz w:val="12"/>
                <w:szCs w:val="12"/>
              </w:rPr>
              <w:t xml:space="preserve">ნაგავმზიდი მანქანების </w:t>
            </w:r>
            <w:r w:rsidRPr="003B6BC8">
              <w:rPr>
                <w:rFonts w:ascii="Sylfaen" w:eastAsia="Times New Roman" w:hAnsi="Sylfaen" w:cs="Arial"/>
                <w:color w:val="000000"/>
                <w:sz w:val="12"/>
                <w:szCs w:val="12"/>
                <w:lang w:val="ka-GE"/>
              </w:rPr>
              <w:t xml:space="preserve">საერთო </w:t>
            </w:r>
            <w:r w:rsidRPr="003B6BC8">
              <w:rPr>
                <w:rFonts w:ascii="Sylfaen" w:eastAsia="Times New Roman" w:hAnsi="Sylfaen" w:cs="Arial"/>
                <w:color w:val="000000"/>
                <w:sz w:val="12"/>
                <w:szCs w:val="12"/>
              </w:rPr>
              <w:t>რაოდენობა</w:t>
            </w:r>
          </w:p>
        </w:tc>
        <w:tc>
          <w:tcPr>
            <w:tcW w:w="1906" w:type="dxa"/>
            <w:tcBorders>
              <w:top w:val="nil"/>
              <w:left w:val="nil"/>
              <w:bottom w:val="single" w:sz="8" w:space="0" w:color="auto"/>
              <w:right w:val="single" w:sz="8" w:space="0" w:color="auto"/>
            </w:tcBorders>
            <w:shd w:val="clear" w:color="000000" w:fill="FFFFFF"/>
            <w:vAlign w:val="center"/>
            <w:hideMark/>
          </w:tcPr>
          <w:p w14:paraId="1492B3BD" w14:textId="13702E1A" w:rsidR="000F15AF" w:rsidRPr="003B6BC8" w:rsidRDefault="000F15AF" w:rsidP="000F15AF">
            <w:pPr>
              <w:spacing w:after="0" w:line="240" w:lineRule="auto"/>
              <w:rPr>
                <w:rFonts w:ascii="Sylfaen" w:eastAsia="Times New Roman" w:hAnsi="Sylfaen" w:cs="Calibri"/>
                <w:color w:val="000000"/>
                <w:sz w:val="20"/>
                <w:szCs w:val="20"/>
                <w:lang w:val="ka-GE"/>
              </w:rPr>
            </w:pPr>
            <w:r w:rsidRPr="003B6BC8">
              <w:rPr>
                <w:rFonts w:ascii="Sylfaen" w:eastAsia="Times New Roman" w:hAnsi="Sylfaen" w:cs="Arial"/>
                <w:color w:val="000000"/>
                <w:sz w:val="20"/>
                <w:szCs w:val="20"/>
              </w:rPr>
              <w:t>4</w:t>
            </w:r>
          </w:p>
        </w:tc>
        <w:tc>
          <w:tcPr>
            <w:tcW w:w="1846" w:type="dxa"/>
            <w:tcBorders>
              <w:top w:val="nil"/>
              <w:left w:val="nil"/>
              <w:bottom w:val="single" w:sz="8" w:space="0" w:color="auto"/>
              <w:right w:val="single" w:sz="8" w:space="0" w:color="auto"/>
            </w:tcBorders>
            <w:shd w:val="clear" w:color="000000" w:fill="FFFFFF"/>
            <w:vAlign w:val="center"/>
            <w:hideMark/>
          </w:tcPr>
          <w:p w14:paraId="5B062915" w14:textId="51A8992D" w:rsidR="000F15AF" w:rsidRPr="003B6BC8" w:rsidRDefault="000F15AF" w:rsidP="000F15AF">
            <w:pPr>
              <w:spacing w:after="0" w:line="240" w:lineRule="auto"/>
              <w:rPr>
                <w:rFonts w:ascii="Sylfaen" w:eastAsia="Times New Roman" w:hAnsi="Sylfaen" w:cs="Calibri"/>
                <w:sz w:val="20"/>
                <w:szCs w:val="20"/>
              </w:rPr>
            </w:pPr>
            <w:r w:rsidRPr="003B6BC8">
              <w:rPr>
                <w:rFonts w:ascii="Sylfaen" w:eastAsia="Times New Roman" w:hAnsi="Sylfaen" w:cs="Arial"/>
                <w:sz w:val="20"/>
                <w:szCs w:val="20"/>
              </w:rPr>
              <w:t>4</w:t>
            </w:r>
          </w:p>
        </w:tc>
        <w:tc>
          <w:tcPr>
            <w:tcW w:w="1846" w:type="dxa"/>
            <w:tcBorders>
              <w:top w:val="nil"/>
              <w:left w:val="single" w:sz="4" w:space="0" w:color="auto"/>
              <w:bottom w:val="single" w:sz="4" w:space="0" w:color="auto"/>
              <w:right w:val="single" w:sz="4" w:space="0" w:color="auto"/>
            </w:tcBorders>
            <w:shd w:val="clear" w:color="auto" w:fill="auto"/>
            <w:noWrap/>
            <w:vAlign w:val="center"/>
            <w:hideMark/>
          </w:tcPr>
          <w:p w14:paraId="1662F927" w14:textId="77777777" w:rsidR="000F15AF" w:rsidRPr="003B6BC8" w:rsidRDefault="000F15AF" w:rsidP="000F15AF">
            <w:pPr>
              <w:jc w:val="center"/>
              <w:rPr>
                <w:lang w:val="ka-GE"/>
              </w:rPr>
            </w:pPr>
            <w:r w:rsidRPr="003B6BC8">
              <w:rPr>
                <w:lang w:val="ka-GE"/>
              </w:rPr>
              <w:t>4</w:t>
            </w:r>
          </w:p>
        </w:tc>
        <w:tc>
          <w:tcPr>
            <w:tcW w:w="5097" w:type="dxa"/>
            <w:gridSpan w:val="2"/>
            <w:tcBorders>
              <w:top w:val="nil"/>
              <w:left w:val="nil"/>
              <w:bottom w:val="single" w:sz="4" w:space="0" w:color="auto"/>
              <w:right w:val="single" w:sz="4" w:space="0" w:color="auto"/>
            </w:tcBorders>
            <w:shd w:val="clear" w:color="auto" w:fill="auto"/>
            <w:noWrap/>
          </w:tcPr>
          <w:p w14:paraId="6DFCFD92" w14:textId="08968BC7" w:rsidR="000F15AF" w:rsidRPr="0043430B" w:rsidRDefault="0043430B" w:rsidP="0043430B">
            <w:pPr>
              <w:jc w:val="center"/>
              <w:rPr>
                <w:rFonts w:ascii="Sylfaen" w:eastAsia="Times New Roman" w:hAnsi="Sylfaen" w:cs="Sylfaen"/>
                <w:color w:val="000000"/>
                <w:sz w:val="18"/>
                <w:szCs w:val="18"/>
                <w:lang w:val="ka-GE"/>
              </w:rPr>
            </w:pPr>
            <w:r w:rsidRPr="0043430B">
              <w:rPr>
                <w:rFonts w:ascii="Sylfaen" w:eastAsia="Times New Roman" w:hAnsi="Sylfaen" w:cs="Sylfaen"/>
                <w:color w:val="000000"/>
                <w:sz w:val="18"/>
                <w:szCs w:val="18"/>
                <w:lang w:val="ka-GE"/>
              </w:rPr>
              <w:t>0</w:t>
            </w:r>
            <w:r w:rsidRPr="0043430B">
              <w:rPr>
                <w:rFonts w:ascii="Calibri" w:eastAsia="Times New Roman" w:hAnsi="Calibri" w:cs="Calibri"/>
                <w:color w:val="000000"/>
                <w:sz w:val="18"/>
                <w:szCs w:val="18"/>
              </w:rPr>
              <w:t>%</w:t>
            </w:r>
          </w:p>
        </w:tc>
      </w:tr>
    </w:tbl>
    <w:p w14:paraId="05C7E9FC" w14:textId="77777777" w:rsidR="007F5655" w:rsidRDefault="007F5655" w:rsidP="007F5655">
      <w:pPr>
        <w:ind w:left="450"/>
        <w:rPr>
          <w:rFonts w:ascii="Sylfaen" w:hAnsi="Sylfaen"/>
          <w:lang w:val="ka-GE"/>
        </w:rPr>
      </w:pPr>
    </w:p>
    <w:p w14:paraId="61682E61" w14:textId="77777777" w:rsidR="007F5655" w:rsidRPr="00A30A90" w:rsidRDefault="007F5655" w:rsidP="007F5655">
      <w:pPr>
        <w:pStyle w:val="Heading1"/>
        <w:rPr>
          <w:rFonts w:ascii="Sylfaen" w:hAnsi="Sylfaen"/>
          <w:noProof/>
          <w:color w:val="0070C0"/>
          <w:sz w:val="24"/>
          <w:szCs w:val="24"/>
        </w:rPr>
      </w:pPr>
      <w:bookmarkStart w:id="36" w:name="_Toc55381501"/>
      <w:bookmarkStart w:id="37" w:name="_Toc96683896"/>
      <w:bookmarkStart w:id="38" w:name="_Toc128656817"/>
      <w:bookmarkStart w:id="39" w:name="_Toc159842978"/>
      <w:r>
        <w:rPr>
          <w:rFonts w:ascii="Sylfaen" w:hAnsi="Sylfaen"/>
          <w:noProof/>
          <w:color w:val="0070C0"/>
          <w:sz w:val="24"/>
          <w:szCs w:val="24"/>
          <w:lang w:val="ka-GE"/>
        </w:rPr>
        <w:t xml:space="preserve">მუხლი </w:t>
      </w:r>
      <w:r w:rsidRPr="00634F1A">
        <w:rPr>
          <w:rFonts w:ascii="Sylfaen" w:hAnsi="Sylfaen"/>
          <w:noProof/>
          <w:color w:val="0070C0"/>
          <w:sz w:val="24"/>
          <w:szCs w:val="24"/>
          <w:lang w:val="ka-GE"/>
        </w:rPr>
        <w:t>3</w:t>
      </w:r>
      <w:r w:rsidRPr="00634F1A">
        <w:rPr>
          <w:rFonts w:ascii="Sylfaen" w:hAnsi="Sylfaen"/>
          <w:noProof/>
          <w:color w:val="0070C0"/>
          <w:sz w:val="24"/>
          <w:szCs w:val="24"/>
        </w:rPr>
        <w:t xml:space="preserve">. </w:t>
      </w:r>
      <w:r w:rsidRPr="00634F1A">
        <w:rPr>
          <w:rFonts w:ascii="Sylfaen" w:hAnsi="Sylfaen"/>
          <w:noProof/>
          <w:color w:val="0070C0"/>
          <w:sz w:val="24"/>
          <w:szCs w:val="24"/>
          <w:lang w:val="ka-GE"/>
        </w:rPr>
        <w:t>განათლება</w:t>
      </w:r>
      <w:bookmarkEnd w:id="36"/>
      <w:r>
        <w:rPr>
          <w:rFonts w:ascii="Sylfaen" w:hAnsi="Sylfaen"/>
          <w:noProof/>
          <w:color w:val="0070C0"/>
          <w:sz w:val="24"/>
          <w:szCs w:val="24"/>
        </w:rPr>
        <w:t xml:space="preserve"> (04 00)</w:t>
      </w:r>
      <w:bookmarkEnd w:id="37"/>
      <w:bookmarkEnd w:id="38"/>
      <w:bookmarkEnd w:id="39"/>
    </w:p>
    <w:p w14:paraId="74C8242A" w14:textId="77777777" w:rsidR="007F5655" w:rsidRDefault="007F5655" w:rsidP="007F5655">
      <w:pPr>
        <w:pStyle w:val="Heading2"/>
        <w:rPr>
          <w:rFonts w:ascii="Sylfaen" w:eastAsia="Times New Roman" w:hAnsi="Sylfaen" w:cs="Calibri"/>
          <w:b w:val="0"/>
          <w:color w:val="000000"/>
          <w:sz w:val="22"/>
          <w:szCs w:val="22"/>
        </w:rPr>
      </w:pPr>
      <w:bookmarkStart w:id="40" w:name="_Toc55381502"/>
      <w:bookmarkStart w:id="41" w:name="_Toc96683897"/>
      <w:bookmarkStart w:id="42" w:name="_Toc128656818"/>
      <w:bookmarkStart w:id="43" w:name="_Toc159842979"/>
      <w:r w:rsidRPr="00466FC0">
        <w:rPr>
          <w:rFonts w:ascii="Sylfaen" w:hAnsi="Sylfaen"/>
          <w:noProof/>
          <w:sz w:val="22"/>
          <w:szCs w:val="22"/>
        </w:rPr>
        <w:t>3</w:t>
      </w:r>
      <w:r w:rsidRPr="00B7221E">
        <w:rPr>
          <w:rFonts w:ascii="Sylfaen" w:hAnsi="Sylfaen"/>
          <w:noProof/>
          <w:sz w:val="22"/>
          <w:szCs w:val="22"/>
        </w:rPr>
        <w:t xml:space="preserve">.1 </w:t>
      </w:r>
      <w:r w:rsidRPr="00B7221E">
        <w:rPr>
          <w:rFonts w:ascii="Sylfaen" w:eastAsia="Times New Roman" w:hAnsi="Sylfaen" w:cs="Calibri"/>
          <w:color w:val="000000"/>
          <w:sz w:val="22"/>
          <w:szCs w:val="22"/>
        </w:rPr>
        <w:t>სკოლამდელი დაწესებულებების ფუნქციონირება</w:t>
      </w:r>
      <w:bookmarkEnd w:id="40"/>
      <w:bookmarkEnd w:id="41"/>
      <w:bookmarkEnd w:id="42"/>
      <w:bookmarkEnd w:id="43"/>
    </w:p>
    <w:tbl>
      <w:tblPr>
        <w:tblW w:w="14024" w:type="dxa"/>
        <w:tblInd w:w="-431" w:type="dxa"/>
        <w:tblLook w:val="04A0" w:firstRow="1" w:lastRow="0" w:firstColumn="1" w:lastColumn="0" w:noHBand="0" w:noVBand="1"/>
      </w:tblPr>
      <w:tblGrid>
        <w:gridCol w:w="560"/>
        <w:gridCol w:w="1729"/>
        <w:gridCol w:w="3087"/>
        <w:gridCol w:w="1500"/>
        <w:gridCol w:w="1133"/>
        <w:gridCol w:w="370"/>
        <w:gridCol w:w="1490"/>
        <w:gridCol w:w="370"/>
        <w:gridCol w:w="1490"/>
        <w:gridCol w:w="2287"/>
        <w:gridCol w:w="8"/>
      </w:tblGrid>
      <w:tr w:rsidR="00967BFA" w:rsidRPr="00126FED" w14:paraId="37D12A6B" w14:textId="77777777" w:rsidTr="003B6BC8">
        <w:trPr>
          <w:trHeight w:val="600"/>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2052CC" w14:textId="77777777" w:rsidR="00967BFA" w:rsidRPr="003D7B97" w:rsidRDefault="00967BFA" w:rsidP="00606623">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პროგრამის</w:t>
            </w:r>
            <w:r w:rsidRPr="003D7B97">
              <w:rPr>
                <w:rFonts w:ascii="Calibri" w:eastAsia="Times New Roman" w:hAnsi="Calibri" w:cs="Calibri"/>
                <w:color w:val="000000"/>
              </w:rPr>
              <w:t xml:space="preserve"> </w:t>
            </w:r>
            <w:r w:rsidRPr="003D7B97">
              <w:rPr>
                <w:rFonts w:ascii="Sylfaen" w:eastAsia="Times New Roman" w:hAnsi="Sylfaen" w:cs="Sylfaen"/>
                <w:color w:val="000000"/>
              </w:rPr>
              <w:t>დასახელება</w:t>
            </w:r>
            <w:r w:rsidRPr="003D7B97">
              <w:rPr>
                <w:rFonts w:ascii="Calibri" w:eastAsia="Times New Roman" w:hAnsi="Calibri" w:cs="Calibri"/>
                <w:color w:val="000000"/>
              </w:rPr>
              <w:t xml:space="preserve"> (</w:t>
            </w:r>
            <w:r w:rsidRPr="003D7B97">
              <w:rPr>
                <w:rFonts w:ascii="Sylfaen" w:eastAsia="Times New Roman" w:hAnsi="Sylfaen" w:cs="Sylfaen"/>
                <w:color w:val="000000"/>
              </w:rPr>
              <w:t>პროგრამული</w:t>
            </w:r>
            <w:r w:rsidRPr="003D7B97">
              <w:rPr>
                <w:rFonts w:ascii="Calibri" w:eastAsia="Times New Roman" w:hAnsi="Calibri" w:cs="Calibri"/>
                <w:color w:val="000000"/>
              </w:rPr>
              <w:t xml:space="preserve"> </w:t>
            </w:r>
            <w:r w:rsidRPr="003D7B97">
              <w:rPr>
                <w:rFonts w:ascii="Sylfaen" w:eastAsia="Times New Roman" w:hAnsi="Sylfaen" w:cs="Sylfaen"/>
                <w:color w:val="000000"/>
              </w:rPr>
              <w:t>კოდი</w:t>
            </w:r>
            <w:r w:rsidRPr="003D7B97">
              <w:rPr>
                <w:rFonts w:ascii="Calibri" w:eastAsia="Times New Roman" w:hAnsi="Calibri" w:cs="Calibri"/>
                <w:color w:val="000000"/>
              </w:rPr>
              <w:t>)</w:t>
            </w:r>
          </w:p>
        </w:tc>
        <w:tc>
          <w:tcPr>
            <w:tcW w:w="57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15398C" w14:textId="77777777" w:rsidR="00967BFA" w:rsidRPr="003D7B97" w:rsidRDefault="00967BFA" w:rsidP="00606623">
            <w:pPr>
              <w:spacing w:after="0" w:line="240" w:lineRule="auto"/>
              <w:jc w:val="center"/>
              <w:rPr>
                <w:rFonts w:ascii="Sylfaen" w:eastAsia="Times New Roman" w:hAnsi="Sylfaen" w:cs="Calibri"/>
                <w:color w:val="000000"/>
              </w:rPr>
            </w:pPr>
            <w:r w:rsidRPr="003D7B97">
              <w:rPr>
                <w:rFonts w:ascii="Sylfaen" w:eastAsia="Times New Roman" w:hAnsi="Sylfaen" w:cs="Calibri"/>
                <w:color w:val="000000"/>
              </w:rPr>
              <w:t>04 01</w:t>
            </w:r>
          </w:p>
        </w:tc>
        <w:tc>
          <w:tcPr>
            <w:tcW w:w="6015" w:type="dxa"/>
            <w:gridSpan w:val="6"/>
            <w:tcBorders>
              <w:top w:val="single" w:sz="4" w:space="0" w:color="auto"/>
              <w:left w:val="nil"/>
              <w:bottom w:val="single" w:sz="4" w:space="0" w:color="auto"/>
              <w:right w:val="single" w:sz="4" w:space="0" w:color="auto"/>
            </w:tcBorders>
            <w:shd w:val="clear" w:color="auto" w:fill="auto"/>
            <w:noWrap/>
            <w:vAlign w:val="center"/>
            <w:hideMark/>
          </w:tcPr>
          <w:p w14:paraId="754D76BD" w14:textId="77777777" w:rsidR="00967BFA" w:rsidRPr="003D7B97" w:rsidRDefault="00967BFA" w:rsidP="00606623">
            <w:pPr>
              <w:spacing w:after="0" w:line="240" w:lineRule="auto"/>
              <w:jc w:val="center"/>
              <w:rPr>
                <w:rFonts w:ascii="Calibri" w:eastAsia="Times New Roman" w:hAnsi="Calibri" w:cs="Calibri"/>
                <w:color w:val="000000"/>
              </w:rPr>
            </w:pPr>
            <w:r w:rsidRPr="003D7B97">
              <w:rPr>
                <w:rFonts w:ascii="Sylfaen" w:eastAsia="Times New Roman" w:hAnsi="Sylfaen" w:cs="Calibri"/>
                <w:color w:val="000000"/>
              </w:rPr>
              <w:t>სკოლამდელი დაწესებულებების ფუნქციონირება</w:t>
            </w:r>
          </w:p>
        </w:tc>
      </w:tr>
      <w:tr w:rsidR="00967BFA" w:rsidRPr="00126FED" w14:paraId="503A505E" w14:textId="77777777" w:rsidTr="003B6BC8">
        <w:trPr>
          <w:trHeight w:val="600"/>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552B27" w14:textId="77777777" w:rsidR="00967BFA" w:rsidRPr="003D7B97" w:rsidRDefault="00967BFA" w:rsidP="00606623">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პროგრამის</w:t>
            </w:r>
            <w:r w:rsidRPr="003D7B97">
              <w:rPr>
                <w:rFonts w:ascii="Calibri" w:eastAsia="Times New Roman" w:hAnsi="Calibri" w:cs="Calibri"/>
                <w:color w:val="000000"/>
              </w:rPr>
              <w:t xml:space="preserve"> </w:t>
            </w:r>
            <w:r w:rsidRPr="003D7B97">
              <w:rPr>
                <w:rFonts w:ascii="Sylfaen" w:eastAsia="Times New Roman" w:hAnsi="Sylfaen" w:cs="Sylfaen"/>
                <w:color w:val="000000"/>
              </w:rPr>
              <w:t>გამახორციელებელი</w:t>
            </w:r>
          </w:p>
        </w:tc>
        <w:tc>
          <w:tcPr>
            <w:tcW w:w="11735"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546560AB" w14:textId="77777777" w:rsidR="00967BFA" w:rsidRPr="00126FED" w:rsidRDefault="00967BFA" w:rsidP="00606623">
            <w:pPr>
              <w:spacing w:after="0" w:line="240" w:lineRule="auto"/>
              <w:jc w:val="center"/>
              <w:rPr>
                <w:rFonts w:ascii="Calibri" w:eastAsia="Times New Roman" w:hAnsi="Calibri" w:cs="Calibri"/>
                <w:color w:val="000000"/>
              </w:rPr>
            </w:pPr>
            <w:r w:rsidRPr="00CC3BD6">
              <w:rPr>
                <w:rFonts w:ascii="Sylfaen" w:eastAsia="Times New Roman" w:hAnsi="Sylfaen" w:cs="Calibri"/>
                <w:color w:val="000000"/>
                <w:sz w:val="18"/>
                <w:szCs w:val="18"/>
              </w:rPr>
              <w:t>ააიპ მარნეულის მუნიციპალიტეტის ტერიტორიაზე არსებული ბაგა-ბაღების გაერთიანება (სკოლამდელი აღზრდის ცენტრი)</w:t>
            </w:r>
          </w:p>
        </w:tc>
      </w:tr>
      <w:tr w:rsidR="00967BFA" w:rsidRPr="00126FED" w14:paraId="05331374" w14:textId="77777777" w:rsidTr="003B6BC8">
        <w:trPr>
          <w:trHeight w:val="1125"/>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2A1497" w14:textId="77777777" w:rsidR="00967BFA" w:rsidRPr="003D7B97" w:rsidRDefault="00967BFA" w:rsidP="00606623">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პროგრამის</w:t>
            </w:r>
            <w:r w:rsidRPr="003D7B97">
              <w:rPr>
                <w:rFonts w:ascii="Calibri" w:eastAsia="Times New Roman" w:hAnsi="Calibri" w:cs="Calibri"/>
                <w:color w:val="000000"/>
              </w:rPr>
              <w:t xml:space="preserve"> </w:t>
            </w:r>
            <w:r w:rsidRPr="003D7B97">
              <w:rPr>
                <w:rFonts w:ascii="Sylfaen" w:eastAsia="Times New Roman" w:hAnsi="Sylfaen" w:cs="Sylfaen"/>
                <w:color w:val="000000"/>
              </w:rPr>
              <w:t>აღწერა</w:t>
            </w:r>
            <w:r w:rsidRPr="003D7B97">
              <w:rPr>
                <w:rFonts w:ascii="Calibri" w:eastAsia="Times New Roman" w:hAnsi="Calibri" w:cs="Calibri"/>
                <w:color w:val="000000"/>
              </w:rPr>
              <w:t xml:space="preserve"> </w:t>
            </w:r>
            <w:r w:rsidRPr="003D7B97">
              <w:rPr>
                <w:rFonts w:ascii="Sylfaen" w:eastAsia="Times New Roman" w:hAnsi="Sylfaen" w:cs="Sylfaen"/>
                <w:color w:val="000000"/>
              </w:rPr>
              <w:t>და</w:t>
            </w:r>
            <w:r w:rsidRPr="003D7B97">
              <w:rPr>
                <w:rFonts w:ascii="Calibri" w:eastAsia="Times New Roman" w:hAnsi="Calibri" w:cs="Calibri"/>
                <w:color w:val="000000"/>
              </w:rPr>
              <w:t xml:space="preserve"> </w:t>
            </w:r>
            <w:r w:rsidRPr="003D7B97">
              <w:rPr>
                <w:rFonts w:ascii="Sylfaen" w:eastAsia="Times New Roman" w:hAnsi="Sylfaen" w:cs="Sylfaen"/>
                <w:color w:val="000000"/>
              </w:rPr>
              <w:t>მიზანი</w:t>
            </w:r>
          </w:p>
        </w:tc>
        <w:tc>
          <w:tcPr>
            <w:tcW w:w="11735" w:type="dxa"/>
            <w:gridSpan w:val="9"/>
            <w:tcBorders>
              <w:top w:val="single" w:sz="4" w:space="0" w:color="auto"/>
              <w:left w:val="nil"/>
              <w:bottom w:val="single" w:sz="4" w:space="0" w:color="auto"/>
              <w:right w:val="single" w:sz="4" w:space="0" w:color="000000"/>
            </w:tcBorders>
            <w:shd w:val="clear" w:color="auto" w:fill="auto"/>
            <w:vAlign w:val="center"/>
            <w:hideMark/>
          </w:tcPr>
          <w:p w14:paraId="3164DB05" w14:textId="06C719A6" w:rsidR="00967BFA" w:rsidRPr="009669A4" w:rsidRDefault="00B42A1E" w:rsidP="00606623">
            <w:pPr>
              <w:spacing w:after="0" w:line="240" w:lineRule="auto"/>
              <w:rPr>
                <w:rFonts w:ascii="Sylfaen" w:eastAsia="Times New Roman" w:hAnsi="Sylfaen" w:cs="Calibri"/>
                <w:color w:val="000000"/>
                <w:sz w:val="18"/>
                <w:szCs w:val="18"/>
                <w:highlight w:val="cyan"/>
                <w:lang w:val="ka-GE"/>
              </w:rPr>
            </w:pPr>
            <w:r w:rsidRPr="003B6BC8">
              <w:rPr>
                <w:rFonts w:ascii="Sylfaen" w:eastAsia="Times New Roman" w:hAnsi="Sylfaen" w:cs="Calibri"/>
                <w:color w:val="000000"/>
                <w:sz w:val="18"/>
                <w:szCs w:val="18"/>
              </w:rPr>
              <w:t>მუნიციპალიტეტში სულ 2800 სკოლამდელი ასაკის ბავშვია რეგისტრირებული, ტერიტორიაზე განთავსებულ 14 საბავშვო ბაღსა და 24 სასკოლო მზაობის ცენტრი, სადაც დღეის მდგომარეობით შესაძლებელია 2598 ბავშვის სწავლება, მათ შორის 1291 გოგო, 1307 ბიჭი. ხოლო 202 ბავშვი მოკლებულია შესაძლებლობას ისარგებლოს შესაბამისი მომსახურებით. მუნიციპალიტეტის ტერიტორიაზე ფუნქციონირებს 14 საბავშო ბაღი (რომელთაგან 2 დროებით არ ფუნქციონირებს დემონტაჟის შედეგად, სამშენებლო სამუშაოების წარმოების გამო. საბავშვო ბაღების ფუნქციონირებას უზრუნველყოფს ააიპ "საბავშვო ბაღების გაერთიანება". სულ სკოლამდელ დაწესებულებებში დასაქმებულია 499 თანამშრომელი, მათ შორის 69 აღმზრდელი და 52 თანაშემწე.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პროგრამა/მეთოდოლოგის დახვეწა, საქართველოს მთავრობის დადგენილებით განსაზღვრული სტანდარტების შესაბამისი კვებით უზრუნველყოფა, აღსაზრდელთა უსაფრთხოების მიზნით ბაგა-ბაღების ინფრასტრუქტურის (ეზო, შენობა, ინვენტარი და სხვა) განვითარება. ბაგა-ბაღების პერსონალის  შრომითი პირობების გაუმჯობესება და მათი კვალიფიკაციის ამაღლება. პერსონალის ხელფასის გაზრდა იგეგმება 2025-2026 წლებში 10% ოდენობით, რაც გათვალისწინებულია საქართველოს მთავრობის დადგენილების შესაბამისად.</w:t>
            </w:r>
          </w:p>
        </w:tc>
      </w:tr>
      <w:tr w:rsidR="008A771A" w:rsidRPr="00126FED" w14:paraId="39A2355C" w14:textId="77777777" w:rsidTr="003B6BC8">
        <w:trPr>
          <w:trHeight w:val="691"/>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852DE" w14:textId="632F2B21" w:rsidR="008A771A" w:rsidRPr="008A771A" w:rsidRDefault="008A771A" w:rsidP="008A771A">
            <w:pPr>
              <w:spacing w:after="0" w:line="240" w:lineRule="auto"/>
              <w:jc w:val="center"/>
              <w:rPr>
                <w:rFonts w:ascii="Sylfaen" w:eastAsia="Times New Roman" w:hAnsi="Sylfaen" w:cs="Sylfaen"/>
                <w:color w:val="000000"/>
                <w:sz w:val="20"/>
                <w:szCs w:val="20"/>
              </w:rPr>
            </w:pPr>
            <w:r w:rsidRPr="008A771A">
              <w:rPr>
                <w:rFonts w:ascii="Sylfaen" w:eastAsia="Times New Roman" w:hAnsi="Sylfaen" w:cs="Arial"/>
                <w:b/>
                <w:bCs/>
                <w:color w:val="000000"/>
                <w:sz w:val="20"/>
                <w:szCs w:val="20"/>
              </w:rPr>
              <w:lastRenderedPageBreak/>
              <w:t>გაეროს მდგრადი განვითარების „SDG“ მიზანი, რომლის მიღწევასაც</w:t>
            </w:r>
            <w:r w:rsidRPr="008A771A">
              <w:rPr>
                <w:rFonts w:ascii="Sylfaen" w:eastAsia="Times New Roman" w:hAnsi="Sylfaen" w:cs="Arial"/>
                <w:b/>
                <w:bCs/>
                <w:color w:val="000000"/>
                <w:sz w:val="20"/>
                <w:szCs w:val="20"/>
              </w:rPr>
              <w:br/>
              <w:t>ემსახურება პროგრამა</w:t>
            </w:r>
          </w:p>
        </w:tc>
        <w:tc>
          <w:tcPr>
            <w:tcW w:w="11735" w:type="dxa"/>
            <w:gridSpan w:val="9"/>
            <w:tcBorders>
              <w:top w:val="single" w:sz="4" w:space="0" w:color="auto"/>
              <w:left w:val="nil"/>
              <w:bottom w:val="single" w:sz="4" w:space="0" w:color="auto"/>
              <w:right w:val="single" w:sz="4" w:space="0" w:color="000000"/>
            </w:tcBorders>
            <w:shd w:val="clear" w:color="auto" w:fill="auto"/>
            <w:vAlign w:val="center"/>
          </w:tcPr>
          <w:p w14:paraId="6B6FC33F" w14:textId="2396825B" w:rsidR="008A771A" w:rsidRPr="008A771A" w:rsidRDefault="008A771A" w:rsidP="008A771A">
            <w:pPr>
              <w:spacing w:after="0" w:line="240" w:lineRule="auto"/>
              <w:rPr>
                <w:rFonts w:ascii="Sylfaen" w:eastAsia="Times New Roman" w:hAnsi="Sylfaen" w:cs="Calibri"/>
                <w:color w:val="000000"/>
                <w:sz w:val="20"/>
                <w:szCs w:val="20"/>
                <w:highlight w:val="cyan"/>
              </w:rPr>
            </w:pPr>
            <w:r w:rsidRPr="008A771A">
              <w:rPr>
                <w:rFonts w:ascii="Sylfaen" w:eastAsia="Times New Roman" w:hAnsi="Sylfaen" w:cs="Calibri"/>
                <w:sz w:val="20"/>
                <w:szCs w:val="20"/>
                <w:lang w:val="ka-GE"/>
              </w:rPr>
              <w:t>მ</w:t>
            </w:r>
            <w:r w:rsidRPr="008A771A">
              <w:rPr>
                <w:rFonts w:ascii="Sylfaen" w:eastAsia="Times New Roman" w:hAnsi="Sylfaen" w:cs="Calibri"/>
                <w:sz w:val="20"/>
                <w:szCs w:val="20"/>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967BFA" w:rsidRPr="00126FED" w14:paraId="00B80204" w14:textId="77777777" w:rsidTr="003B6BC8">
        <w:trPr>
          <w:trHeight w:val="955"/>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7E0B4E" w14:textId="77777777" w:rsidR="00967BFA" w:rsidRPr="003D7B97" w:rsidRDefault="00967BFA" w:rsidP="00606623">
            <w:pPr>
              <w:spacing w:after="0" w:line="240" w:lineRule="auto"/>
              <w:jc w:val="center"/>
              <w:rPr>
                <w:rFonts w:ascii="Calibri" w:eastAsia="Times New Roman" w:hAnsi="Calibri" w:cs="Calibri"/>
                <w:color w:val="000000"/>
              </w:rPr>
            </w:pPr>
            <w:r w:rsidRPr="003D7B97">
              <w:rPr>
                <w:rFonts w:ascii="Sylfaen" w:eastAsia="Times New Roman" w:hAnsi="Sylfaen" w:cs="Sylfaen"/>
                <w:color w:val="000000"/>
              </w:rPr>
              <w:t>დაგეგემილი</w:t>
            </w:r>
            <w:r w:rsidRPr="003D7B97">
              <w:rPr>
                <w:rFonts w:ascii="Calibri" w:eastAsia="Times New Roman" w:hAnsi="Calibri" w:cs="Calibri"/>
                <w:color w:val="000000"/>
              </w:rPr>
              <w:t xml:space="preserve"> </w:t>
            </w:r>
            <w:r w:rsidRPr="003D7B97">
              <w:rPr>
                <w:rFonts w:ascii="Sylfaen" w:eastAsia="Times New Roman" w:hAnsi="Sylfaen" w:cs="Sylfaen"/>
                <w:color w:val="000000"/>
              </w:rPr>
              <w:t>საბოლოო</w:t>
            </w:r>
            <w:r w:rsidRPr="003D7B97">
              <w:rPr>
                <w:rFonts w:ascii="Calibri" w:eastAsia="Times New Roman" w:hAnsi="Calibri" w:cs="Calibri"/>
                <w:color w:val="000000"/>
              </w:rPr>
              <w:t xml:space="preserve"> </w:t>
            </w:r>
            <w:r w:rsidRPr="003D7B97">
              <w:rPr>
                <w:rFonts w:ascii="Sylfaen" w:eastAsia="Times New Roman" w:hAnsi="Sylfaen" w:cs="Sylfaen"/>
                <w:color w:val="000000"/>
              </w:rPr>
              <w:t>შედეგი</w:t>
            </w:r>
          </w:p>
        </w:tc>
        <w:tc>
          <w:tcPr>
            <w:tcW w:w="7580" w:type="dxa"/>
            <w:gridSpan w:val="5"/>
            <w:tcBorders>
              <w:top w:val="single" w:sz="4" w:space="0" w:color="auto"/>
              <w:left w:val="nil"/>
              <w:bottom w:val="single" w:sz="4" w:space="0" w:color="auto"/>
              <w:right w:val="single" w:sz="4" w:space="0" w:color="000000"/>
            </w:tcBorders>
            <w:shd w:val="clear" w:color="auto" w:fill="auto"/>
            <w:vAlign w:val="center"/>
            <w:hideMark/>
          </w:tcPr>
          <w:p w14:paraId="658471B8" w14:textId="77777777" w:rsidR="00967BFA" w:rsidRPr="00CC3BD6" w:rsidRDefault="00967BFA" w:rsidP="00606623">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სკოლამდელი ასაკის ბავშვების მომზადება სასკოლოდ</w:t>
            </w:r>
          </w:p>
        </w:tc>
        <w:tc>
          <w:tcPr>
            <w:tcW w:w="1860" w:type="dxa"/>
            <w:gridSpan w:val="2"/>
            <w:tcBorders>
              <w:top w:val="nil"/>
              <w:left w:val="nil"/>
              <w:bottom w:val="single" w:sz="4" w:space="0" w:color="auto"/>
              <w:right w:val="single" w:sz="4" w:space="0" w:color="auto"/>
            </w:tcBorders>
            <w:shd w:val="clear" w:color="auto" w:fill="auto"/>
            <w:vAlign w:val="center"/>
            <w:hideMark/>
          </w:tcPr>
          <w:p w14:paraId="250B9D80" w14:textId="77777777" w:rsidR="00967BFA" w:rsidRPr="00126FED" w:rsidRDefault="00967BFA" w:rsidP="00606623">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მიღწეული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w:t>
            </w:r>
          </w:p>
        </w:tc>
        <w:tc>
          <w:tcPr>
            <w:tcW w:w="2295" w:type="dxa"/>
            <w:gridSpan w:val="2"/>
            <w:tcBorders>
              <w:top w:val="nil"/>
              <w:left w:val="nil"/>
              <w:bottom w:val="single" w:sz="4" w:space="0" w:color="auto"/>
              <w:right w:val="single" w:sz="4" w:space="0" w:color="auto"/>
            </w:tcBorders>
            <w:shd w:val="clear" w:color="auto" w:fill="auto"/>
            <w:vAlign w:val="center"/>
            <w:hideMark/>
          </w:tcPr>
          <w:p w14:paraId="49A6026E" w14:textId="77777777" w:rsidR="00967BFA" w:rsidRPr="00126FED" w:rsidRDefault="00967BFA" w:rsidP="00606623">
            <w:pPr>
              <w:spacing w:after="0" w:line="240" w:lineRule="auto"/>
              <w:jc w:val="center"/>
              <w:rPr>
                <w:rFonts w:ascii="Calibri" w:eastAsia="Times New Roman" w:hAnsi="Calibri" w:cs="Calibri"/>
                <w:color w:val="000000"/>
              </w:rPr>
            </w:pPr>
            <w:r>
              <w:rPr>
                <w:rFonts w:ascii="Sylfaen" w:eastAsia="Times New Roman" w:hAnsi="Sylfaen" w:cs="Calibri"/>
                <w:color w:val="000000"/>
                <w:sz w:val="18"/>
                <w:szCs w:val="18"/>
                <w:lang w:val="ka-GE"/>
              </w:rPr>
              <w:t xml:space="preserve">ბაღების აღსაზრდელები </w:t>
            </w:r>
            <w:r>
              <w:rPr>
                <w:rFonts w:ascii="Sylfaen" w:eastAsia="Times New Roman" w:hAnsi="Sylfaen" w:cs="Calibri"/>
                <w:color w:val="000000"/>
                <w:sz w:val="18"/>
                <w:szCs w:val="18"/>
              </w:rPr>
              <w:t xml:space="preserve">მომზადებული არიან </w:t>
            </w:r>
            <w:r w:rsidRPr="00CC3BD6">
              <w:rPr>
                <w:rFonts w:ascii="Sylfaen" w:eastAsia="Times New Roman" w:hAnsi="Sylfaen" w:cs="Calibri"/>
                <w:color w:val="000000"/>
                <w:sz w:val="18"/>
                <w:szCs w:val="18"/>
              </w:rPr>
              <w:t>სასკოლოდ</w:t>
            </w:r>
          </w:p>
        </w:tc>
      </w:tr>
      <w:tr w:rsidR="00967BFA" w:rsidRPr="00126FED" w14:paraId="693B18CB" w14:textId="77777777" w:rsidTr="003B6BC8">
        <w:trPr>
          <w:trHeight w:val="840"/>
        </w:trPr>
        <w:tc>
          <w:tcPr>
            <w:tcW w:w="837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E3214F1" w14:textId="77777777" w:rsidR="00967BFA" w:rsidRPr="00126FED" w:rsidRDefault="00967BFA" w:rsidP="00606623">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დაგეგმილი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საბოლოო</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შეფასების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ინდიკატორი</w:t>
            </w:r>
          </w:p>
        </w:tc>
        <w:tc>
          <w:tcPr>
            <w:tcW w:w="5645" w:type="dxa"/>
            <w:gridSpan w:val="5"/>
            <w:tcBorders>
              <w:top w:val="single" w:sz="4" w:space="0" w:color="auto"/>
              <w:left w:val="nil"/>
              <w:bottom w:val="single" w:sz="4" w:space="0" w:color="auto"/>
              <w:right w:val="single" w:sz="4" w:space="0" w:color="auto"/>
            </w:tcBorders>
            <w:shd w:val="clear" w:color="auto" w:fill="auto"/>
            <w:vAlign w:val="center"/>
            <w:hideMark/>
          </w:tcPr>
          <w:p w14:paraId="525A31F3" w14:textId="77777777" w:rsidR="00967BFA" w:rsidRPr="00126FED" w:rsidRDefault="00967BFA" w:rsidP="00606623">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მიღწეული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შეფასების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ინდიკატორი</w:t>
            </w:r>
          </w:p>
        </w:tc>
      </w:tr>
      <w:tr w:rsidR="00967BFA" w:rsidRPr="00126FED" w14:paraId="234D3369" w14:textId="77777777" w:rsidTr="003B6BC8">
        <w:trPr>
          <w:gridAfter w:val="1"/>
          <w:wAfter w:w="8" w:type="dxa"/>
          <w:trHeight w:val="118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B332048" w14:textId="77777777" w:rsidR="00967BFA" w:rsidRPr="00126FED" w:rsidRDefault="00967BFA" w:rsidP="00606623">
            <w:pPr>
              <w:spacing w:after="0" w:line="240" w:lineRule="auto"/>
              <w:jc w:val="center"/>
              <w:rPr>
                <w:rFonts w:ascii="Calibri" w:eastAsia="Times New Roman" w:hAnsi="Calibri" w:cs="Calibri"/>
                <w:color w:val="000000"/>
              </w:rPr>
            </w:pPr>
            <w:r w:rsidRPr="00126FED">
              <w:rPr>
                <w:rFonts w:ascii="Calibri" w:eastAsia="Times New Roman" w:hAnsi="Calibri" w:cs="Calibri"/>
                <w:color w:val="000000"/>
              </w:rPr>
              <w:t>№</w:t>
            </w:r>
          </w:p>
        </w:tc>
        <w:tc>
          <w:tcPr>
            <w:tcW w:w="4816" w:type="dxa"/>
            <w:gridSpan w:val="2"/>
            <w:tcBorders>
              <w:top w:val="nil"/>
              <w:left w:val="nil"/>
              <w:bottom w:val="single" w:sz="4" w:space="0" w:color="auto"/>
              <w:right w:val="single" w:sz="4" w:space="0" w:color="auto"/>
            </w:tcBorders>
            <w:shd w:val="clear" w:color="auto" w:fill="auto"/>
            <w:vAlign w:val="center"/>
            <w:hideMark/>
          </w:tcPr>
          <w:p w14:paraId="136A194A" w14:textId="77777777" w:rsidR="00967BFA" w:rsidRPr="00126FED" w:rsidRDefault="00967BFA" w:rsidP="00606623">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მოსალოდნელი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შეფასების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ინდიკატორი</w:t>
            </w:r>
          </w:p>
        </w:tc>
        <w:tc>
          <w:tcPr>
            <w:tcW w:w="1500" w:type="dxa"/>
            <w:tcBorders>
              <w:top w:val="nil"/>
              <w:left w:val="nil"/>
              <w:bottom w:val="single" w:sz="4" w:space="0" w:color="auto"/>
              <w:right w:val="single" w:sz="4" w:space="0" w:color="auto"/>
            </w:tcBorders>
            <w:shd w:val="clear" w:color="auto" w:fill="auto"/>
            <w:vAlign w:val="center"/>
            <w:hideMark/>
          </w:tcPr>
          <w:p w14:paraId="6858E906" w14:textId="77777777" w:rsidR="00967BFA" w:rsidRPr="00126FED" w:rsidRDefault="00967BFA" w:rsidP="00606623">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საბაზისო</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p>
        </w:tc>
        <w:tc>
          <w:tcPr>
            <w:tcW w:w="1503" w:type="dxa"/>
            <w:gridSpan w:val="2"/>
            <w:tcBorders>
              <w:top w:val="nil"/>
              <w:left w:val="nil"/>
              <w:bottom w:val="single" w:sz="4" w:space="0" w:color="auto"/>
              <w:right w:val="single" w:sz="4" w:space="0" w:color="auto"/>
            </w:tcBorders>
            <w:shd w:val="clear" w:color="auto" w:fill="auto"/>
            <w:vAlign w:val="center"/>
            <w:hideMark/>
          </w:tcPr>
          <w:p w14:paraId="35F06D69" w14:textId="77777777" w:rsidR="00967BFA" w:rsidRPr="00126FED" w:rsidRDefault="00967BFA" w:rsidP="00606623">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დაგეგმილი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p>
        </w:tc>
        <w:tc>
          <w:tcPr>
            <w:tcW w:w="1860" w:type="dxa"/>
            <w:gridSpan w:val="2"/>
            <w:tcBorders>
              <w:top w:val="nil"/>
              <w:left w:val="nil"/>
              <w:bottom w:val="single" w:sz="4" w:space="0" w:color="auto"/>
              <w:right w:val="single" w:sz="4" w:space="0" w:color="auto"/>
            </w:tcBorders>
            <w:shd w:val="clear" w:color="auto" w:fill="auto"/>
            <w:vAlign w:val="center"/>
            <w:hideMark/>
          </w:tcPr>
          <w:p w14:paraId="63A23400" w14:textId="77777777" w:rsidR="00967BFA" w:rsidRPr="00126FED" w:rsidRDefault="00967BFA" w:rsidP="00606623">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მიღწეული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p>
        </w:tc>
        <w:tc>
          <w:tcPr>
            <w:tcW w:w="3777" w:type="dxa"/>
            <w:gridSpan w:val="2"/>
            <w:tcBorders>
              <w:top w:val="nil"/>
              <w:left w:val="nil"/>
              <w:bottom w:val="single" w:sz="4" w:space="0" w:color="auto"/>
              <w:right w:val="single" w:sz="4" w:space="0" w:color="auto"/>
            </w:tcBorders>
            <w:shd w:val="clear" w:color="auto" w:fill="auto"/>
            <w:vAlign w:val="center"/>
            <w:hideMark/>
          </w:tcPr>
          <w:p w14:paraId="60B1E28D" w14:textId="77777777" w:rsidR="00967BFA" w:rsidRPr="00126FED" w:rsidRDefault="00967BFA" w:rsidP="00606623">
            <w:pPr>
              <w:spacing w:after="0" w:line="240" w:lineRule="auto"/>
              <w:rPr>
                <w:rFonts w:ascii="Calibri" w:eastAsia="Times New Roman" w:hAnsi="Calibri" w:cs="Calibri"/>
                <w:color w:val="000000"/>
              </w:rPr>
            </w:pPr>
            <w:r w:rsidRPr="00126FED">
              <w:rPr>
                <w:rFonts w:ascii="Sylfaen" w:eastAsia="Times New Roman" w:hAnsi="Sylfaen" w:cs="Sylfaen"/>
                <w:color w:val="000000"/>
              </w:rPr>
              <w:t>ცდომილების</w:t>
            </w:r>
            <w:r w:rsidRPr="00126FED">
              <w:rPr>
                <w:rFonts w:ascii="Calibri" w:eastAsia="Times New Roman" w:hAnsi="Calibri" w:cs="Calibri"/>
                <w:color w:val="000000"/>
              </w:rPr>
              <w:t xml:space="preserve"> </w:t>
            </w:r>
            <w:r w:rsidRPr="00126FED">
              <w:rPr>
                <w:rFonts w:ascii="Sylfaen" w:eastAsia="Times New Roman" w:hAnsi="Sylfaen" w:cs="Sylfaen"/>
                <w:color w:val="000000"/>
              </w:rPr>
              <w:t>მაჩვენებელი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აღწერა</w:t>
            </w:r>
            <w:r w:rsidRPr="00126FED">
              <w:rPr>
                <w:rFonts w:ascii="Calibri" w:eastAsia="Times New Roman" w:hAnsi="Calibri" w:cs="Calibri"/>
                <w:color w:val="000000"/>
              </w:rPr>
              <w:t>)</w:t>
            </w:r>
          </w:p>
        </w:tc>
      </w:tr>
      <w:tr w:rsidR="00992466" w:rsidRPr="00126FED" w14:paraId="63DBB9C7" w14:textId="77777777" w:rsidTr="003B6BC8">
        <w:trPr>
          <w:gridAfter w:val="1"/>
          <w:wAfter w:w="8" w:type="dxa"/>
          <w:trHeight w:val="692"/>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3BA041B" w14:textId="77777777" w:rsidR="00992466" w:rsidRPr="00CC3BD6" w:rsidRDefault="00992466" w:rsidP="00992466">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1</w:t>
            </w:r>
          </w:p>
        </w:tc>
        <w:tc>
          <w:tcPr>
            <w:tcW w:w="4816" w:type="dxa"/>
            <w:gridSpan w:val="2"/>
            <w:tcBorders>
              <w:top w:val="nil"/>
              <w:left w:val="nil"/>
              <w:bottom w:val="single" w:sz="4" w:space="0" w:color="auto"/>
              <w:right w:val="single" w:sz="4" w:space="0" w:color="auto"/>
            </w:tcBorders>
            <w:shd w:val="clear" w:color="auto" w:fill="auto"/>
            <w:vAlign w:val="center"/>
          </w:tcPr>
          <w:p w14:paraId="723C6C27" w14:textId="29D8D660" w:rsidR="00992466" w:rsidRPr="003B6BC8" w:rsidRDefault="00992466" w:rsidP="00992466">
            <w:pPr>
              <w:jc w:val="center"/>
              <w:rPr>
                <w:rFonts w:ascii="Sylfaen" w:hAnsi="Sylfaen"/>
                <w:color w:val="000000"/>
                <w:sz w:val="20"/>
                <w:szCs w:val="20"/>
              </w:rPr>
            </w:pPr>
            <w:r w:rsidRPr="003B6BC8">
              <w:rPr>
                <w:rFonts w:ascii="Sylfaen" w:eastAsia="Times New Roman" w:hAnsi="Sylfaen" w:cs="Arial"/>
                <w:color w:val="000000"/>
                <w:sz w:val="20"/>
                <w:szCs w:val="20"/>
              </w:rPr>
              <w:t>სკოლისთვის მზადმყოფი ბავშვების რაოდენობა</w:t>
            </w:r>
          </w:p>
        </w:tc>
        <w:tc>
          <w:tcPr>
            <w:tcW w:w="1500" w:type="dxa"/>
            <w:tcBorders>
              <w:top w:val="nil"/>
              <w:left w:val="nil"/>
              <w:bottom w:val="single" w:sz="4" w:space="0" w:color="auto"/>
              <w:right w:val="single" w:sz="4" w:space="0" w:color="auto"/>
            </w:tcBorders>
            <w:shd w:val="clear" w:color="auto" w:fill="auto"/>
            <w:vAlign w:val="center"/>
          </w:tcPr>
          <w:p w14:paraId="130E0709" w14:textId="161CBF3B" w:rsidR="00992466" w:rsidRPr="003B6BC8" w:rsidRDefault="00992466" w:rsidP="00992466">
            <w:pPr>
              <w:rPr>
                <w:rFonts w:ascii="Sylfaen" w:hAnsi="Sylfaen"/>
                <w:color w:val="000000"/>
                <w:sz w:val="20"/>
                <w:szCs w:val="20"/>
              </w:rPr>
            </w:pPr>
            <w:r w:rsidRPr="003B6BC8">
              <w:rPr>
                <w:rFonts w:ascii="Sylfaen" w:eastAsia="Times New Roman" w:hAnsi="Sylfaen" w:cs="Arial"/>
                <w:color w:val="000000"/>
                <w:sz w:val="20"/>
                <w:szCs w:val="20"/>
              </w:rPr>
              <w:t>70%</w:t>
            </w:r>
          </w:p>
        </w:tc>
        <w:tc>
          <w:tcPr>
            <w:tcW w:w="1503" w:type="dxa"/>
            <w:gridSpan w:val="2"/>
            <w:tcBorders>
              <w:top w:val="nil"/>
              <w:left w:val="nil"/>
              <w:bottom w:val="single" w:sz="4" w:space="0" w:color="auto"/>
              <w:right w:val="single" w:sz="4" w:space="0" w:color="auto"/>
            </w:tcBorders>
            <w:shd w:val="clear" w:color="auto" w:fill="auto"/>
            <w:vAlign w:val="center"/>
          </w:tcPr>
          <w:p w14:paraId="1C30A948" w14:textId="3B9DCF1C" w:rsidR="00992466" w:rsidRPr="003B6BC8" w:rsidRDefault="00992466" w:rsidP="00992466">
            <w:pPr>
              <w:rPr>
                <w:rFonts w:ascii="Sylfaen" w:hAnsi="Sylfaen"/>
                <w:color w:val="000000"/>
                <w:sz w:val="20"/>
                <w:szCs w:val="20"/>
              </w:rPr>
            </w:pPr>
            <w:r w:rsidRPr="003B6BC8">
              <w:rPr>
                <w:rFonts w:ascii="Sylfaen" w:eastAsia="Times New Roman" w:hAnsi="Sylfaen" w:cs="Arial"/>
                <w:sz w:val="20"/>
                <w:szCs w:val="20"/>
              </w:rPr>
              <w:t>70%</w:t>
            </w:r>
          </w:p>
        </w:tc>
        <w:tc>
          <w:tcPr>
            <w:tcW w:w="1860" w:type="dxa"/>
            <w:gridSpan w:val="2"/>
            <w:tcBorders>
              <w:top w:val="nil"/>
              <w:left w:val="nil"/>
              <w:bottom w:val="single" w:sz="4" w:space="0" w:color="auto"/>
              <w:right w:val="single" w:sz="4" w:space="0" w:color="auto"/>
            </w:tcBorders>
            <w:shd w:val="clear" w:color="auto" w:fill="auto"/>
          </w:tcPr>
          <w:p w14:paraId="11DAEDCD" w14:textId="4E935DA5" w:rsidR="00992466" w:rsidRPr="003B6BC8" w:rsidRDefault="00992466" w:rsidP="00992466">
            <w:pPr>
              <w:spacing w:after="0" w:line="240" w:lineRule="auto"/>
              <w:jc w:val="center"/>
              <w:rPr>
                <w:rFonts w:ascii="Sylfaen" w:eastAsia="Times New Roman" w:hAnsi="Sylfaen" w:cs="Calibri"/>
                <w:sz w:val="18"/>
                <w:szCs w:val="18"/>
              </w:rPr>
            </w:pPr>
            <w:r w:rsidRPr="003B6BC8">
              <w:t>100%</w:t>
            </w:r>
          </w:p>
        </w:tc>
        <w:tc>
          <w:tcPr>
            <w:tcW w:w="3777" w:type="dxa"/>
            <w:gridSpan w:val="2"/>
            <w:tcBorders>
              <w:top w:val="nil"/>
              <w:left w:val="nil"/>
              <w:bottom w:val="single" w:sz="4" w:space="0" w:color="auto"/>
              <w:right w:val="single" w:sz="4" w:space="0" w:color="auto"/>
            </w:tcBorders>
            <w:shd w:val="clear" w:color="auto" w:fill="auto"/>
            <w:vAlign w:val="center"/>
          </w:tcPr>
          <w:p w14:paraId="16E17F42" w14:textId="41B5911F" w:rsidR="00992466" w:rsidRPr="003B6BC8" w:rsidRDefault="00992466" w:rsidP="00992466">
            <w:pPr>
              <w:spacing w:after="0" w:line="240" w:lineRule="auto"/>
              <w:jc w:val="center"/>
              <w:rPr>
                <w:rFonts w:ascii="Calibri" w:eastAsia="Times New Roman" w:hAnsi="Calibri" w:cs="Calibri"/>
                <w:color w:val="000000"/>
              </w:rPr>
            </w:pPr>
            <w:r w:rsidRPr="003B6BC8">
              <w:rPr>
                <w:rFonts w:ascii="Calibri" w:hAnsi="Calibri" w:cs="Calibri"/>
                <w:color w:val="000000"/>
              </w:rPr>
              <w:t>0%</w:t>
            </w:r>
          </w:p>
        </w:tc>
      </w:tr>
      <w:tr w:rsidR="00992466" w:rsidRPr="00126FED" w14:paraId="7585EAB4" w14:textId="77777777" w:rsidTr="003B6BC8">
        <w:trPr>
          <w:gridAfter w:val="1"/>
          <w:wAfter w:w="8" w:type="dxa"/>
          <w:trHeight w:val="7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F72E6F9" w14:textId="77777777" w:rsidR="00992466" w:rsidRPr="00CC3BD6" w:rsidRDefault="00992466" w:rsidP="00992466">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2</w:t>
            </w:r>
          </w:p>
        </w:tc>
        <w:tc>
          <w:tcPr>
            <w:tcW w:w="4816" w:type="dxa"/>
            <w:gridSpan w:val="2"/>
            <w:tcBorders>
              <w:top w:val="nil"/>
              <w:left w:val="nil"/>
              <w:bottom w:val="single" w:sz="4" w:space="0" w:color="auto"/>
              <w:right w:val="single" w:sz="4" w:space="0" w:color="auto"/>
            </w:tcBorders>
            <w:shd w:val="clear" w:color="auto" w:fill="auto"/>
            <w:vAlign w:val="center"/>
          </w:tcPr>
          <w:p w14:paraId="7613DCEF" w14:textId="38C9F2E2" w:rsidR="00992466" w:rsidRPr="003B6BC8" w:rsidRDefault="00992466" w:rsidP="00992466">
            <w:pPr>
              <w:jc w:val="center"/>
              <w:rPr>
                <w:rFonts w:ascii="Sylfaen" w:hAnsi="Sylfaen"/>
                <w:color w:val="000000"/>
                <w:sz w:val="20"/>
                <w:szCs w:val="20"/>
              </w:rPr>
            </w:pPr>
            <w:r w:rsidRPr="003B6BC8">
              <w:rPr>
                <w:rFonts w:ascii="Sylfaen" w:eastAsia="Times New Roman" w:hAnsi="Sylfaen" w:cs="Arial"/>
                <w:color w:val="000000"/>
                <w:sz w:val="20"/>
                <w:szCs w:val="20"/>
              </w:rPr>
              <w:t>სტანდარტების შესაბამისი გარემო</w:t>
            </w:r>
          </w:p>
        </w:tc>
        <w:tc>
          <w:tcPr>
            <w:tcW w:w="1500" w:type="dxa"/>
            <w:tcBorders>
              <w:top w:val="nil"/>
              <w:left w:val="nil"/>
              <w:bottom w:val="single" w:sz="4" w:space="0" w:color="auto"/>
              <w:right w:val="single" w:sz="4" w:space="0" w:color="auto"/>
            </w:tcBorders>
            <w:shd w:val="clear" w:color="auto" w:fill="auto"/>
            <w:vAlign w:val="center"/>
          </w:tcPr>
          <w:p w14:paraId="730FAE0A" w14:textId="27D9DD39" w:rsidR="00992466" w:rsidRPr="003B6BC8" w:rsidRDefault="00992466" w:rsidP="00992466">
            <w:pPr>
              <w:rPr>
                <w:rFonts w:ascii="Sylfaen" w:hAnsi="Sylfaen"/>
                <w:color w:val="000000"/>
                <w:sz w:val="20"/>
                <w:szCs w:val="20"/>
              </w:rPr>
            </w:pPr>
            <w:r w:rsidRPr="003B6BC8">
              <w:rPr>
                <w:rFonts w:ascii="Sylfaen" w:eastAsia="Times New Roman" w:hAnsi="Sylfaen" w:cs="Arial"/>
                <w:color w:val="000000"/>
                <w:sz w:val="20"/>
                <w:szCs w:val="20"/>
              </w:rPr>
              <w:t>55%</w:t>
            </w:r>
          </w:p>
        </w:tc>
        <w:tc>
          <w:tcPr>
            <w:tcW w:w="1503" w:type="dxa"/>
            <w:gridSpan w:val="2"/>
            <w:tcBorders>
              <w:top w:val="nil"/>
              <w:left w:val="nil"/>
              <w:bottom w:val="single" w:sz="4" w:space="0" w:color="auto"/>
              <w:right w:val="single" w:sz="4" w:space="0" w:color="auto"/>
            </w:tcBorders>
            <w:shd w:val="clear" w:color="auto" w:fill="auto"/>
            <w:vAlign w:val="center"/>
          </w:tcPr>
          <w:p w14:paraId="3B94A128" w14:textId="213F04D5" w:rsidR="00992466" w:rsidRPr="003B6BC8" w:rsidRDefault="00992466" w:rsidP="00992466">
            <w:pPr>
              <w:rPr>
                <w:rFonts w:ascii="Sylfaen" w:hAnsi="Sylfaen"/>
                <w:sz w:val="20"/>
                <w:szCs w:val="20"/>
              </w:rPr>
            </w:pPr>
            <w:r w:rsidRPr="003B6BC8">
              <w:rPr>
                <w:rFonts w:ascii="Sylfaen" w:eastAsia="Times New Roman" w:hAnsi="Sylfaen" w:cs="Arial"/>
                <w:sz w:val="20"/>
                <w:szCs w:val="20"/>
              </w:rPr>
              <w:t>60%</w:t>
            </w:r>
          </w:p>
        </w:tc>
        <w:tc>
          <w:tcPr>
            <w:tcW w:w="1860" w:type="dxa"/>
            <w:gridSpan w:val="2"/>
            <w:tcBorders>
              <w:top w:val="nil"/>
              <w:left w:val="nil"/>
              <w:bottom w:val="single" w:sz="4" w:space="0" w:color="auto"/>
              <w:right w:val="single" w:sz="4" w:space="0" w:color="auto"/>
            </w:tcBorders>
            <w:shd w:val="clear" w:color="auto" w:fill="auto"/>
          </w:tcPr>
          <w:p w14:paraId="4FF7482F" w14:textId="6D4227D7" w:rsidR="00992466" w:rsidRPr="003B6BC8" w:rsidRDefault="00992466" w:rsidP="00992466">
            <w:pPr>
              <w:spacing w:after="0" w:line="240" w:lineRule="auto"/>
              <w:jc w:val="center"/>
              <w:rPr>
                <w:rFonts w:ascii="Sylfaen" w:eastAsia="Times New Roman" w:hAnsi="Sylfaen" w:cs="Calibri"/>
                <w:sz w:val="18"/>
                <w:szCs w:val="18"/>
              </w:rPr>
            </w:pPr>
            <w:r w:rsidRPr="003B6BC8">
              <w:t>100%</w:t>
            </w:r>
          </w:p>
        </w:tc>
        <w:tc>
          <w:tcPr>
            <w:tcW w:w="3777" w:type="dxa"/>
            <w:gridSpan w:val="2"/>
            <w:tcBorders>
              <w:top w:val="nil"/>
              <w:left w:val="nil"/>
              <w:bottom w:val="single" w:sz="4" w:space="0" w:color="auto"/>
              <w:right w:val="single" w:sz="4" w:space="0" w:color="auto"/>
            </w:tcBorders>
            <w:shd w:val="clear" w:color="auto" w:fill="auto"/>
            <w:vAlign w:val="center"/>
          </w:tcPr>
          <w:p w14:paraId="5C9905F2" w14:textId="6D8D3756" w:rsidR="00992466" w:rsidRPr="003B6BC8" w:rsidRDefault="00992466" w:rsidP="00992466">
            <w:pPr>
              <w:spacing w:after="0" w:line="240" w:lineRule="auto"/>
              <w:jc w:val="center"/>
              <w:rPr>
                <w:rFonts w:ascii="Calibri" w:eastAsia="Times New Roman" w:hAnsi="Calibri" w:cs="Calibri"/>
                <w:color w:val="000000"/>
              </w:rPr>
            </w:pPr>
            <w:r w:rsidRPr="003B6BC8">
              <w:rPr>
                <w:rFonts w:ascii="Calibri" w:hAnsi="Calibri" w:cs="Calibri"/>
                <w:color w:val="000000"/>
              </w:rPr>
              <w:t>0%</w:t>
            </w:r>
          </w:p>
        </w:tc>
      </w:tr>
      <w:tr w:rsidR="00992466" w:rsidRPr="00126FED" w14:paraId="46CBD864" w14:textId="77777777" w:rsidTr="003B6BC8">
        <w:trPr>
          <w:gridAfter w:val="1"/>
          <w:wAfter w:w="8" w:type="dxa"/>
          <w:trHeight w:val="57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D89FAC5" w14:textId="77777777" w:rsidR="00992466" w:rsidRPr="00CC3BD6" w:rsidRDefault="00992466" w:rsidP="00992466">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3</w:t>
            </w:r>
          </w:p>
        </w:tc>
        <w:tc>
          <w:tcPr>
            <w:tcW w:w="4816" w:type="dxa"/>
            <w:gridSpan w:val="2"/>
            <w:tcBorders>
              <w:top w:val="nil"/>
              <w:left w:val="nil"/>
              <w:bottom w:val="single" w:sz="4" w:space="0" w:color="auto"/>
              <w:right w:val="single" w:sz="4" w:space="0" w:color="auto"/>
            </w:tcBorders>
            <w:shd w:val="clear" w:color="auto" w:fill="auto"/>
            <w:vAlign w:val="center"/>
          </w:tcPr>
          <w:p w14:paraId="21662951" w14:textId="362E2E44" w:rsidR="00992466" w:rsidRPr="003B6BC8" w:rsidRDefault="00992466" w:rsidP="00992466">
            <w:pPr>
              <w:spacing w:after="0" w:line="240" w:lineRule="auto"/>
              <w:jc w:val="center"/>
              <w:rPr>
                <w:rFonts w:ascii="Sylfaen" w:eastAsia="Times New Roman" w:hAnsi="Sylfaen" w:cs="Calibri"/>
                <w:color w:val="000000"/>
                <w:sz w:val="20"/>
                <w:szCs w:val="20"/>
              </w:rPr>
            </w:pPr>
            <w:r w:rsidRPr="003B6BC8">
              <w:rPr>
                <w:rFonts w:ascii="Sylfaen" w:eastAsia="Times New Roman" w:hAnsi="Sylfaen" w:cs="Arial"/>
                <w:color w:val="000000"/>
                <w:sz w:val="20"/>
                <w:szCs w:val="20"/>
              </w:rPr>
              <w:t>შენიშვნები ჰიგიენური ნორმების შესახებ</w:t>
            </w:r>
          </w:p>
        </w:tc>
        <w:tc>
          <w:tcPr>
            <w:tcW w:w="1500" w:type="dxa"/>
            <w:tcBorders>
              <w:top w:val="nil"/>
              <w:left w:val="nil"/>
              <w:bottom w:val="single" w:sz="4" w:space="0" w:color="auto"/>
              <w:right w:val="single" w:sz="4" w:space="0" w:color="auto"/>
            </w:tcBorders>
            <w:shd w:val="clear" w:color="auto" w:fill="auto"/>
            <w:vAlign w:val="center"/>
          </w:tcPr>
          <w:p w14:paraId="674BC26B" w14:textId="51543041" w:rsidR="00992466" w:rsidRPr="003B6BC8" w:rsidRDefault="00992466" w:rsidP="00992466">
            <w:pPr>
              <w:spacing w:after="0" w:line="240" w:lineRule="auto"/>
              <w:jc w:val="center"/>
              <w:rPr>
                <w:rFonts w:ascii="Sylfaen" w:eastAsia="Times New Roman" w:hAnsi="Sylfaen" w:cs="Calibri"/>
                <w:color w:val="000000"/>
                <w:sz w:val="20"/>
                <w:szCs w:val="20"/>
              </w:rPr>
            </w:pPr>
            <w:r w:rsidRPr="003B6BC8">
              <w:rPr>
                <w:rFonts w:ascii="Sylfaen" w:eastAsia="Times New Roman" w:hAnsi="Sylfaen" w:cs="Arial"/>
                <w:color w:val="000000"/>
                <w:sz w:val="20"/>
                <w:szCs w:val="20"/>
              </w:rPr>
              <w:t>0</w:t>
            </w:r>
          </w:p>
        </w:tc>
        <w:tc>
          <w:tcPr>
            <w:tcW w:w="1503" w:type="dxa"/>
            <w:gridSpan w:val="2"/>
            <w:tcBorders>
              <w:top w:val="nil"/>
              <w:left w:val="nil"/>
              <w:bottom w:val="single" w:sz="4" w:space="0" w:color="auto"/>
              <w:right w:val="single" w:sz="4" w:space="0" w:color="auto"/>
            </w:tcBorders>
            <w:shd w:val="clear" w:color="auto" w:fill="auto"/>
            <w:vAlign w:val="center"/>
          </w:tcPr>
          <w:p w14:paraId="606E7356" w14:textId="21632680" w:rsidR="00992466" w:rsidRPr="003B6BC8" w:rsidRDefault="00992466" w:rsidP="00992466">
            <w:pPr>
              <w:spacing w:after="0" w:line="240" w:lineRule="auto"/>
              <w:jc w:val="center"/>
              <w:rPr>
                <w:rFonts w:ascii="Sylfaen" w:eastAsia="Times New Roman" w:hAnsi="Sylfaen" w:cs="Calibri"/>
                <w:color w:val="000000"/>
                <w:sz w:val="20"/>
                <w:szCs w:val="20"/>
              </w:rPr>
            </w:pPr>
            <w:r w:rsidRPr="003B6BC8">
              <w:rPr>
                <w:rFonts w:ascii="Sylfaen" w:eastAsia="Times New Roman" w:hAnsi="Sylfaen" w:cs="Arial"/>
                <w:color w:val="000000"/>
                <w:sz w:val="20"/>
                <w:szCs w:val="20"/>
              </w:rPr>
              <w:t>0</w:t>
            </w:r>
          </w:p>
        </w:tc>
        <w:tc>
          <w:tcPr>
            <w:tcW w:w="1860" w:type="dxa"/>
            <w:gridSpan w:val="2"/>
            <w:tcBorders>
              <w:top w:val="nil"/>
              <w:left w:val="nil"/>
              <w:bottom w:val="single" w:sz="4" w:space="0" w:color="auto"/>
              <w:right w:val="single" w:sz="4" w:space="0" w:color="auto"/>
            </w:tcBorders>
            <w:shd w:val="clear" w:color="auto" w:fill="auto"/>
          </w:tcPr>
          <w:p w14:paraId="084B9CBD" w14:textId="6952624A" w:rsidR="00992466" w:rsidRPr="003B6BC8" w:rsidRDefault="00992466" w:rsidP="00992466">
            <w:pPr>
              <w:spacing w:after="0" w:line="240" w:lineRule="auto"/>
              <w:jc w:val="center"/>
              <w:rPr>
                <w:rFonts w:ascii="Sylfaen" w:eastAsia="Times New Roman" w:hAnsi="Sylfaen" w:cs="Sylfaen"/>
                <w:color w:val="000000"/>
                <w:lang w:val="ka-GE"/>
              </w:rPr>
            </w:pPr>
            <w:r w:rsidRPr="003B6BC8">
              <w:t>100%</w:t>
            </w:r>
          </w:p>
        </w:tc>
        <w:tc>
          <w:tcPr>
            <w:tcW w:w="3777" w:type="dxa"/>
            <w:gridSpan w:val="2"/>
            <w:tcBorders>
              <w:top w:val="nil"/>
              <w:left w:val="nil"/>
              <w:bottom w:val="single" w:sz="4" w:space="0" w:color="auto"/>
              <w:right w:val="single" w:sz="4" w:space="0" w:color="auto"/>
            </w:tcBorders>
            <w:shd w:val="clear" w:color="auto" w:fill="auto"/>
            <w:vAlign w:val="center"/>
          </w:tcPr>
          <w:p w14:paraId="57C8A0C0" w14:textId="5D90DFB7" w:rsidR="00992466" w:rsidRPr="003B6BC8" w:rsidRDefault="00992466" w:rsidP="00992466">
            <w:pPr>
              <w:spacing w:after="0" w:line="240" w:lineRule="auto"/>
              <w:jc w:val="center"/>
              <w:rPr>
                <w:rFonts w:ascii="Calibri" w:eastAsia="Times New Roman" w:hAnsi="Calibri" w:cs="Calibri"/>
                <w:color w:val="FF0000"/>
                <w:lang w:val="ka-GE"/>
              </w:rPr>
            </w:pPr>
            <w:r w:rsidRPr="003B6BC8">
              <w:rPr>
                <w:rFonts w:ascii="Calibri" w:hAnsi="Calibri" w:cs="Calibri"/>
                <w:color w:val="000000"/>
              </w:rPr>
              <w:t>0%</w:t>
            </w:r>
          </w:p>
        </w:tc>
      </w:tr>
      <w:tr w:rsidR="00992466" w:rsidRPr="00126FED" w14:paraId="108B1358" w14:textId="77777777" w:rsidTr="003B6BC8">
        <w:trPr>
          <w:gridAfter w:val="1"/>
          <w:wAfter w:w="8" w:type="dxa"/>
          <w:trHeight w:val="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394AB9" w14:textId="77777777" w:rsidR="00992466" w:rsidRPr="00CC3BD6" w:rsidRDefault="00992466" w:rsidP="00992466">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4</w:t>
            </w:r>
          </w:p>
        </w:tc>
        <w:tc>
          <w:tcPr>
            <w:tcW w:w="4816" w:type="dxa"/>
            <w:gridSpan w:val="2"/>
            <w:tcBorders>
              <w:top w:val="single" w:sz="8" w:space="0" w:color="auto"/>
              <w:left w:val="nil"/>
              <w:bottom w:val="single" w:sz="8" w:space="0" w:color="auto"/>
              <w:right w:val="single" w:sz="8" w:space="0" w:color="auto"/>
            </w:tcBorders>
            <w:shd w:val="clear" w:color="000000" w:fill="FFFFFF"/>
            <w:vAlign w:val="center"/>
          </w:tcPr>
          <w:p w14:paraId="51F45F3E" w14:textId="79A2E6FC" w:rsidR="00992466" w:rsidRPr="003B6BC8" w:rsidRDefault="00992466" w:rsidP="00992466">
            <w:pPr>
              <w:spacing w:after="0" w:line="240" w:lineRule="auto"/>
              <w:jc w:val="center"/>
              <w:rPr>
                <w:rFonts w:ascii="Sylfaen" w:eastAsia="Times New Roman" w:hAnsi="Sylfaen" w:cs="Calibri"/>
                <w:color w:val="000000"/>
                <w:sz w:val="20"/>
                <w:szCs w:val="20"/>
              </w:rPr>
            </w:pPr>
            <w:r w:rsidRPr="003B6BC8">
              <w:rPr>
                <w:rFonts w:ascii="Sylfaen" w:eastAsia="Times New Roman" w:hAnsi="Sylfaen" w:cs="Arial"/>
                <w:color w:val="000000"/>
                <w:sz w:val="20"/>
                <w:szCs w:val="20"/>
              </w:rPr>
              <w:t>შენიშვნები სახანძრო უსაფრთხოების შესახებ</w:t>
            </w:r>
          </w:p>
        </w:tc>
        <w:tc>
          <w:tcPr>
            <w:tcW w:w="1500" w:type="dxa"/>
            <w:tcBorders>
              <w:top w:val="nil"/>
              <w:left w:val="nil"/>
              <w:bottom w:val="single" w:sz="8" w:space="0" w:color="auto"/>
              <w:right w:val="single" w:sz="8" w:space="0" w:color="auto"/>
            </w:tcBorders>
            <w:shd w:val="clear" w:color="000000" w:fill="FFFFFF"/>
            <w:vAlign w:val="center"/>
          </w:tcPr>
          <w:p w14:paraId="26F6A4AB" w14:textId="60A92DE1" w:rsidR="00992466" w:rsidRPr="003B6BC8" w:rsidRDefault="00992466" w:rsidP="00992466">
            <w:pPr>
              <w:spacing w:after="0" w:line="240" w:lineRule="auto"/>
              <w:jc w:val="center"/>
              <w:rPr>
                <w:rFonts w:ascii="Sylfaen" w:eastAsia="Times New Roman" w:hAnsi="Sylfaen" w:cs="Calibri"/>
                <w:color w:val="000000"/>
                <w:sz w:val="20"/>
                <w:szCs w:val="20"/>
              </w:rPr>
            </w:pPr>
            <w:r w:rsidRPr="003B6BC8">
              <w:rPr>
                <w:rFonts w:ascii="Sylfaen" w:eastAsia="Times New Roman" w:hAnsi="Sylfaen" w:cs="Arial"/>
                <w:color w:val="000000"/>
                <w:sz w:val="20"/>
                <w:szCs w:val="20"/>
              </w:rPr>
              <w:t>0</w:t>
            </w:r>
          </w:p>
        </w:tc>
        <w:tc>
          <w:tcPr>
            <w:tcW w:w="1503" w:type="dxa"/>
            <w:gridSpan w:val="2"/>
            <w:tcBorders>
              <w:top w:val="nil"/>
              <w:left w:val="nil"/>
              <w:bottom w:val="single" w:sz="8" w:space="0" w:color="auto"/>
              <w:right w:val="single" w:sz="8" w:space="0" w:color="auto"/>
            </w:tcBorders>
            <w:shd w:val="clear" w:color="000000" w:fill="FFFFFF"/>
            <w:vAlign w:val="center"/>
          </w:tcPr>
          <w:p w14:paraId="5F17F11C" w14:textId="45C5DD3A" w:rsidR="00992466" w:rsidRPr="003B6BC8" w:rsidRDefault="00992466" w:rsidP="00992466">
            <w:pPr>
              <w:spacing w:after="0" w:line="240" w:lineRule="auto"/>
              <w:jc w:val="center"/>
              <w:rPr>
                <w:rFonts w:ascii="Sylfaen" w:eastAsia="Times New Roman" w:hAnsi="Sylfaen" w:cs="Calibri"/>
                <w:color w:val="000000"/>
                <w:sz w:val="20"/>
                <w:szCs w:val="20"/>
              </w:rPr>
            </w:pPr>
            <w:r w:rsidRPr="003B6BC8">
              <w:rPr>
                <w:rFonts w:ascii="Sylfaen" w:eastAsia="Times New Roman" w:hAnsi="Sylfaen" w:cs="Arial"/>
                <w:color w:val="000000"/>
                <w:sz w:val="20"/>
                <w:szCs w:val="20"/>
              </w:rPr>
              <w:t>0</w:t>
            </w:r>
          </w:p>
        </w:tc>
        <w:tc>
          <w:tcPr>
            <w:tcW w:w="1860" w:type="dxa"/>
            <w:gridSpan w:val="2"/>
            <w:tcBorders>
              <w:top w:val="nil"/>
              <w:left w:val="single" w:sz="4" w:space="0" w:color="auto"/>
              <w:bottom w:val="single" w:sz="4" w:space="0" w:color="auto"/>
              <w:right w:val="single" w:sz="4" w:space="0" w:color="auto"/>
            </w:tcBorders>
            <w:shd w:val="clear" w:color="auto" w:fill="auto"/>
            <w:noWrap/>
          </w:tcPr>
          <w:p w14:paraId="3489B9D5" w14:textId="25946993" w:rsidR="00992466" w:rsidRPr="003B6BC8" w:rsidRDefault="00992466" w:rsidP="00992466">
            <w:pPr>
              <w:spacing w:after="0" w:line="240" w:lineRule="auto"/>
              <w:jc w:val="center"/>
              <w:rPr>
                <w:rFonts w:ascii="Sylfaen" w:eastAsia="Times New Roman" w:hAnsi="Sylfaen" w:cs="Calibri"/>
                <w:color w:val="000000"/>
                <w:sz w:val="18"/>
                <w:szCs w:val="18"/>
              </w:rPr>
            </w:pPr>
            <w:r w:rsidRPr="003B6BC8">
              <w:t>100%</w:t>
            </w:r>
          </w:p>
        </w:tc>
        <w:tc>
          <w:tcPr>
            <w:tcW w:w="3777" w:type="dxa"/>
            <w:gridSpan w:val="2"/>
            <w:tcBorders>
              <w:top w:val="nil"/>
              <w:left w:val="nil"/>
              <w:bottom w:val="single" w:sz="4" w:space="0" w:color="auto"/>
              <w:right w:val="single" w:sz="4" w:space="0" w:color="auto"/>
            </w:tcBorders>
            <w:shd w:val="clear" w:color="auto" w:fill="auto"/>
            <w:noWrap/>
            <w:vAlign w:val="center"/>
          </w:tcPr>
          <w:p w14:paraId="22AAE11E" w14:textId="19E36AE4" w:rsidR="00992466" w:rsidRPr="003B6BC8" w:rsidRDefault="00992466" w:rsidP="00992466">
            <w:pPr>
              <w:spacing w:after="0" w:line="240" w:lineRule="auto"/>
              <w:jc w:val="center"/>
              <w:rPr>
                <w:rFonts w:ascii="Sylfaen" w:eastAsia="Times New Roman" w:hAnsi="Sylfaen" w:cs="Calibri"/>
                <w:color w:val="FF0000"/>
                <w:sz w:val="18"/>
                <w:szCs w:val="18"/>
                <w:lang w:val="ka-GE"/>
              </w:rPr>
            </w:pPr>
            <w:r w:rsidRPr="003B6BC8">
              <w:rPr>
                <w:rFonts w:ascii="Calibri" w:hAnsi="Calibri" w:cs="Calibri"/>
                <w:color w:val="000000"/>
              </w:rPr>
              <w:t>0%</w:t>
            </w:r>
          </w:p>
        </w:tc>
      </w:tr>
    </w:tbl>
    <w:p w14:paraId="4271C978" w14:textId="77777777" w:rsidR="00967BFA" w:rsidRDefault="00967BFA" w:rsidP="007F5655">
      <w:pPr>
        <w:ind w:left="450"/>
        <w:rPr>
          <w:rFonts w:ascii="Sylfaen" w:hAnsi="Sylfaen"/>
          <w:lang w:val="ka-GE"/>
        </w:rPr>
      </w:pPr>
    </w:p>
    <w:p w14:paraId="224AEAC5" w14:textId="77777777" w:rsidR="00967BFA" w:rsidRDefault="00967BFA" w:rsidP="007F5655">
      <w:pPr>
        <w:ind w:left="450"/>
        <w:rPr>
          <w:rFonts w:ascii="Sylfaen" w:hAnsi="Sylfaen"/>
          <w:lang w:val="ka-GE"/>
        </w:rPr>
      </w:pPr>
    </w:p>
    <w:p w14:paraId="2F1D49CE" w14:textId="77777777" w:rsidR="00967BFA" w:rsidRDefault="00967BFA" w:rsidP="007F5655">
      <w:pPr>
        <w:ind w:left="450"/>
        <w:rPr>
          <w:rFonts w:ascii="Sylfaen" w:hAnsi="Sylfaen"/>
          <w:lang w:val="ka-GE"/>
        </w:rPr>
      </w:pPr>
    </w:p>
    <w:p w14:paraId="11A52D32" w14:textId="77777777" w:rsidR="007F5655" w:rsidRDefault="007F5655" w:rsidP="007F5655">
      <w:pPr>
        <w:ind w:left="450"/>
        <w:rPr>
          <w:rFonts w:ascii="Sylfaen" w:hAnsi="Sylfaen"/>
          <w:lang w:val="ka-GE"/>
        </w:rPr>
      </w:pPr>
    </w:p>
    <w:p w14:paraId="08C383FA" w14:textId="77777777" w:rsidR="007F5655" w:rsidRDefault="007F5655" w:rsidP="007F5655">
      <w:pPr>
        <w:pStyle w:val="Heading2"/>
        <w:rPr>
          <w:rFonts w:ascii="Sylfaen" w:eastAsia="Times New Roman" w:hAnsi="Sylfaen" w:cs="Calibri"/>
          <w:color w:val="000000"/>
          <w:sz w:val="22"/>
          <w:szCs w:val="22"/>
        </w:rPr>
      </w:pPr>
      <w:bookmarkStart w:id="44" w:name="_Toc55381503"/>
      <w:bookmarkStart w:id="45" w:name="_Toc96683898"/>
      <w:bookmarkStart w:id="46" w:name="_Toc128656819"/>
      <w:bookmarkStart w:id="47" w:name="_Toc159842980"/>
      <w:r w:rsidRPr="00B7221E">
        <w:rPr>
          <w:rFonts w:ascii="Sylfaen" w:hAnsi="Sylfaen"/>
          <w:sz w:val="22"/>
          <w:szCs w:val="22"/>
        </w:rPr>
        <w:t xml:space="preserve">3.2 </w:t>
      </w:r>
      <w:r w:rsidRPr="009647D2">
        <w:rPr>
          <w:rFonts w:ascii="Sylfaen" w:eastAsia="Times New Roman" w:hAnsi="Sylfaen" w:cs="Calibri"/>
          <w:color w:val="000000"/>
          <w:sz w:val="22"/>
          <w:szCs w:val="22"/>
        </w:rPr>
        <w:t>სკოლამდელი დაწესებულებების  რეაბილიტაცია,მშენებლობა</w:t>
      </w:r>
      <w:bookmarkEnd w:id="44"/>
      <w:bookmarkEnd w:id="45"/>
      <w:bookmarkEnd w:id="46"/>
      <w:bookmarkEnd w:id="47"/>
    </w:p>
    <w:p w14:paraId="4FAAB2C2" w14:textId="77777777" w:rsidR="007F5655" w:rsidRPr="009647D2" w:rsidRDefault="007F5655" w:rsidP="007F5655"/>
    <w:tbl>
      <w:tblPr>
        <w:tblW w:w="14601" w:type="dxa"/>
        <w:tblInd w:w="-431" w:type="dxa"/>
        <w:tblLook w:val="04A0" w:firstRow="1" w:lastRow="0" w:firstColumn="1" w:lastColumn="0" w:noHBand="0" w:noVBand="1"/>
      </w:tblPr>
      <w:tblGrid>
        <w:gridCol w:w="560"/>
        <w:gridCol w:w="2638"/>
        <w:gridCol w:w="1873"/>
        <w:gridCol w:w="1500"/>
        <w:gridCol w:w="1558"/>
        <w:gridCol w:w="1701"/>
        <w:gridCol w:w="4771"/>
      </w:tblGrid>
      <w:tr w:rsidR="007F5655" w:rsidRPr="005F2747" w14:paraId="481E7C29" w14:textId="77777777" w:rsidTr="007F5655">
        <w:trPr>
          <w:trHeight w:val="600"/>
        </w:trPr>
        <w:tc>
          <w:tcPr>
            <w:tcW w:w="507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298AB5E" w14:textId="77777777" w:rsidR="007F5655" w:rsidRPr="005F2747" w:rsidRDefault="007F5655" w:rsidP="007F5655">
            <w:pPr>
              <w:spacing w:after="0" w:line="240" w:lineRule="auto"/>
              <w:rPr>
                <w:rFonts w:ascii="Sylfaen" w:eastAsia="Times New Roman" w:hAnsi="Sylfaen" w:cs="Calibri"/>
                <w:color w:val="000000"/>
                <w:sz w:val="20"/>
                <w:szCs w:val="20"/>
              </w:rPr>
            </w:pPr>
            <w:r w:rsidRPr="005F2747">
              <w:rPr>
                <w:rFonts w:ascii="Sylfaen" w:eastAsia="Times New Roman" w:hAnsi="Sylfaen" w:cs="Calibri"/>
                <w:color w:val="000000"/>
                <w:sz w:val="20"/>
                <w:szCs w:val="20"/>
              </w:rPr>
              <w:lastRenderedPageBreak/>
              <w:t>პროგრამის დასახელება (პროგრამული კოდი)</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5F32EC3" w14:textId="77777777" w:rsidR="007F5655" w:rsidRPr="005F2747" w:rsidRDefault="007F5655" w:rsidP="007F5655">
            <w:pPr>
              <w:spacing w:after="0" w:line="240" w:lineRule="auto"/>
              <w:jc w:val="center"/>
              <w:rPr>
                <w:rFonts w:ascii="Sylfaen" w:eastAsia="Times New Roman" w:hAnsi="Sylfaen" w:cs="Calibri"/>
                <w:color w:val="000000"/>
                <w:sz w:val="20"/>
                <w:szCs w:val="20"/>
              </w:rPr>
            </w:pPr>
            <w:r w:rsidRPr="005F2747">
              <w:rPr>
                <w:rFonts w:ascii="Sylfaen" w:eastAsia="Times New Roman" w:hAnsi="Sylfaen" w:cs="Calibri"/>
                <w:color w:val="000000"/>
                <w:sz w:val="20"/>
                <w:szCs w:val="20"/>
              </w:rPr>
              <w:t>04 02</w:t>
            </w:r>
          </w:p>
        </w:tc>
        <w:tc>
          <w:tcPr>
            <w:tcW w:w="80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559AC0" w14:textId="77777777" w:rsidR="007F5655" w:rsidRPr="005F2747" w:rsidRDefault="007F5655" w:rsidP="007F5655">
            <w:pPr>
              <w:spacing w:after="0" w:line="240" w:lineRule="auto"/>
              <w:jc w:val="center"/>
              <w:rPr>
                <w:rFonts w:ascii="Sylfaen" w:eastAsia="Times New Roman" w:hAnsi="Sylfaen" w:cs="Calibri"/>
                <w:color w:val="000000"/>
                <w:sz w:val="20"/>
                <w:szCs w:val="20"/>
              </w:rPr>
            </w:pPr>
            <w:r w:rsidRPr="005F2747">
              <w:rPr>
                <w:rFonts w:ascii="Sylfaen" w:eastAsia="Times New Roman" w:hAnsi="Sylfaen" w:cs="Calibri"/>
                <w:color w:val="000000"/>
                <w:sz w:val="20"/>
                <w:szCs w:val="20"/>
              </w:rPr>
              <w:t>სკოლამდელი დაწესებულებების  რეაბილიტაცია,მშენებლობა</w:t>
            </w:r>
          </w:p>
        </w:tc>
      </w:tr>
      <w:tr w:rsidR="007F5655" w:rsidRPr="005F2747" w14:paraId="04B77190" w14:textId="77777777" w:rsidTr="007F5655">
        <w:trPr>
          <w:trHeight w:val="526"/>
        </w:trPr>
        <w:tc>
          <w:tcPr>
            <w:tcW w:w="50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8E0483" w14:textId="77777777" w:rsidR="007F5655" w:rsidRPr="005F2747" w:rsidRDefault="007F5655" w:rsidP="007F5655">
            <w:pPr>
              <w:spacing w:after="0" w:line="240" w:lineRule="auto"/>
              <w:ind w:left="-204" w:firstLine="204"/>
              <w:jc w:val="center"/>
              <w:rPr>
                <w:rFonts w:ascii="Sylfaen" w:eastAsia="Times New Roman" w:hAnsi="Sylfaen" w:cs="Calibri"/>
                <w:color w:val="000000"/>
                <w:sz w:val="20"/>
                <w:szCs w:val="20"/>
              </w:rPr>
            </w:pPr>
            <w:r w:rsidRPr="005F2747">
              <w:rPr>
                <w:rFonts w:ascii="Sylfaen" w:eastAsia="Times New Roman" w:hAnsi="Sylfaen" w:cs="Calibri"/>
                <w:color w:val="000000"/>
                <w:sz w:val="20"/>
                <w:szCs w:val="20"/>
              </w:rPr>
              <w:t>პროგრამის გამახორციელებელი</w:t>
            </w:r>
          </w:p>
        </w:tc>
        <w:tc>
          <w:tcPr>
            <w:tcW w:w="953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7500AB3" w14:textId="77777777" w:rsidR="007F5655" w:rsidRPr="005F2747" w:rsidRDefault="007F5655" w:rsidP="007F5655">
            <w:pPr>
              <w:jc w:val="center"/>
              <w:rPr>
                <w:rFonts w:ascii="Sylfaen" w:eastAsia="Times New Roman" w:hAnsi="Sylfaen" w:cs="Calibri"/>
                <w:color w:val="000000"/>
                <w:sz w:val="20"/>
                <w:szCs w:val="20"/>
              </w:rPr>
            </w:pPr>
            <w:r w:rsidRPr="005F2747">
              <w:rPr>
                <w:rFonts w:ascii="Sylfaen" w:eastAsia="Times New Roman" w:hAnsi="Sylfaen" w:cs="Calibri"/>
                <w:color w:val="000000"/>
                <w:sz w:val="20"/>
                <w:szCs w:val="20"/>
              </w:rPr>
              <w:t>ინფრასტრუქტურის და ეკონომიკური განვითარების სამსახური</w:t>
            </w:r>
          </w:p>
        </w:tc>
      </w:tr>
      <w:tr w:rsidR="007F5655" w:rsidRPr="005F2747" w14:paraId="035E43D2" w14:textId="77777777" w:rsidTr="007F5655">
        <w:trPr>
          <w:trHeight w:val="1984"/>
        </w:trPr>
        <w:tc>
          <w:tcPr>
            <w:tcW w:w="50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8C5072" w14:textId="77777777" w:rsidR="007F5655" w:rsidRPr="005F2747" w:rsidRDefault="007F5655" w:rsidP="007F5655">
            <w:pPr>
              <w:spacing w:after="0" w:line="240" w:lineRule="auto"/>
              <w:jc w:val="center"/>
              <w:rPr>
                <w:rFonts w:ascii="Sylfaen" w:eastAsia="Times New Roman" w:hAnsi="Sylfaen" w:cs="Calibri"/>
                <w:color w:val="000000"/>
                <w:sz w:val="20"/>
                <w:szCs w:val="20"/>
              </w:rPr>
            </w:pPr>
            <w:r w:rsidRPr="005F2747">
              <w:rPr>
                <w:rFonts w:ascii="Sylfaen" w:eastAsia="Times New Roman" w:hAnsi="Sylfaen" w:cs="Calibri"/>
                <w:color w:val="000000"/>
                <w:sz w:val="20"/>
                <w:szCs w:val="20"/>
              </w:rPr>
              <w:t>პროგრამის აღწერა და მიზანი</w:t>
            </w:r>
          </w:p>
        </w:tc>
        <w:tc>
          <w:tcPr>
            <w:tcW w:w="9530" w:type="dxa"/>
            <w:gridSpan w:val="4"/>
            <w:tcBorders>
              <w:top w:val="single" w:sz="4" w:space="0" w:color="auto"/>
              <w:left w:val="nil"/>
              <w:bottom w:val="single" w:sz="4" w:space="0" w:color="auto"/>
              <w:right w:val="single" w:sz="4" w:space="0" w:color="000000"/>
            </w:tcBorders>
            <w:shd w:val="clear" w:color="auto" w:fill="auto"/>
            <w:vAlign w:val="center"/>
            <w:hideMark/>
          </w:tcPr>
          <w:p w14:paraId="7DF6E28D" w14:textId="2CAAADD7" w:rsidR="007F5655" w:rsidRPr="005F2747" w:rsidRDefault="007F5655" w:rsidP="00140459">
            <w:pPr>
              <w:spacing w:after="0" w:line="240" w:lineRule="auto"/>
              <w:rPr>
                <w:rFonts w:ascii="Sylfaen" w:eastAsia="Times New Roman" w:hAnsi="Sylfaen" w:cs="Calibri"/>
                <w:color w:val="000000"/>
                <w:sz w:val="20"/>
                <w:szCs w:val="20"/>
                <w:highlight w:val="yellow"/>
              </w:rPr>
            </w:pPr>
            <w:r w:rsidRPr="003B6BC8">
              <w:rPr>
                <w:rFonts w:ascii="Sylfaen" w:eastAsia="Times New Roman" w:hAnsi="Sylfaen" w:cs="Calibri"/>
                <w:color w:val="000000"/>
                <w:sz w:val="20"/>
                <w:szCs w:val="20"/>
              </w:rPr>
              <w:t>პროგრამის ფარგლებში განხორციელდება სკოლამდელი განათლების ხელშეწყობის მიზნით საბავშვო ბაღების რეაბილიტაცია აღსაზრდელებისა და მომსახურე პერსონალისათვის კეთილსაიმედო გარემოს შესაქმნელად და ახალი ბაღების მშენებლობა სააღმზრდელო ადგილების დასამატებლად.  ასევე მარნეულის მუნიციპალიტეტის ტერიტორიაზე არსებული საბავშვო ბაღებში ხარძარსაწინაღმდეგო სისტემის მოწყობა.</w:t>
            </w:r>
          </w:p>
        </w:tc>
      </w:tr>
      <w:tr w:rsidR="008A771A" w:rsidRPr="005F2747" w14:paraId="7F1E19A7" w14:textId="77777777" w:rsidTr="008A771A">
        <w:trPr>
          <w:trHeight w:val="968"/>
        </w:trPr>
        <w:tc>
          <w:tcPr>
            <w:tcW w:w="50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B16B35" w14:textId="35D17EE0" w:rsidR="008A771A" w:rsidRPr="008A771A" w:rsidRDefault="008A771A" w:rsidP="008A771A">
            <w:pPr>
              <w:spacing w:after="0" w:line="240" w:lineRule="auto"/>
              <w:jc w:val="center"/>
              <w:rPr>
                <w:rFonts w:ascii="Sylfaen" w:eastAsia="Times New Roman" w:hAnsi="Sylfaen" w:cs="Calibri"/>
                <w:color w:val="000000"/>
                <w:sz w:val="20"/>
                <w:szCs w:val="20"/>
              </w:rPr>
            </w:pPr>
            <w:r w:rsidRPr="008A771A">
              <w:rPr>
                <w:rFonts w:ascii="Sylfaen" w:eastAsia="Times New Roman" w:hAnsi="Sylfaen" w:cs="Arial"/>
                <w:b/>
                <w:bCs/>
                <w:color w:val="000000"/>
                <w:sz w:val="20"/>
                <w:szCs w:val="20"/>
              </w:rPr>
              <w:t>გაეროს მდგრადი განვითარების „SDG“ მიზანი, რომლის მიღწევასაც</w:t>
            </w:r>
            <w:r w:rsidRPr="008A771A">
              <w:rPr>
                <w:rFonts w:ascii="Sylfaen" w:eastAsia="Times New Roman" w:hAnsi="Sylfaen" w:cs="Arial"/>
                <w:b/>
                <w:bCs/>
                <w:color w:val="000000"/>
                <w:sz w:val="20"/>
                <w:szCs w:val="20"/>
              </w:rPr>
              <w:br/>
              <w:t>ემსახურება პროგრამა</w:t>
            </w:r>
          </w:p>
        </w:tc>
        <w:tc>
          <w:tcPr>
            <w:tcW w:w="9530" w:type="dxa"/>
            <w:gridSpan w:val="4"/>
            <w:tcBorders>
              <w:top w:val="single" w:sz="4" w:space="0" w:color="auto"/>
              <w:left w:val="nil"/>
              <w:bottom w:val="single" w:sz="4" w:space="0" w:color="auto"/>
              <w:right w:val="single" w:sz="4" w:space="0" w:color="000000"/>
            </w:tcBorders>
            <w:shd w:val="clear" w:color="auto" w:fill="auto"/>
            <w:vAlign w:val="center"/>
          </w:tcPr>
          <w:p w14:paraId="5C6A8FDE" w14:textId="40FD223B" w:rsidR="008A771A" w:rsidRPr="008A771A" w:rsidRDefault="008A771A" w:rsidP="008A771A">
            <w:pPr>
              <w:spacing w:after="0" w:line="240" w:lineRule="auto"/>
              <w:rPr>
                <w:rFonts w:ascii="Sylfaen" w:eastAsia="Times New Roman" w:hAnsi="Sylfaen" w:cs="Calibri"/>
                <w:color w:val="000000"/>
                <w:sz w:val="20"/>
                <w:szCs w:val="20"/>
                <w:highlight w:val="cyan"/>
              </w:rPr>
            </w:pPr>
            <w:r w:rsidRPr="008A771A">
              <w:rPr>
                <w:rFonts w:ascii="Sylfaen" w:eastAsia="Times New Roman" w:hAnsi="Sylfaen" w:cs="Calibri"/>
                <w:sz w:val="20"/>
                <w:szCs w:val="20"/>
                <w:lang w:val="ka-GE"/>
              </w:rPr>
              <w:t>მ</w:t>
            </w:r>
            <w:r w:rsidRPr="008A771A">
              <w:rPr>
                <w:rFonts w:ascii="Sylfaen" w:eastAsia="Times New Roman" w:hAnsi="Sylfaen" w:cs="Calibri"/>
                <w:sz w:val="20"/>
                <w:szCs w:val="20"/>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7F5655" w:rsidRPr="005F2747" w14:paraId="73B121CD" w14:textId="77777777" w:rsidTr="007F5655">
        <w:trPr>
          <w:trHeight w:val="683"/>
        </w:trPr>
        <w:tc>
          <w:tcPr>
            <w:tcW w:w="50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5C87DC" w14:textId="77777777" w:rsidR="007F5655" w:rsidRPr="003B6BC8" w:rsidRDefault="007F5655" w:rsidP="007F5655">
            <w:pPr>
              <w:spacing w:after="0" w:line="240" w:lineRule="auto"/>
              <w:rPr>
                <w:rFonts w:ascii="Sylfaen" w:eastAsia="Times New Roman" w:hAnsi="Sylfaen" w:cs="Calibri"/>
                <w:color w:val="000000"/>
                <w:sz w:val="20"/>
                <w:szCs w:val="20"/>
              </w:rPr>
            </w:pPr>
            <w:r w:rsidRPr="003B6BC8">
              <w:rPr>
                <w:rFonts w:ascii="Sylfaen" w:eastAsia="Times New Roman" w:hAnsi="Sylfaen" w:cs="Calibri"/>
                <w:color w:val="000000"/>
                <w:sz w:val="20"/>
                <w:szCs w:val="20"/>
              </w:rPr>
              <w:t>დაგეგემილი საბოლოო შედეგი</w:t>
            </w:r>
          </w:p>
        </w:tc>
        <w:tc>
          <w:tcPr>
            <w:tcW w:w="3058" w:type="dxa"/>
            <w:gridSpan w:val="2"/>
            <w:tcBorders>
              <w:top w:val="single" w:sz="4" w:space="0" w:color="auto"/>
              <w:left w:val="nil"/>
              <w:bottom w:val="single" w:sz="4" w:space="0" w:color="auto"/>
              <w:right w:val="single" w:sz="4" w:space="0" w:color="000000"/>
            </w:tcBorders>
            <w:shd w:val="clear" w:color="auto" w:fill="auto"/>
            <w:vAlign w:val="center"/>
            <w:hideMark/>
          </w:tcPr>
          <w:p w14:paraId="42D4E215" w14:textId="77777777" w:rsidR="007F5655" w:rsidRPr="003B6BC8" w:rsidRDefault="007F5655" w:rsidP="007F5655">
            <w:pPr>
              <w:spacing w:after="0" w:line="240" w:lineRule="auto"/>
              <w:rPr>
                <w:rFonts w:ascii="Sylfaen" w:eastAsia="Times New Roman" w:hAnsi="Sylfaen" w:cs="Calibri"/>
                <w:color w:val="000000"/>
                <w:sz w:val="20"/>
                <w:szCs w:val="20"/>
              </w:rPr>
            </w:pPr>
            <w:r w:rsidRPr="003B6BC8">
              <w:rPr>
                <w:rFonts w:ascii="Sylfaen" w:eastAsia="Times New Roman" w:hAnsi="Sylfaen" w:cs="Calibri"/>
                <w:color w:val="000000"/>
                <w:sz w:val="20"/>
                <w:szCs w:val="20"/>
              </w:rPr>
              <w:t>სკოლამდელი ასაკის ბავშვების სააღმზრდელო ადგილებით უზრუნველყოფა</w:t>
            </w:r>
          </w:p>
        </w:tc>
        <w:tc>
          <w:tcPr>
            <w:tcW w:w="1701" w:type="dxa"/>
            <w:tcBorders>
              <w:top w:val="nil"/>
              <w:left w:val="nil"/>
              <w:bottom w:val="single" w:sz="4" w:space="0" w:color="auto"/>
              <w:right w:val="single" w:sz="4" w:space="0" w:color="auto"/>
            </w:tcBorders>
            <w:shd w:val="clear" w:color="auto" w:fill="auto"/>
            <w:vAlign w:val="center"/>
            <w:hideMark/>
          </w:tcPr>
          <w:p w14:paraId="7BF20D54" w14:textId="77777777" w:rsidR="007F5655" w:rsidRPr="003B6BC8" w:rsidRDefault="007F5655" w:rsidP="007F5655">
            <w:pPr>
              <w:spacing w:after="0" w:line="240" w:lineRule="auto"/>
              <w:jc w:val="center"/>
              <w:rPr>
                <w:rFonts w:ascii="Sylfaen" w:eastAsia="Times New Roman" w:hAnsi="Sylfaen" w:cs="Calibri"/>
                <w:color w:val="000000"/>
                <w:sz w:val="20"/>
                <w:szCs w:val="20"/>
              </w:rPr>
            </w:pPr>
            <w:r w:rsidRPr="003B6BC8">
              <w:rPr>
                <w:rFonts w:ascii="Sylfaen" w:eastAsia="Times New Roman" w:hAnsi="Sylfaen" w:cs="Calibri"/>
                <w:color w:val="000000"/>
                <w:sz w:val="20"/>
                <w:szCs w:val="20"/>
              </w:rPr>
              <w:t>მიღწეული შედეგი</w:t>
            </w:r>
          </w:p>
        </w:tc>
        <w:tc>
          <w:tcPr>
            <w:tcW w:w="4771" w:type="dxa"/>
            <w:tcBorders>
              <w:top w:val="nil"/>
              <w:left w:val="nil"/>
              <w:bottom w:val="single" w:sz="4" w:space="0" w:color="auto"/>
              <w:right w:val="single" w:sz="4" w:space="0" w:color="auto"/>
            </w:tcBorders>
            <w:shd w:val="clear" w:color="auto" w:fill="auto"/>
            <w:vAlign w:val="bottom"/>
            <w:hideMark/>
          </w:tcPr>
          <w:p w14:paraId="0FF63738" w14:textId="7ADFCA5D" w:rsidR="007F5655" w:rsidRPr="003B6BC8" w:rsidRDefault="007F5655" w:rsidP="00A06FFC">
            <w:pPr>
              <w:spacing w:after="0" w:line="240" w:lineRule="auto"/>
              <w:rPr>
                <w:rFonts w:ascii="Sylfaen" w:eastAsia="Times New Roman" w:hAnsi="Sylfaen" w:cs="Calibri"/>
                <w:color w:val="000000"/>
                <w:sz w:val="20"/>
                <w:szCs w:val="20"/>
                <w:lang w:val="ka-GE"/>
              </w:rPr>
            </w:pPr>
            <w:r w:rsidRPr="003B6BC8">
              <w:rPr>
                <w:rFonts w:ascii="Sylfaen" w:eastAsia="Times New Roman" w:hAnsi="Sylfaen" w:cs="Calibri"/>
                <w:color w:val="000000"/>
                <w:sz w:val="20"/>
                <w:szCs w:val="20"/>
              </w:rPr>
              <w:t> სოფ. ყიზილაჯლოს ბაღის რეაბილი</w:t>
            </w:r>
            <w:r w:rsidR="007278AB" w:rsidRPr="003B6BC8">
              <w:rPr>
                <w:rFonts w:ascii="Sylfaen" w:eastAsia="Times New Roman" w:hAnsi="Sylfaen" w:cs="Calibri"/>
                <w:color w:val="000000"/>
                <w:sz w:val="20"/>
                <w:szCs w:val="20"/>
              </w:rPr>
              <w:t xml:space="preserve">ტაციის სამუშაოები </w:t>
            </w:r>
            <w:r w:rsidR="00A06FFC" w:rsidRPr="003B6BC8">
              <w:rPr>
                <w:rFonts w:ascii="Sylfaen" w:eastAsia="Times New Roman" w:hAnsi="Sylfaen" w:cs="Calibri"/>
                <w:color w:val="000000"/>
                <w:sz w:val="20"/>
                <w:szCs w:val="20"/>
                <w:lang w:val="ka-GE"/>
              </w:rPr>
              <w:t>დასრულდა</w:t>
            </w:r>
          </w:p>
        </w:tc>
      </w:tr>
      <w:tr w:rsidR="007278AB" w:rsidRPr="005F2747" w14:paraId="5E111212" w14:textId="77777777" w:rsidTr="00A263FE">
        <w:trPr>
          <w:trHeight w:val="746"/>
        </w:trPr>
        <w:tc>
          <w:tcPr>
            <w:tcW w:w="65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6ABA18" w14:textId="77777777" w:rsidR="007278AB" w:rsidRPr="003B6BC8" w:rsidRDefault="007278AB" w:rsidP="007F5655">
            <w:pPr>
              <w:spacing w:after="0" w:line="240" w:lineRule="auto"/>
              <w:jc w:val="center"/>
              <w:rPr>
                <w:rFonts w:ascii="Sylfaen" w:eastAsia="Times New Roman" w:hAnsi="Sylfaen" w:cs="Calibri"/>
                <w:color w:val="000000"/>
                <w:sz w:val="20"/>
                <w:szCs w:val="20"/>
              </w:rPr>
            </w:pPr>
            <w:r w:rsidRPr="003B6BC8">
              <w:rPr>
                <w:rFonts w:ascii="Sylfaen" w:eastAsia="Times New Roman" w:hAnsi="Sylfaen" w:cs="Calibri"/>
                <w:color w:val="000000"/>
                <w:sz w:val="20"/>
                <w:szCs w:val="20"/>
              </w:rPr>
              <w:t>დაგეგმილი საბოლოო შედეგის შეფასების ინდიკატორი</w:t>
            </w:r>
          </w:p>
        </w:tc>
        <w:tc>
          <w:tcPr>
            <w:tcW w:w="8030" w:type="dxa"/>
            <w:gridSpan w:val="3"/>
            <w:tcBorders>
              <w:top w:val="single" w:sz="4" w:space="0" w:color="auto"/>
              <w:left w:val="nil"/>
              <w:bottom w:val="single" w:sz="4" w:space="0" w:color="auto"/>
              <w:right w:val="single" w:sz="4" w:space="0" w:color="auto"/>
            </w:tcBorders>
            <w:shd w:val="clear" w:color="auto" w:fill="auto"/>
            <w:vAlign w:val="center"/>
            <w:hideMark/>
          </w:tcPr>
          <w:p w14:paraId="3272180A" w14:textId="77777777" w:rsidR="007278AB" w:rsidRPr="003B6BC8" w:rsidRDefault="007278AB" w:rsidP="007F5655">
            <w:pPr>
              <w:spacing w:after="0" w:line="240" w:lineRule="auto"/>
              <w:jc w:val="center"/>
              <w:rPr>
                <w:rFonts w:ascii="Sylfaen" w:eastAsia="Times New Roman" w:hAnsi="Sylfaen" w:cs="Calibri"/>
                <w:color w:val="000000"/>
                <w:sz w:val="20"/>
                <w:szCs w:val="20"/>
              </w:rPr>
            </w:pPr>
            <w:r w:rsidRPr="003B6BC8">
              <w:rPr>
                <w:rFonts w:ascii="Sylfaen" w:eastAsia="Times New Roman" w:hAnsi="Sylfaen" w:cs="Calibri"/>
                <w:color w:val="000000"/>
                <w:sz w:val="20"/>
                <w:szCs w:val="20"/>
              </w:rPr>
              <w:t>მიღწეული შედეგის შეფასების ინდიკატორი</w:t>
            </w:r>
          </w:p>
        </w:tc>
      </w:tr>
      <w:tr w:rsidR="007278AB" w:rsidRPr="005F2747" w14:paraId="4BB85AB7" w14:textId="77777777" w:rsidTr="00232B2F">
        <w:trPr>
          <w:trHeight w:val="118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FEF1F98" w14:textId="77777777" w:rsidR="007278AB" w:rsidRPr="003B6BC8" w:rsidRDefault="007278AB" w:rsidP="007F5655">
            <w:pPr>
              <w:spacing w:after="0" w:line="240" w:lineRule="auto"/>
              <w:jc w:val="center"/>
              <w:rPr>
                <w:rFonts w:ascii="Sylfaen" w:eastAsia="Times New Roman" w:hAnsi="Sylfaen" w:cs="Calibri"/>
                <w:color w:val="000000"/>
                <w:sz w:val="20"/>
                <w:szCs w:val="20"/>
              </w:rPr>
            </w:pPr>
            <w:r w:rsidRPr="003B6BC8">
              <w:rPr>
                <w:rFonts w:ascii="Sylfaen" w:eastAsia="Times New Roman" w:hAnsi="Sylfaen" w:cs="Calibri"/>
                <w:color w:val="000000"/>
                <w:sz w:val="20"/>
                <w:szCs w:val="20"/>
              </w:rPr>
              <w:t>№</w:t>
            </w:r>
          </w:p>
        </w:tc>
        <w:tc>
          <w:tcPr>
            <w:tcW w:w="2638" w:type="dxa"/>
            <w:tcBorders>
              <w:top w:val="nil"/>
              <w:left w:val="nil"/>
              <w:bottom w:val="single" w:sz="4" w:space="0" w:color="auto"/>
              <w:right w:val="single" w:sz="4" w:space="0" w:color="auto"/>
            </w:tcBorders>
            <w:shd w:val="clear" w:color="auto" w:fill="auto"/>
            <w:vAlign w:val="center"/>
            <w:hideMark/>
          </w:tcPr>
          <w:p w14:paraId="239BE901" w14:textId="77777777" w:rsidR="007278AB" w:rsidRPr="003B6BC8" w:rsidRDefault="007278AB" w:rsidP="007F5655">
            <w:pPr>
              <w:spacing w:after="0" w:line="240" w:lineRule="auto"/>
              <w:jc w:val="center"/>
              <w:rPr>
                <w:rFonts w:ascii="Sylfaen" w:eastAsia="Times New Roman" w:hAnsi="Sylfaen" w:cs="Calibri"/>
                <w:color w:val="000000"/>
                <w:sz w:val="20"/>
                <w:szCs w:val="20"/>
              </w:rPr>
            </w:pPr>
            <w:r w:rsidRPr="003B6BC8">
              <w:rPr>
                <w:rFonts w:ascii="Sylfaen" w:eastAsia="Times New Roman" w:hAnsi="Sylfaen" w:cs="Calibri"/>
                <w:color w:val="000000"/>
                <w:sz w:val="20"/>
                <w:szCs w:val="20"/>
              </w:rPr>
              <w:t>მოსალოდნელი შედეგის შეფასების ინდიკატორი</w:t>
            </w:r>
          </w:p>
        </w:tc>
        <w:tc>
          <w:tcPr>
            <w:tcW w:w="1873" w:type="dxa"/>
            <w:tcBorders>
              <w:top w:val="nil"/>
              <w:left w:val="nil"/>
              <w:bottom w:val="single" w:sz="4" w:space="0" w:color="auto"/>
              <w:right w:val="single" w:sz="4" w:space="0" w:color="auto"/>
            </w:tcBorders>
            <w:shd w:val="clear" w:color="auto" w:fill="auto"/>
            <w:vAlign w:val="center"/>
            <w:hideMark/>
          </w:tcPr>
          <w:p w14:paraId="2F469C96" w14:textId="77777777" w:rsidR="007278AB" w:rsidRPr="003B6BC8" w:rsidRDefault="007278AB" w:rsidP="007F5655">
            <w:pPr>
              <w:spacing w:after="0" w:line="240" w:lineRule="auto"/>
              <w:jc w:val="center"/>
              <w:rPr>
                <w:rFonts w:ascii="Sylfaen" w:eastAsia="Times New Roman" w:hAnsi="Sylfaen" w:cs="Calibri"/>
                <w:color w:val="000000"/>
                <w:sz w:val="20"/>
                <w:szCs w:val="20"/>
              </w:rPr>
            </w:pPr>
            <w:r w:rsidRPr="003B6BC8">
              <w:rPr>
                <w:rFonts w:ascii="Sylfaen" w:eastAsia="Times New Roman" w:hAnsi="Sylfaen" w:cs="Calibri"/>
                <w:color w:val="000000"/>
                <w:sz w:val="20"/>
                <w:szCs w:val="20"/>
              </w:rPr>
              <w:t>საბაზისო მაჩვენებელი</w:t>
            </w:r>
          </w:p>
        </w:tc>
        <w:tc>
          <w:tcPr>
            <w:tcW w:w="1500" w:type="dxa"/>
            <w:tcBorders>
              <w:top w:val="nil"/>
              <w:left w:val="nil"/>
              <w:bottom w:val="single" w:sz="4" w:space="0" w:color="auto"/>
              <w:right w:val="single" w:sz="4" w:space="0" w:color="auto"/>
            </w:tcBorders>
            <w:shd w:val="clear" w:color="auto" w:fill="auto"/>
            <w:vAlign w:val="center"/>
            <w:hideMark/>
          </w:tcPr>
          <w:p w14:paraId="42F1FC6F" w14:textId="77777777" w:rsidR="007278AB" w:rsidRPr="003B6BC8" w:rsidRDefault="007278AB" w:rsidP="007F5655">
            <w:pPr>
              <w:spacing w:after="0" w:line="240" w:lineRule="auto"/>
              <w:jc w:val="center"/>
              <w:rPr>
                <w:rFonts w:ascii="Sylfaen" w:eastAsia="Times New Roman" w:hAnsi="Sylfaen" w:cs="Calibri"/>
                <w:color w:val="000000"/>
                <w:sz w:val="20"/>
                <w:szCs w:val="20"/>
              </w:rPr>
            </w:pPr>
            <w:r w:rsidRPr="003B6BC8">
              <w:rPr>
                <w:rFonts w:ascii="Sylfaen" w:eastAsia="Times New Roman" w:hAnsi="Sylfaen" w:cs="Calibri"/>
                <w:color w:val="000000"/>
                <w:sz w:val="20"/>
                <w:szCs w:val="20"/>
              </w:rPr>
              <w:t>დაგეგმილი მაჩვენებელი</w:t>
            </w:r>
          </w:p>
        </w:tc>
        <w:tc>
          <w:tcPr>
            <w:tcW w:w="1558" w:type="dxa"/>
            <w:tcBorders>
              <w:top w:val="nil"/>
              <w:left w:val="nil"/>
              <w:bottom w:val="single" w:sz="4" w:space="0" w:color="auto"/>
              <w:right w:val="single" w:sz="4" w:space="0" w:color="auto"/>
            </w:tcBorders>
            <w:shd w:val="clear" w:color="auto" w:fill="auto"/>
            <w:vAlign w:val="center"/>
            <w:hideMark/>
          </w:tcPr>
          <w:p w14:paraId="586E1546" w14:textId="77777777" w:rsidR="007278AB" w:rsidRPr="003B6BC8" w:rsidRDefault="007278AB" w:rsidP="007F5655">
            <w:pPr>
              <w:spacing w:after="0" w:line="240" w:lineRule="auto"/>
              <w:jc w:val="center"/>
              <w:rPr>
                <w:rFonts w:ascii="Sylfaen" w:eastAsia="Times New Roman" w:hAnsi="Sylfaen" w:cs="Calibri"/>
                <w:color w:val="000000"/>
                <w:sz w:val="20"/>
                <w:szCs w:val="20"/>
              </w:rPr>
            </w:pPr>
            <w:r w:rsidRPr="003B6BC8">
              <w:rPr>
                <w:rFonts w:ascii="Sylfaen" w:eastAsia="Times New Roman" w:hAnsi="Sylfaen" w:cs="Calibri"/>
                <w:color w:val="000000"/>
                <w:sz w:val="20"/>
                <w:szCs w:val="20"/>
              </w:rPr>
              <w:t>მიღწეული მაჩვენებელი</w:t>
            </w:r>
          </w:p>
        </w:tc>
        <w:tc>
          <w:tcPr>
            <w:tcW w:w="6472" w:type="dxa"/>
            <w:gridSpan w:val="2"/>
            <w:tcBorders>
              <w:top w:val="nil"/>
              <w:left w:val="nil"/>
              <w:bottom w:val="single" w:sz="4" w:space="0" w:color="auto"/>
              <w:right w:val="single" w:sz="4" w:space="0" w:color="auto"/>
            </w:tcBorders>
            <w:shd w:val="clear" w:color="auto" w:fill="auto"/>
            <w:vAlign w:val="center"/>
            <w:hideMark/>
          </w:tcPr>
          <w:p w14:paraId="12330E4D" w14:textId="77777777" w:rsidR="007278AB" w:rsidRPr="003B6BC8" w:rsidRDefault="007278AB" w:rsidP="007F5655">
            <w:pPr>
              <w:spacing w:after="0" w:line="240" w:lineRule="auto"/>
              <w:rPr>
                <w:rFonts w:ascii="Sylfaen" w:eastAsia="Times New Roman" w:hAnsi="Sylfaen" w:cs="Calibri"/>
                <w:color w:val="000000"/>
                <w:sz w:val="20"/>
                <w:szCs w:val="20"/>
              </w:rPr>
            </w:pPr>
            <w:r w:rsidRPr="003B6BC8">
              <w:rPr>
                <w:rFonts w:ascii="Sylfaen" w:eastAsia="Times New Roman" w:hAnsi="Sylfaen" w:cs="Calibri"/>
                <w:color w:val="000000"/>
                <w:sz w:val="20"/>
                <w:szCs w:val="20"/>
              </w:rPr>
              <w:t>ცდომილების მაჩვენებელი (%/აღწერა)</w:t>
            </w:r>
          </w:p>
        </w:tc>
      </w:tr>
      <w:tr w:rsidR="007278AB" w:rsidRPr="005F2747" w14:paraId="1481B71F" w14:textId="77777777" w:rsidTr="00232B2F">
        <w:trPr>
          <w:trHeight w:val="57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A7D07E7" w14:textId="77777777" w:rsidR="007278AB" w:rsidRPr="003B6BC8" w:rsidRDefault="007278AB" w:rsidP="007278AB">
            <w:pPr>
              <w:spacing w:after="0" w:line="240" w:lineRule="auto"/>
              <w:jc w:val="center"/>
              <w:rPr>
                <w:rFonts w:ascii="Sylfaen" w:eastAsia="Times New Roman" w:hAnsi="Sylfaen" w:cs="Calibri"/>
                <w:color w:val="000000"/>
                <w:sz w:val="20"/>
                <w:szCs w:val="20"/>
              </w:rPr>
            </w:pPr>
            <w:r w:rsidRPr="003B6BC8">
              <w:rPr>
                <w:rFonts w:ascii="Sylfaen" w:eastAsia="Times New Roman" w:hAnsi="Sylfaen" w:cs="Calibri"/>
                <w:color w:val="000000"/>
                <w:sz w:val="20"/>
                <w:szCs w:val="20"/>
              </w:rPr>
              <w:t>1</w:t>
            </w:r>
          </w:p>
        </w:tc>
        <w:tc>
          <w:tcPr>
            <w:tcW w:w="2638" w:type="dxa"/>
            <w:tcBorders>
              <w:top w:val="nil"/>
              <w:left w:val="nil"/>
              <w:bottom w:val="single" w:sz="4" w:space="0" w:color="auto"/>
              <w:right w:val="single" w:sz="4" w:space="0" w:color="auto"/>
            </w:tcBorders>
            <w:shd w:val="clear" w:color="auto" w:fill="auto"/>
            <w:vAlign w:val="center"/>
            <w:hideMark/>
          </w:tcPr>
          <w:p w14:paraId="29A51890" w14:textId="77777777" w:rsidR="007278AB" w:rsidRPr="003B6BC8" w:rsidRDefault="007278AB" w:rsidP="007278AB">
            <w:pPr>
              <w:spacing w:after="0" w:line="240" w:lineRule="auto"/>
              <w:jc w:val="center"/>
              <w:rPr>
                <w:rFonts w:ascii="Sylfaen" w:eastAsia="Times New Roman" w:hAnsi="Sylfaen" w:cs="Calibri"/>
                <w:color w:val="000000"/>
                <w:sz w:val="20"/>
                <w:szCs w:val="20"/>
              </w:rPr>
            </w:pPr>
            <w:r w:rsidRPr="003B6BC8">
              <w:rPr>
                <w:rFonts w:ascii="Sylfaen" w:eastAsia="Times New Roman" w:hAnsi="Sylfaen" w:cs="Calibri"/>
                <w:color w:val="000000"/>
                <w:sz w:val="20"/>
                <w:szCs w:val="20"/>
              </w:rPr>
              <w:t xml:space="preserve">რეაბილიტირებული ბაღები </w:t>
            </w:r>
          </w:p>
        </w:tc>
        <w:tc>
          <w:tcPr>
            <w:tcW w:w="1873" w:type="dxa"/>
            <w:tcBorders>
              <w:top w:val="nil"/>
              <w:left w:val="nil"/>
              <w:bottom w:val="single" w:sz="4" w:space="0" w:color="auto"/>
              <w:right w:val="single" w:sz="4" w:space="0" w:color="auto"/>
            </w:tcBorders>
            <w:shd w:val="clear" w:color="auto" w:fill="auto"/>
            <w:vAlign w:val="center"/>
            <w:hideMark/>
          </w:tcPr>
          <w:p w14:paraId="3DAC18AA" w14:textId="77777777" w:rsidR="007278AB" w:rsidRPr="003B6BC8" w:rsidRDefault="007278AB" w:rsidP="007278AB">
            <w:pPr>
              <w:spacing w:after="0" w:line="240" w:lineRule="auto"/>
              <w:jc w:val="center"/>
              <w:rPr>
                <w:rFonts w:ascii="Sylfaen" w:eastAsia="Times New Roman" w:hAnsi="Sylfaen" w:cs="Arial"/>
                <w:color w:val="000000"/>
                <w:sz w:val="18"/>
                <w:szCs w:val="18"/>
              </w:rPr>
            </w:pPr>
            <w:r w:rsidRPr="003B6BC8">
              <w:rPr>
                <w:rFonts w:ascii="Sylfaen" w:eastAsia="Times New Roman" w:hAnsi="Sylfaen" w:cs="Arial"/>
                <w:color w:val="000000"/>
                <w:sz w:val="18"/>
                <w:szCs w:val="18"/>
              </w:rPr>
              <w:t>2</w:t>
            </w:r>
          </w:p>
        </w:tc>
        <w:tc>
          <w:tcPr>
            <w:tcW w:w="1500" w:type="dxa"/>
            <w:tcBorders>
              <w:top w:val="nil"/>
              <w:left w:val="nil"/>
              <w:bottom w:val="single" w:sz="4" w:space="0" w:color="auto"/>
              <w:right w:val="single" w:sz="4" w:space="0" w:color="auto"/>
            </w:tcBorders>
            <w:shd w:val="clear" w:color="auto" w:fill="auto"/>
            <w:vAlign w:val="center"/>
            <w:hideMark/>
          </w:tcPr>
          <w:p w14:paraId="0E3B0F1F" w14:textId="77777777" w:rsidR="007278AB" w:rsidRPr="003B6BC8" w:rsidRDefault="007278AB" w:rsidP="007278AB">
            <w:pPr>
              <w:spacing w:after="0" w:line="240" w:lineRule="auto"/>
              <w:jc w:val="center"/>
              <w:rPr>
                <w:rFonts w:ascii="Sylfaen" w:eastAsia="Times New Roman" w:hAnsi="Sylfaen" w:cs="Arial"/>
                <w:sz w:val="18"/>
                <w:szCs w:val="18"/>
              </w:rPr>
            </w:pPr>
            <w:r w:rsidRPr="003B6BC8">
              <w:rPr>
                <w:rFonts w:ascii="Sylfaen" w:eastAsia="Times New Roman" w:hAnsi="Sylfaen" w:cs="Arial"/>
                <w:sz w:val="18"/>
                <w:szCs w:val="18"/>
              </w:rPr>
              <w:t>0</w:t>
            </w:r>
          </w:p>
        </w:tc>
        <w:tc>
          <w:tcPr>
            <w:tcW w:w="1558" w:type="dxa"/>
            <w:tcBorders>
              <w:top w:val="nil"/>
              <w:left w:val="nil"/>
              <w:bottom w:val="single" w:sz="4" w:space="0" w:color="auto"/>
              <w:right w:val="single" w:sz="4" w:space="0" w:color="auto"/>
            </w:tcBorders>
            <w:shd w:val="clear" w:color="auto" w:fill="auto"/>
            <w:vAlign w:val="center"/>
          </w:tcPr>
          <w:p w14:paraId="0ABFD82E" w14:textId="1ED8D86C" w:rsidR="007278AB" w:rsidRPr="003B6BC8" w:rsidRDefault="00444382" w:rsidP="007278AB">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w:t>
            </w:r>
          </w:p>
        </w:tc>
        <w:tc>
          <w:tcPr>
            <w:tcW w:w="6472" w:type="dxa"/>
            <w:gridSpan w:val="2"/>
            <w:tcBorders>
              <w:top w:val="nil"/>
              <w:left w:val="nil"/>
              <w:bottom w:val="single" w:sz="4" w:space="0" w:color="auto"/>
              <w:right w:val="single" w:sz="4" w:space="0" w:color="auto"/>
            </w:tcBorders>
            <w:shd w:val="clear" w:color="auto" w:fill="auto"/>
            <w:vAlign w:val="center"/>
            <w:hideMark/>
          </w:tcPr>
          <w:p w14:paraId="7CD50DDC" w14:textId="092BE434" w:rsidR="007278AB" w:rsidRPr="003B6BC8" w:rsidRDefault="003B6BC8" w:rsidP="00444382">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 xml:space="preserve">2024 წელს </w:t>
            </w:r>
            <w:r w:rsidR="00444382">
              <w:rPr>
                <w:rFonts w:ascii="Sylfaen" w:eastAsia="Times New Roman" w:hAnsi="Sylfaen" w:cs="Calibri"/>
                <w:color w:val="000000"/>
                <w:sz w:val="20"/>
                <w:szCs w:val="20"/>
                <w:lang w:val="ka-GE"/>
              </w:rPr>
              <w:t>გაგრძელდა</w:t>
            </w:r>
            <w:r>
              <w:rPr>
                <w:rFonts w:ascii="Sylfaen" w:eastAsia="Times New Roman" w:hAnsi="Sylfaen" w:cs="Calibri"/>
                <w:color w:val="000000"/>
                <w:sz w:val="20"/>
                <w:szCs w:val="20"/>
                <w:lang w:val="ka-GE"/>
              </w:rPr>
              <w:t xml:space="preserve"> </w:t>
            </w:r>
            <w:r w:rsidRPr="003B6BC8">
              <w:rPr>
                <w:rFonts w:ascii="Sylfaen" w:eastAsia="Times New Roman" w:hAnsi="Sylfaen" w:cs="Calibri"/>
                <w:color w:val="000000"/>
                <w:sz w:val="20"/>
                <w:szCs w:val="20"/>
              </w:rPr>
              <w:t> სოფ. ყიზილაჯლოს ბაღის რეაბილიტაციის სამუშაოები</w:t>
            </w:r>
            <w:r w:rsidR="00444382">
              <w:rPr>
                <w:rFonts w:ascii="Sylfaen" w:eastAsia="Times New Roman" w:hAnsi="Sylfaen" w:cs="Calibri"/>
                <w:color w:val="000000"/>
                <w:sz w:val="20"/>
                <w:szCs w:val="20"/>
                <w:lang w:val="ka-GE"/>
              </w:rPr>
              <w:t xml:space="preserve">(2023 წლის პროექტი) </w:t>
            </w:r>
            <w:r>
              <w:rPr>
                <w:rFonts w:ascii="Sylfaen" w:eastAsia="Times New Roman" w:hAnsi="Sylfaen" w:cs="Calibri"/>
                <w:color w:val="000000"/>
                <w:sz w:val="20"/>
                <w:szCs w:val="20"/>
                <w:lang w:val="ka-GE"/>
              </w:rPr>
              <w:t>და იაღლუ</w:t>
            </w:r>
            <w:r w:rsidR="00444382">
              <w:rPr>
                <w:rFonts w:ascii="Sylfaen" w:eastAsia="Times New Roman" w:hAnsi="Sylfaen" w:cs="Calibri"/>
                <w:color w:val="000000"/>
                <w:sz w:val="20"/>
                <w:szCs w:val="20"/>
                <w:lang w:val="ka-GE"/>
              </w:rPr>
              <w:t>ჯ</w:t>
            </w:r>
            <w:r>
              <w:rPr>
                <w:rFonts w:ascii="Sylfaen" w:eastAsia="Times New Roman" w:hAnsi="Sylfaen" w:cs="Calibri"/>
                <w:color w:val="000000"/>
                <w:sz w:val="20"/>
                <w:szCs w:val="20"/>
                <w:lang w:val="ka-GE"/>
              </w:rPr>
              <w:t>ის</w:t>
            </w:r>
            <w:r w:rsidR="00444382">
              <w:rPr>
                <w:rFonts w:ascii="Sylfaen" w:eastAsia="Times New Roman" w:hAnsi="Sylfaen" w:cs="Calibri"/>
                <w:color w:val="000000"/>
                <w:sz w:val="20"/>
                <w:szCs w:val="20"/>
                <w:lang w:val="ka-GE"/>
              </w:rPr>
              <w:t xml:space="preserve"> დასახლებაში საბავშვო</w:t>
            </w:r>
            <w:r>
              <w:rPr>
                <w:rFonts w:ascii="Sylfaen" w:eastAsia="Times New Roman" w:hAnsi="Sylfaen" w:cs="Calibri"/>
                <w:color w:val="000000"/>
                <w:sz w:val="20"/>
                <w:szCs w:val="20"/>
                <w:lang w:val="ka-GE"/>
              </w:rPr>
              <w:t xml:space="preserve"> ბაღის ეზოს კეთილმოწყობა განხორციელდა</w:t>
            </w:r>
          </w:p>
        </w:tc>
      </w:tr>
      <w:tr w:rsidR="007278AB" w:rsidRPr="00126FED" w14:paraId="34F62789" w14:textId="77777777" w:rsidTr="00232B2F">
        <w:trPr>
          <w:trHeight w:val="83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F5AE006" w14:textId="77777777" w:rsidR="007278AB" w:rsidRPr="003B6BC8" w:rsidRDefault="007278AB" w:rsidP="007278AB">
            <w:pPr>
              <w:spacing w:after="0" w:line="240" w:lineRule="auto"/>
              <w:jc w:val="center"/>
              <w:rPr>
                <w:rFonts w:ascii="Sylfaen" w:eastAsia="Times New Roman" w:hAnsi="Sylfaen" w:cs="Calibri"/>
                <w:color w:val="000000"/>
                <w:sz w:val="20"/>
                <w:szCs w:val="20"/>
              </w:rPr>
            </w:pPr>
            <w:r w:rsidRPr="003B6BC8">
              <w:rPr>
                <w:rFonts w:ascii="Sylfaen" w:eastAsia="Times New Roman" w:hAnsi="Sylfaen" w:cs="Calibri"/>
                <w:color w:val="000000"/>
                <w:sz w:val="20"/>
                <w:szCs w:val="20"/>
              </w:rPr>
              <w:t>2</w:t>
            </w:r>
          </w:p>
        </w:tc>
        <w:tc>
          <w:tcPr>
            <w:tcW w:w="2638" w:type="dxa"/>
            <w:tcBorders>
              <w:top w:val="nil"/>
              <w:left w:val="nil"/>
              <w:bottom w:val="single" w:sz="4" w:space="0" w:color="auto"/>
              <w:right w:val="single" w:sz="4" w:space="0" w:color="auto"/>
            </w:tcBorders>
            <w:shd w:val="clear" w:color="auto" w:fill="auto"/>
            <w:vAlign w:val="center"/>
            <w:hideMark/>
          </w:tcPr>
          <w:p w14:paraId="6C51361F" w14:textId="77777777" w:rsidR="007278AB" w:rsidRPr="003B6BC8" w:rsidRDefault="007278AB" w:rsidP="007278AB">
            <w:pPr>
              <w:spacing w:after="0" w:line="240" w:lineRule="auto"/>
              <w:jc w:val="center"/>
              <w:rPr>
                <w:rFonts w:ascii="Sylfaen" w:eastAsia="Times New Roman" w:hAnsi="Sylfaen" w:cs="Calibri"/>
                <w:color w:val="000000"/>
                <w:sz w:val="20"/>
                <w:szCs w:val="20"/>
              </w:rPr>
            </w:pPr>
            <w:r w:rsidRPr="003B6BC8">
              <w:rPr>
                <w:rFonts w:ascii="Sylfaen" w:eastAsia="Times New Roman" w:hAnsi="Sylfaen" w:cs="Calibri"/>
                <w:color w:val="000000"/>
                <w:sz w:val="20"/>
                <w:szCs w:val="20"/>
              </w:rPr>
              <w:t xml:space="preserve">ახალი ბაღების რაოდენობა </w:t>
            </w:r>
          </w:p>
        </w:tc>
        <w:tc>
          <w:tcPr>
            <w:tcW w:w="1873" w:type="dxa"/>
            <w:tcBorders>
              <w:top w:val="nil"/>
              <w:left w:val="nil"/>
              <w:bottom w:val="single" w:sz="4" w:space="0" w:color="auto"/>
              <w:right w:val="single" w:sz="4" w:space="0" w:color="auto"/>
            </w:tcBorders>
            <w:shd w:val="clear" w:color="auto" w:fill="auto"/>
            <w:vAlign w:val="center"/>
            <w:hideMark/>
          </w:tcPr>
          <w:p w14:paraId="02962B57" w14:textId="77777777" w:rsidR="007278AB" w:rsidRPr="003B6BC8" w:rsidRDefault="007278AB" w:rsidP="007278AB">
            <w:pPr>
              <w:spacing w:after="0" w:line="240" w:lineRule="auto"/>
              <w:jc w:val="center"/>
              <w:rPr>
                <w:rFonts w:ascii="Sylfaen" w:eastAsia="Times New Roman" w:hAnsi="Sylfaen" w:cs="Arial"/>
                <w:color w:val="000000"/>
                <w:sz w:val="18"/>
                <w:szCs w:val="18"/>
              </w:rPr>
            </w:pPr>
            <w:r w:rsidRPr="003B6BC8">
              <w:rPr>
                <w:rFonts w:ascii="Sylfaen" w:eastAsia="Times New Roman" w:hAnsi="Sylfaen" w:cs="Arial"/>
                <w:color w:val="000000"/>
                <w:sz w:val="18"/>
                <w:szCs w:val="18"/>
              </w:rPr>
              <w:t>2</w:t>
            </w:r>
          </w:p>
        </w:tc>
        <w:tc>
          <w:tcPr>
            <w:tcW w:w="1500" w:type="dxa"/>
            <w:tcBorders>
              <w:top w:val="nil"/>
              <w:left w:val="nil"/>
              <w:bottom w:val="single" w:sz="4" w:space="0" w:color="auto"/>
              <w:right w:val="single" w:sz="4" w:space="0" w:color="auto"/>
            </w:tcBorders>
            <w:shd w:val="clear" w:color="auto" w:fill="auto"/>
            <w:vAlign w:val="center"/>
            <w:hideMark/>
          </w:tcPr>
          <w:p w14:paraId="5609679F" w14:textId="77777777" w:rsidR="007278AB" w:rsidRPr="003B6BC8" w:rsidRDefault="007278AB" w:rsidP="007278AB">
            <w:pPr>
              <w:spacing w:after="0" w:line="240" w:lineRule="auto"/>
              <w:jc w:val="center"/>
              <w:rPr>
                <w:rFonts w:ascii="Sylfaen" w:eastAsia="Times New Roman" w:hAnsi="Sylfaen" w:cs="Arial"/>
                <w:color w:val="000000"/>
                <w:sz w:val="18"/>
                <w:szCs w:val="18"/>
                <w:lang w:val="en-US"/>
              </w:rPr>
            </w:pPr>
            <w:r w:rsidRPr="003B6BC8">
              <w:rPr>
                <w:rFonts w:ascii="Sylfaen" w:eastAsia="Times New Roman" w:hAnsi="Sylfaen" w:cs="Arial"/>
                <w:color w:val="000000"/>
                <w:sz w:val="18"/>
                <w:szCs w:val="18"/>
              </w:rPr>
              <w:t>0</w:t>
            </w:r>
          </w:p>
        </w:tc>
        <w:tc>
          <w:tcPr>
            <w:tcW w:w="1558" w:type="dxa"/>
            <w:tcBorders>
              <w:top w:val="nil"/>
              <w:left w:val="nil"/>
              <w:bottom w:val="single" w:sz="4" w:space="0" w:color="auto"/>
              <w:right w:val="single" w:sz="4" w:space="0" w:color="auto"/>
            </w:tcBorders>
            <w:shd w:val="clear" w:color="auto" w:fill="auto"/>
            <w:vAlign w:val="center"/>
          </w:tcPr>
          <w:p w14:paraId="41D90F63" w14:textId="2E099433" w:rsidR="007278AB" w:rsidRPr="003B6BC8" w:rsidRDefault="00A06FFC" w:rsidP="007278AB">
            <w:pPr>
              <w:spacing w:after="0" w:line="240" w:lineRule="auto"/>
              <w:jc w:val="center"/>
              <w:rPr>
                <w:rFonts w:ascii="Sylfaen" w:eastAsia="Times New Roman" w:hAnsi="Sylfaen" w:cs="Calibri"/>
                <w:color w:val="000000"/>
                <w:sz w:val="20"/>
                <w:szCs w:val="20"/>
                <w:lang w:val="ka-GE"/>
              </w:rPr>
            </w:pPr>
            <w:r w:rsidRPr="003B6BC8">
              <w:rPr>
                <w:rFonts w:ascii="Sylfaen" w:eastAsia="Times New Roman" w:hAnsi="Sylfaen" w:cs="Calibri"/>
                <w:color w:val="000000"/>
                <w:sz w:val="20"/>
                <w:szCs w:val="20"/>
                <w:lang w:val="ka-GE"/>
              </w:rPr>
              <w:t>0</w:t>
            </w:r>
          </w:p>
        </w:tc>
        <w:tc>
          <w:tcPr>
            <w:tcW w:w="6472" w:type="dxa"/>
            <w:gridSpan w:val="2"/>
            <w:tcBorders>
              <w:top w:val="nil"/>
              <w:left w:val="nil"/>
              <w:bottom w:val="single" w:sz="4" w:space="0" w:color="auto"/>
              <w:right w:val="single" w:sz="4" w:space="0" w:color="auto"/>
            </w:tcBorders>
            <w:shd w:val="clear" w:color="auto" w:fill="auto"/>
            <w:vAlign w:val="center"/>
            <w:hideMark/>
          </w:tcPr>
          <w:p w14:paraId="3F302487" w14:textId="197CAA5E" w:rsidR="007278AB" w:rsidRPr="003B6BC8" w:rsidRDefault="003B6BC8" w:rsidP="007278AB">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 xml:space="preserve">მიმდინარეობს </w:t>
            </w:r>
            <w:r>
              <w:rPr>
                <w:rFonts w:ascii="Sylfaen" w:eastAsia="Times New Roman" w:hAnsi="Sylfaen" w:cs="Calibri"/>
                <w:color w:val="000000"/>
                <w:sz w:val="20"/>
                <w:szCs w:val="20"/>
                <w:lang w:val="en-US"/>
              </w:rPr>
              <w:t>10</w:t>
            </w:r>
            <w:r w:rsidR="00444382">
              <w:rPr>
                <w:rFonts w:ascii="Sylfaen" w:eastAsia="Times New Roman" w:hAnsi="Sylfaen" w:cs="Calibri"/>
                <w:color w:val="000000"/>
                <w:sz w:val="20"/>
                <w:szCs w:val="20"/>
                <w:lang w:val="en-US"/>
              </w:rPr>
              <w:t xml:space="preserve"> </w:t>
            </w:r>
            <w:r>
              <w:rPr>
                <w:rFonts w:ascii="Sylfaen" w:eastAsia="Times New Roman" w:hAnsi="Sylfaen" w:cs="Calibri"/>
                <w:color w:val="000000"/>
                <w:sz w:val="20"/>
                <w:szCs w:val="20"/>
                <w:lang w:val="ka-GE"/>
              </w:rPr>
              <w:t>ბაღის მშენებლობა სახელმწიფო ბიუჯეტის ფარგლებში, ექსპლუატაციაში შესვლის შემდეგ გაიზრდება რაოდენობა</w:t>
            </w:r>
          </w:p>
        </w:tc>
      </w:tr>
    </w:tbl>
    <w:p w14:paraId="62577A19" w14:textId="77777777" w:rsidR="007F5655" w:rsidRDefault="007F5655" w:rsidP="007F5655">
      <w:pPr>
        <w:ind w:left="450"/>
        <w:rPr>
          <w:rFonts w:ascii="Sylfaen" w:hAnsi="Sylfaen"/>
        </w:rPr>
      </w:pPr>
    </w:p>
    <w:p w14:paraId="50F40E49" w14:textId="77777777" w:rsidR="007F5655" w:rsidRPr="00834F63" w:rsidRDefault="007F5655" w:rsidP="007F5655">
      <w:pPr>
        <w:ind w:left="450"/>
        <w:rPr>
          <w:rFonts w:ascii="Sylfaen" w:hAnsi="Sylfaen"/>
        </w:rPr>
      </w:pPr>
    </w:p>
    <w:p w14:paraId="3DD4F45D" w14:textId="77777777" w:rsidR="007F5655" w:rsidRDefault="007F5655" w:rsidP="007F5655">
      <w:pPr>
        <w:pStyle w:val="Heading2"/>
        <w:rPr>
          <w:rFonts w:ascii="Sylfaen" w:eastAsia="Times New Roman" w:hAnsi="Sylfaen" w:cs="Calibri"/>
          <w:color w:val="000000"/>
          <w:sz w:val="22"/>
          <w:szCs w:val="22"/>
        </w:rPr>
      </w:pPr>
      <w:bookmarkStart w:id="48" w:name="_Toc55381504"/>
      <w:bookmarkStart w:id="49" w:name="_Toc96683899"/>
      <w:bookmarkStart w:id="50" w:name="_Toc128656820"/>
      <w:bookmarkStart w:id="51" w:name="_Toc159842981"/>
      <w:r w:rsidRPr="00B7221E">
        <w:rPr>
          <w:rFonts w:ascii="Sylfaen" w:hAnsi="Sylfaen"/>
          <w:sz w:val="22"/>
          <w:szCs w:val="22"/>
        </w:rPr>
        <w:t xml:space="preserve">3.3 </w:t>
      </w:r>
      <w:r w:rsidRPr="00B7221E">
        <w:rPr>
          <w:rFonts w:ascii="Sylfaen" w:eastAsia="Times New Roman" w:hAnsi="Sylfaen" w:cs="Calibri"/>
          <w:color w:val="000000"/>
          <w:sz w:val="22"/>
          <w:szCs w:val="22"/>
        </w:rPr>
        <w:t>ზოგადი განათლების ხელშეწყობა</w:t>
      </w:r>
      <w:bookmarkEnd w:id="48"/>
      <w:bookmarkEnd w:id="49"/>
      <w:bookmarkEnd w:id="50"/>
      <w:bookmarkEnd w:id="51"/>
    </w:p>
    <w:p w14:paraId="2DAF7891" w14:textId="77777777" w:rsidR="007F5655" w:rsidRPr="0055021C" w:rsidRDefault="007F5655" w:rsidP="007F5655"/>
    <w:tbl>
      <w:tblPr>
        <w:tblW w:w="14339" w:type="dxa"/>
        <w:tblInd w:w="-431" w:type="dxa"/>
        <w:tblLook w:val="04A0" w:firstRow="1" w:lastRow="0" w:firstColumn="1" w:lastColumn="0" w:noHBand="0" w:noVBand="1"/>
      </w:tblPr>
      <w:tblGrid>
        <w:gridCol w:w="449"/>
        <w:gridCol w:w="1790"/>
        <w:gridCol w:w="824"/>
        <w:gridCol w:w="676"/>
        <w:gridCol w:w="2074"/>
        <w:gridCol w:w="1500"/>
        <w:gridCol w:w="1947"/>
        <w:gridCol w:w="5073"/>
        <w:gridCol w:w="6"/>
      </w:tblGrid>
      <w:tr w:rsidR="007F5655" w:rsidRPr="00126FED" w14:paraId="4D630232" w14:textId="77777777" w:rsidTr="007F5655">
        <w:trPr>
          <w:gridAfter w:val="1"/>
          <w:wAfter w:w="6" w:type="dxa"/>
          <w:trHeight w:val="600"/>
        </w:trPr>
        <w:tc>
          <w:tcPr>
            <w:tcW w:w="306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FB111EA" w14:textId="77777777" w:rsidR="007F5655" w:rsidRPr="00126FED" w:rsidRDefault="007F5655" w:rsidP="007F5655">
            <w:pPr>
              <w:spacing w:after="0" w:line="240" w:lineRule="auto"/>
              <w:rPr>
                <w:rFonts w:ascii="Calibri" w:eastAsia="Times New Roman" w:hAnsi="Calibri" w:cs="Calibri"/>
                <w:color w:val="000000"/>
                <w:sz w:val="24"/>
                <w:szCs w:val="24"/>
              </w:rPr>
            </w:pPr>
            <w:r w:rsidRPr="00126FED">
              <w:rPr>
                <w:rFonts w:ascii="Sylfaen" w:eastAsia="Times New Roman" w:hAnsi="Sylfaen" w:cs="Sylfaen"/>
                <w:color w:val="000000"/>
                <w:sz w:val="24"/>
                <w:szCs w:val="24"/>
              </w:rPr>
              <w:lastRenderedPageBreak/>
              <w:t>პროგრამის</w:t>
            </w:r>
            <w:r w:rsidRPr="00126FED">
              <w:rPr>
                <w:rFonts w:ascii="Calibri" w:eastAsia="Times New Roman" w:hAnsi="Calibri" w:cs="Calibri"/>
                <w:color w:val="000000"/>
                <w:sz w:val="24"/>
                <w:szCs w:val="24"/>
              </w:rPr>
              <w:t xml:space="preserve"> </w:t>
            </w:r>
            <w:r w:rsidRPr="00126FED">
              <w:rPr>
                <w:rFonts w:ascii="Sylfaen" w:eastAsia="Times New Roman" w:hAnsi="Sylfaen" w:cs="Sylfaen"/>
                <w:color w:val="000000"/>
                <w:sz w:val="24"/>
                <w:szCs w:val="24"/>
              </w:rPr>
              <w:t>დასახელება</w:t>
            </w:r>
            <w:r w:rsidRPr="00126FED">
              <w:rPr>
                <w:rFonts w:ascii="Calibri" w:eastAsia="Times New Roman" w:hAnsi="Calibri" w:cs="Calibri"/>
                <w:color w:val="000000"/>
                <w:sz w:val="24"/>
                <w:szCs w:val="24"/>
              </w:rPr>
              <w:t xml:space="preserve"> (</w:t>
            </w:r>
            <w:r w:rsidRPr="00126FED">
              <w:rPr>
                <w:rFonts w:ascii="Sylfaen" w:eastAsia="Times New Roman" w:hAnsi="Sylfaen" w:cs="Sylfaen"/>
                <w:color w:val="000000"/>
                <w:sz w:val="24"/>
                <w:szCs w:val="24"/>
              </w:rPr>
              <w:t>პროგრამული</w:t>
            </w:r>
            <w:r w:rsidRPr="00126FED">
              <w:rPr>
                <w:rFonts w:ascii="Calibri" w:eastAsia="Times New Roman" w:hAnsi="Calibri" w:cs="Calibri"/>
                <w:color w:val="000000"/>
                <w:sz w:val="24"/>
                <w:szCs w:val="24"/>
              </w:rPr>
              <w:t xml:space="preserve"> </w:t>
            </w:r>
            <w:r w:rsidRPr="00126FED">
              <w:rPr>
                <w:rFonts w:ascii="Sylfaen" w:eastAsia="Times New Roman" w:hAnsi="Sylfaen" w:cs="Sylfaen"/>
                <w:color w:val="000000"/>
                <w:sz w:val="24"/>
                <w:szCs w:val="24"/>
              </w:rPr>
              <w:t>კოდი</w:t>
            </w:r>
            <w:r w:rsidRPr="00126FED">
              <w:rPr>
                <w:rFonts w:ascii="Calibri" w:eastAsia="Times New Roman" w:hAnsi="Calibri" w:cs="Calibri"/>
                <w:color w:val="000000"/>
                <w:sz w:val="24"/>
                <w:szCs w:val="24"/>
              </w:rPr>
              <w:t>)</w:t>
            </w:r>
          </w:p>
        </w:tc>
        <w:tc>
          <w:tcPr>
            <w:tcW w:w="27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09238A" w14:textId="77777777" w:rsidR="007F5655" w:rsidRPr="00CC3BD6" w:rsidRDefault="007F5655" w:rsidP="007F5655">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04 03</w:t>
            </w:r>
          </w:p>
        </w:tc>
        <w:tc>
          <w:tcPr>
            <w:tcW w:w="85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A51D55" w14:textId="77777777" w:rsidR="007F5655" w:rsidRPr="00060175" w:rsidRDefault="007F5655" w:rsidP="007F5655">
            <w:pPr>
              <w:spacing w:after="0" w:line="240" w:lineRule="auto"/>
              <w:jc w:val="center"/>
              <w:rPr>
                <w:rFonts w:ascii="Calibri" w:eastAsia="Times New Roman" w:hAnsi="Calibri" w:cs="Calibri"/>
                <w:color w:val="000000"/>
                <w:lang w:val="ka-GE"/>
              </w:rPr>
            </w:pPr>
            <w:r w:rsidRPr="00060175">
              <w:rPr>
                <w:rFonts w:ascii="Sylfaen" w:eastAsia="Times New Roman" w:hAnsi="Sylfaen" w:cs="Calibri"/>
                <w:color w:val="000000"/>
                <w:lang w:val="ka-GE"/>
              </w:rPr>
              <w:t>ზოგადი განათლების ხელშეწყობა</w:t>
            </w:r>
          </w:p>
        </w:tc>
      </w:tr>
      <w:tr w:rsidR="007F5655" w:rsidRPr="00126FED" w14:paraId="7B192A4D" w14:textId="77777777" w:rsidTr="008A771A">
        <w:trPr>
          <w:trHeight w:val="373"/>
        </w:trPr>
        <w:tc>
          <w:tcPr>
            <w:tcW w:w="30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581A78" w14:textId="77777777" w:rsidR="007F5655" w:rsidRPr="00060175" w:rsidRDefault="007F5655" w:rsidP="007F5655">
            <w:pPr>
              <w:spacing w:after="0" w:line="240" w:lineRule="auto"/>
              <w:jc w:val="center"/>
              <w:rPr>
                <w:rFonts w:ascii="Calibri" w:eastAsia="Times New Roman" w:hAnsi="Calibri" w:cs="Calibri"/>
                <w:color w:val="000000"/>
              </w:rPr>
            </w:pPr>
            <w:r w:rsidRPr="00060175">
              <w:rPr>
                <w:rFonts w:ascii="Sylfaen" w:eastAsia="Times New Roman" w:hAnsi="Sylfaen" w:cs="Sylfaen"/>
                <w:color w:val="000000"/>
              </w:rPr>
              <w:t>პროგრამის</w:t>
            </w:r>
            <w:r w:rsidRPr="00060175">
              <w:rPr>
                <w:rFonts w:ascii="Calibri" w:eastAsia="Times New Roman" w:hAnsi="Calibri" w:cs="Calibri"/>
                <w:color w:val="000000"/>
              </w:rPr>
              <w:t xml:space="preserve"> </w:t>
            </w:r>
            <w:r w:rsidRPr="00060175">
              <w:rPr>
                <w:rFonts w:ascii="Sylfaen" w:eastAsia="Times New Roman" w:hAnsi="Sylfaen" w:cs="Sylfaen"/>
                <w:color w:val="000000"/>
              </w:rPr>
              <w:t>გამახორციელებელი</w:t>
            </w:r>
          </w:p>
        </w:tc>
        <w:tc>
          <w:tcPr>
            <w:tcW w:w="11276"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0FC536C" w14:textId="77777777" w:rsidR="007F5655" w:rsidRPr="007F029E" w:rsidRDefault="007F5655" w:rsidP="007F5655">
            <w:pPr>
              <w:jc w:val="center"/>
              <w:rPr>
                <w:rFonts w:ascii="Calibri" w:hAnsi="Calibri" w:cs="Calibri"/>
                <w:color w:val="000000"/>
              </w:rPr>
            </w:pPr>
            <w:r>
              <w:rPr>
                <w:rFonts w:ascii="Sylfaen" w:hAnsi="Sylfaen" w:cs="Sylfaen"/>
                <w:color w:val="000000"/>
              </w:rPr>
              <w:t>ჯანდაცვის</w:t>
            </w:r>
            <w:r>
              <w:rPr>
                <w:rFonts w:ascii="Calibri" w:hAnsi="Calibri" w:cs="Calibri"/>
                <w:color w:val="000000"/>
              </w:rPr>
              <w:t xml:space="preserve">, </w:t>
            </w:r>
            <w:r>
              <w:rPr>
                <w:rFonts w:ascii="Sylfaen" w:hAnsi="Sylfaen" w:cs="Sylfaen"/>
                <w:color w:val="000000"/>
              </w:rPr>
              <w:t>სოც</w:t>
            </w:r>
            <w:r>
              <w:rPr>
                <w:rFonts w:ascii="Calibri" w:hAnsi="Calibri" w:cs="Calibri"/>
                <w:color w:val="000000"/>
              </w:rPr>
              <w:t>.</w:t>
            </w:r>
            <w:r>
              <w:rPr>
                <w:rFonts w:ascii="Sylfaen" w:hAnsi="Sylfaen" w:cs="Sylfaen"/>
                <w:color w:val="000000"/>
              </w:rPr>
              <w:t>უზრუნველყოფის</w:t>
            </w:r>
            <w:r>
              <w:rPr>
                <w:rFonts w:ascii="Calibri" w:hAnsi="Calibri" w:cs="Calibri"/>
                <w:color w:val="000000"/>
              </w:rPr>
              <w:t xml:space="preserve">, </w:t>
            </w:r>
            <w:r>
              <w:rPr>
                <w:rFonts w:ascii="Sylfaen" w:hAnsi="Sylfaen" w:cs="Sylfaen"/>
                <w:color w:val="000000"/>
              </w:rPr>
              <w:t>კულტურის</w:t>
            </w:r>
            <w:r>
              <w:rPr>
                <w:rFonts w:ascii="Calibri" w:hAnsi="Calibri" w:cs="Calibri"/>
                <w:color w:val="000000"/>
              </w:rPr>
              <w:t xml:space="preserve">, </w:t>
            </w:r>
            <w:r>
              <w:rPr>
                <w:rFonts w:ascii="Sylfaen" w:hAnsi="Sylfaen" w:cs="Sylfaen"/>
                <w:color w:val="000000"/>
              </w:rPr>
              <w:t>სპორტის</w:t>
            </w:r>
            <w:r>
              <w:rPr>
                <w:rFonts w:ascii="Calibri" w:hAnsi="Calibri" w:cs="Calibri"/>
                <w:color w:val="000000"/>
              </w:rPr>
              <w:t xml:space="preserve">, </w:t>
            </w:r>
            <w:r>
              <w:rPr>
                <w:rFonts w:ascii="Sylfaen" w:hAnsi="Sylfaen" w:cs="Sylfaen"/>
                <w:color w:val="000000"/>
              </w:rPr>
              <w:t>ბავშვის</w:t>
            </w:r>
            <w:r>
              <w:rPr>
                <w:rFonts w:ascii="Calibri" w:hAnsi="Calibri" w:cs="Calibri"/>
                <w:color w:val="000000"/>
              </w:rPr>
              <w:t xml:space="preserve"> </w:t>
            </w:r>
            <w:r>
              <w:rPr>
                <w:rFonts w:ascii="Sylfaen" w:hAnsi="Sylfaen" w:cs="Sylfaen"/>
                <w:color w:val="000000"/>
              </w:rPr>
              <w:t>უფლებების</w:t>
            </w:r>
            <w:r>
              <w:rPr>
                <w:rFonts w:ascii="Calibri" w:hAnsi="Calibri" w:cs="Calibri"/>
                <w:color w:val="000000"/>
              </w:rPr>
              <w:t xml:space="preserve"> </w:t>
            </w:r>
            <w:r>
              <w:rPr>
                <w:rFonts w:ascii="Sylfaen" w:hAnsi="Sylfaen" w:cs="Sylfaen"/>
                <w:color w:val="000000"/>
              </w:rPr>
              <w:t>დაცვისა</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მხარდაჭერის</w:t>
            </w:r>
            <w:r>
              <w:rPr>
                <w:rFonts w:ascii="Calibri" w:hAnsi="Calibri" w:cs="Calibri"/>
                <w:color w:val="000000"/>
              </w:rPr>
              <w:t xml:space="preserve"> </w:t>
            </w:r>
            <w:r>
              <w:rPr>
                <w:rFonts w:ascii="Sylfaen" w:hAnsi="Sylfaen" w:cs="Sylfaen"/>
                <w:color w:val="000000"/>
              </w:rPr>
              <w:t>სამს</w:t>
            </w:r>
            <w:r>
              <w:rPr>
                <w:rFonts w:ascii="Sylfaen" w:hAnsi="Sylfaen" w:cs="Sylfaen"/>
                <w:color w:val="000000"/>
                <w:lang w:val="ka-GE"/>
              </w:rPr>
              <w:t>ა</w:t>
            </w:r>
            <w:r>
              <w:rPr>
                <w:rFonts w:ascii="Sylfaen" w:hAnsi="Sylfaen" w:cs="Sylfaen"/>
                <w:color w:val="000000"/>
              </w:rPr>
              <w:t>ხური</w:t>
            </w:r>
          </w:p>
        </w:tc>
      </w:tr>
      <w:tr w:rsidR="007F5655" w:rsidRPr="00126FED" w14:paraId="70F1C43A" w14:textId="77777777" w:rsidTr="008A771A">
        <w:trPr>
          <w:trHeight w:val="1774"/>
        </w:trPr>
        <w:tc>
          <w:tcPr>
            <w:tcW w:w="30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78C489" w14:textId="77777777" w:rsidR="007F5655" w:rsidRPr="00060175" w:rsidRDefault="007F5655" w:rsidP="007F5655">
            <w:pPr>
              <w:spacing w:after="0" w:line="240" w:lineRule="auto"/>
              <w:jc w:val="center"/>
              <w:rPr>
                <w:rFonts w:ascii="Calibri" w:eastAsia="Times New Roman" w:hAnsi="Calibri" w:cs="Calibri"/>
                <w:color w:val="000000"/>
              </w:rPr>
            </w:pPr>
            <w:r w:rsidRPr="00060175">
              <w:rPr>
                <w:rFonts w:ascii="Sylfaen" w:eastAsia="Times New Roman" w:hAnsi="Sylfaen" w:cs="Sylfaen"/>
                <w:color w:val="000000"/>
              </w:rPr>
              <w:t>პროგრამის</w:t>
            </w:r>
            <w:r w:rsidRPr="00060175">
              <w:rPr>
                <w:rFonts w:ascii="Calibri" w:eastAsia="Times New Roman" w:hAnsi="Calibri" w:cs="Calibri"/>
                <w:color w:val="000000"/>
              </w:rPr>
              <w:t xml:space="preserve"> </w:t>
            </w:r>
            <w:r w:rsidRPr="00060175">
              <w:rPr>
                <w:rFonts w:ascii="Sylfaen" w:eastAsia="Times New Roman" w:hAnsi="Sylfaen" w:cs="Sylfaen"/>
                <w:color w:val="000000"/>
              </w:rPr>
              <w:t>აღწერა</w:t>
            </w:r>
            <w:r w:rsidRPr="00060175">
              <w:rPr>
                <w:rFonts w:ascii="Calibri" w:eastAsia="Times New Roman" w:hAnsi="Calibri" w:cs="Calibri"/>
                <w:color w:val="000000"/>
              </w:rPr>
              <w:t xml:space="preserve"> </w:t>
            </w:r>
            <w:r w:rsidRPr="00060175">
              <w:rPr>
                <w:rFonts w:ascii="Sylfaen" w:eastAsia="Times New Roman" w:hAnsi="Sylfaen" w:cs="Sylfaen"/>
                <w:color w:val="000000"/>
              </w:rPr>
              <w:t>და</w:t>
            </w:r>
            <w:r w:rsidRPr="00060175">
              <w:rPr>
                <w:rFonts w:ascii="Calibri" w:eastAsia="Times New Roman" w:hAnsi="Calibri" w:cs="Calibri"/>
                <w:color w:val="000000"/>
              </w:rPr>
              <w:t xml:space="preserve"> </w:t>
            </w:r>
            <w:r w:rsidRPr="00060175">
              <w:rPr>
                <w:rFonts w:ascii="Sylfaen" w:eastAsia="Times New Roman" w:hAnsi="Sylfaen" w:cs="Sylfaen"/>
                <w:color w:val="000000"/>
              </w:rPr>
              <w:t>მიზანი</w:t>
            </w:r>
          </w:p>
        </w:tc>
        <w:tc>
          <w:tcPr>
            <w:tcW w:w="11276" w:type="dxa"/>
            <w:gridSpan w:val="6"/>
            <w:tcBorders>
              <w:top w:val="single" w:sz="4" w:space="0" w:color="auto"/>
              <w:left w:val="nil"/>
              <w:bottom w:val="single" w:sz="4" w:space="0" w:color="auto"/>
              <w:right w:val="single" w:sz="4" w:space="0" w:color="000000"/>
            </w:tcBorders>
            <w:shd w:val="clear" w:color="auto" w:fill="auto"/>
            <w:vAlign w:val="center"/>
            <w:hideMark/>
          </w:tcPr>
          <w:p w14:paraId="2718794A" w14:textId="77777777" w:rsidR="007F5655" w:rsidRPr="00F47D7D" w:rsidRDefault="007F5655" w:rsidP="007F5655">
            <w:pPr>
              <w:spacing w:after="0" w:line="240" w:lineRule="auto"/>
              <w:jc w:val="both"/>
              <w:rPr>
                <w:rFonts w:ascii="Sylfaen" w:eastAsia="Times New Roman" w:hAnsi="Sylfaen" w:cs="Calibri"/>
                <w:color w:val="000000"/>
              </w:rPr>
            </w:pPr>
            <w:r w:rsidRPr="00F47D7D">
              <w:rPr>
                <w:rFonts w:ascii="Sylfaen" w:eastAsia="Times New Roman" w:hAnsi="Sylfaen" w:cs="Calibri"/>
                <w:color w:val="000000"/>
              </w:rPr>
              <w:t xml:space="preserve">ქვეპროგრამა ითვალისწინებს „მარნეულის მუნიციპალიტეტის ზოგადსაგანმანათლებლო სკოლების მასწავლებლების წახალისების წესი“ საფუძველზე მარნეულის მუნიციპალიტეტის არაქართულენოვან სკოლებში ქართულის როგორც მეორე ენის საგნობრივი პროგრამის განმახორციელებელი მასწავლებლების დაფინანსებას ყოველთვიურად 50 (ორმოცდაათი) ლარის ოდენობით, წლის განმავლობაში 10 (ათი) თვე (გარდა ივლისისა და აგვისტოსი), </w:t>
            </w:r>
            <w:r w:rsidRPr="00F47D7D">
              <w:rPr>
                <w:rFonts w:ascii="Sylfaen" w:hAnsi="Sylfaen" w:cs="Calibri"/>
                <w:color w:val="000000"/>
              </w:rPr>
              <w:t>ქვეპროგრამის მიზანია ხელი შეუწყოს „ქართულის როგორც მეორე ენის“ სასწავლო პროგრამის განხორციელებას</w:t>
            </w:r>
          </w:p>
        </w:tc>
      </w:tr>
      <w:tr w:rsidR="008A771A" w:rsidRPr="00126FED" w14:paraId="3F7FB7FA" w14:textId="77777777" w:rsidTr="008A771A">
        <w:trPr>
          <w:trHeight w:val="754"/>
        </w:trPr>
        <w:tc>
          <w:tcPr>
            <w:tcW w:w="30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2A02EC" w14:textId="60A0FEBD" w:rsidR="008A771A" w:rsidRPr="008A771A" w:rsidRDefault="008A771A" w:rsidP="008A771A">
            <w:pPr>
              <w:spacing w:after="0" w:line="240" w:lineRule="auto"/>
              <w:jc w:val="center"/>
              <w:rPr>
                <w:rFonts w:ascii="Sylfaen" w:eastAsia="Times New Roman" w:hAnsi="Sylfaen" w:cs="Sylfaen"/>
                <w:color w:val="000000"/>
                <w:sz w:val="20"/>
                <w:szCs w:val="20"/>
              </w:rPr>
            </w:pPr>
            <w:r w:rsidRPr="008A771A">
              <w:rPr>
                <w:rFonts w:ascii="Sylfaen" w:eastAsia="Times New Roman" w:hAnsi="Sylfaen" w:cs="Arial"/>
                <w:b/>
                <w:bCs/>
                <w:color w:val="000000"/>
                <w:sz w:val="20"/>
                <w:szCs w:val="20"/>
              </w:rPr>
              <w:t>გაეროს მდგრადი განვითარების „SDG“ მიზანი, რომლის მიღწევასაც</w:t>
            </w:r>
            <w:r w:rsidRPr="008A771A">
              <w:rPr>
                <w:rFonts w:ascii="Sylfaen" w:eastAsia="Times New Roman" w:hAnsi="Sylfaen" w:cs="Arial"/>
                <w:b/>
                <w:bCs/>
                <w:color w:val="000000"/>
                <w:sz w:val="20"/>
                <w:szCs w:val="20"/>
              </w:rPr>
              <w:br/>
              <w:t>ემსახურება პროგრამა</w:t>
            </w:r>
          </w:p>
        </w:tc>
        <w:tc>
          <w:tcPr>
            <w:tcW w:w="11276" w:type="dxa"/>
            <w:gridSpan w:val="6"/>
            <w:tcBorders>
              <w:top w:val="single" w:sz="4" w:space="0" w:color="auto"/>
              <w:left w:val="nil"/>
              <w:bottom w:val="single" w:sz="4" w:space="0" w:color="auto"/>
              <w:right w:val="single" w:sz="4" w:space="0" w:color="000000"/>
            </w:tcBorders>
            <w:shd w:val="clear" w:color="auto" w:fill="auto"/>
            <w:vAlign w:val="center"/>
          </w:tcPr>
          <w:p w14:paraId="538FD2E4" w14:textId="77777777" w:rsidR="008A771A" w:rsidRPr="008A771A" w:rsidRDefault="008A771A" w:rsidP="008A771A">
            <w:pPr>
              <w:spacing w:after="0" w:line="240" w:lineRule="auto"/>
              <w:rPr>
                <w:rFonts w:ascii="Sylfaen" w:eastAsia="Times New Roman" w:hAnsi="Sylfaen" w:cs="Calibri"/>
                <w:sz w:val="20"/>
                <w:szCs w:val="20"/>
              </w:rPr>
            </w:pPr>
            <w:r w:rsidRPr="008A771A">
              <w:rPr>
                <w:rFonts w:ascii="Sylfaen" w:eastAsia="Times New Roman" w:hAnsi="Sylfaen" w:cs="Calibri"/>
                <w:sz w:val="20"/>
                <w:szCs w:val="20"/>
                <w:lang w:val="ka-GE"/>
              </w:rPr>
              <w:t>მ</w:t>
            </w:r>
            <w:r w:rsidRPr="008A771A">
              <w:rPr>
                <w:rFonts w:ascii="Sylfaen" w:eastAsia="Times New Roman" w:hAnsi="Sylfaen" w:cs="Calibri"/>
                <w:sz w:val="20"/>
                <w:szCs w:val="20"/>
              </w:rPr>
              <w:t>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4F9A67B1" w14:textId="77777777" w:rsidR="008A771A" w:rsidRPr="008A771A" w:rsidRDefault="008A771A" w:rsidP="008A771A">
            <w:pPr>
              <w:spacing w:after="0" w:line="240" w:lineRule="auto"/>
              <w:rPr>
                <w:rFonts w:ascii="Sylfaen" w:eastAsia="Times New Roman" w:hAnsi="Sylfaen" w:cs="Calibri"/>
                <w:sz w:val="20"/>
                <w:szCs w:val="20"/>
                <w:lang w:val="ka-GE"/>
              </w:rPr>
            </w:pPr>
            <w:r w:rsidRPr="008A771A">
              <w:rPr>
                <w:rFonts w:ascii="Sylfaen" w:eastAsia="Times New Roman" w:hAnsi="Sylfaen" w:cs="Calibri"/>
                <w:sz w:val="20"/>
                <w:szCs w:val="20"/>
                <w:lang w:val="ka-GE"/>
              </w:rPr>
              <w:t>მიზანი 11:  ქალაქებისა და დასახლებების ინკლუზიური, უსაფრთხო და მდგრადი განვითარება</w:t>
            </w:r>
          </w:p>
          <w:p w14:paraId="3EBEF9BE" w14:textId="1B597FFD" w:rsidR="008A771A" w:rsidRPr="008A771A" w:rsidRDefault="008A771A" w:rsidP="008A771A">
            <w:pPr>
              <w:spacing w:after="0" w:line="240" w:lineRule="auto"/>
              <w:jc w:val="both"/>
              <w:rPr>
                <w:rFonts w:ascii="Sylfaen" w:eastAsia="Times New Roman" w:hAnsi="Sylfaen" w:cs="Calibri"/>
                <w:color w:val="000000"/>
                <w:sz w:val="20"/>
                <w:szCs w:val="20"/>
              </w:rPr>
            </w:pPr>
          </w:p>
        </w:tc>
      </w:tr>
      <w:tr w:rsidR="007F5655" w:rsidRPr="00126FED" w14:paraId="477CFA4C" w14:textId="77777777" w:rsidTr="008A771A">
        <w:trPr>
          <w:gridAfter w:val="1"/>
          <w:wAfter w:w="6" w:type="dxa"/>
          <w:trHeight w:val="1124"/>
        </w:trPr>
        <w:tc>
          <w:tcPr>
            <w:tcW w:w="30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01D5B1" w14:textId="77777777" w:rsidR="007F5655" w:rsidRPr="00444382" w:rsidRDefault="007F5655" w:rsidP="007F5655">
            <w:pPr>
              <w:spacing w:after="0" w:line="240" w:lineRule="auto"/>
              <w:rPr>
                <w:rFonts w:ascii="Calibri" w:eastAsia="Times New Roman" w:hAnsi="Calibri" w:cs="Calibri"/>
                <w:color w:val="000000"/>
              </w:rPr>
            </w:pPr>
            <w:r w:rsidRPr="00444382">
              <w:rPr>
                <w:rFonts w:ascii="Sylfaen" w:eastAsia="Times New Roman" w:hAnsi="Sylfaen" w:cs="Sylfaen"/>
                <w:color w:val="000000"/>
              </w:rPr>
              <w:t>დაგეგემილი</w:t>
            </w:r>
            <w:r w:rsidRPr="00444382">
              <w:rPr>
                <w:rFonts w:ascii="Calibri" w:eastAsia="Times New Roman" w:hAnsi="Calibri" w:cs="Calibri"/>
                <w:color w:val="000000"/>
              </w:rPr>
              <w:t xml:space="preserve"> </w:t>
            </w:r>
            <w:r w:rsidRPr="00444382">
              <w:rPr>
                <w:rFonts w:ascii="Sylfaen" w:eastAsia="Times New Roman" w:hAnsi="Sylfaen" w:cs="Sylfaen"/>
                <w:color w:val="000000"/>
              </w:rPr>
              <w:t>საბოლოო</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შედეგი</w:t>
            </w:r>
          </w:p>
        </w:tc>
        <w:tc>
          <w:tcPr>
            <w:tcW w:w="2750" w:type="dxa"/>
            <w:gridSpan w:val="2"/>
            <w:tcBorders>
              <w:top w:val="single" w:sz="4" w:space="0" w:color="auto"/>
              <w:left w:val="nil"/>
              <w:bottom w:val="single" w:sz="4" w:space="0" w:color="auto"/>
              <w:right w:val="single" w:sz="4" w:space="0" w:color="000000"/>
            </w:tcBorders>
            <w:shd w:val="clear" w:color="auto" w:fill="auto"/>
            <w:vAlign w:val="center"/>
            <w:hideMark/>
          </w:tcPr>
          <w:p w14:paraId="0F6F9B14" w14:textId="77777777" w:rsidR="007F5655" w:rsidRPr="00444382" w:rsidRDefault="007F5655" w:rsidP="007F5655">
            <w:pPr>
              <w:spacing w:after="0" w:line="240" w:lineRule="auto"/>
              <w:rPr>
                <w:rFonts w:ascii="Sylfaen" w:eastAsia="Times New Roman" w:hAnsi="Sylfaen" w:cs="Calibri"/>
                <w:color w:val="000000"/>
                <w:sz w:val="20"/>
                <w:szCs w:val="20"/>
              </w:rPr>
            </w:pPr>
            <w:r w:rsidRPr="00444382">
              <w:rPr>
                <w:rFonts w:ascii="Sylfaen" w:eastAsia="Times New Roman" w:hAnsi="Sylfaen" w:cs="Calibri"/>
                <w:color w:val="000000"/>
                <w:sz w:val="18"/>
                <w:szCs w:val="18"/>
              </w:rPr>
              <w:t xml:space="preserve"> </w:t>
            </w:r>
            <w:r w:rsidRPr="00444382">
              <w:rPr>
                <w:rFonts w:ascii="Sylfaen" w:eastAsia="Times New Roman" w:hAnsi="Sylfaen" w:cs="Calibri"/>
                <w:color w:val="000000"/>
                <w:sz w:val="20"/>
                <w:szCs w:val="20"/>
              </w:rPr>
              <w:t xml:space="preserve"> საჯარო სკოლებში კეთილსაიმედო სასწავლო გარემოს შექმნა.</w:t>
            </w:r>
          </w:p>
        </w:tc>
        <w:tc>
          <w:tcPr>
            <w:tcW w:w="3447" w:type="dxa"/>
            <w:gridSpan w:val="2"/>
            <w:tcBorders>
              <w:top w:val="nil"/>
              <w:left w:val="nil"/>
              <w:bottom w:val="single" w:sz="4" w:space="0" w:color="auto"/>
              <w:right w:val="single" w:sz="4" w:space="0" w:color="auto"/>
            </w:tcBorders>
            <w:shd w:val="clear" w:color="auto" w:fill="auto"/>
            <w:vAlign w:val="center"/>
            <w:hideMark/>
          </w:tcPr>
          <w:p w14:paraId="479D1573" w14:textId="77777777" w:rsidR="007F5655" w:rsidRPr="00444382" w:rsidRDefault="007F5655" w:rsidP="007F5655">
            <w:pPr>
              <w:spacing w:after="0" w:line="240" w:lineRule="auto"/>
              <w:jc w:val="center"/>
              <w:rPr>
                <w:rFonts w:ascii="Calibri" w:eastAsia="Times New Roman" w:hAnsi="Calibri" w:cs="Calibri"/>
                <w:color w:val="000000"/>
              </w:rPr>
            </w:pPr>
            <w:r w:rsidRPr="00444382">
              <w:rPr>
                <w:rFonts w:ascii="Sylfaen" w:eastAsia="Times New Roman" w:hAnsi="Sylfaen" w:cs="Sylfaen"/>
                <w:color w:val="000000"/>
              </w:rPr>
              <w:t>მიღწეული</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შედეგი</w:t>
            </w:r>
          </w:p>
        </w:tc>
        <w:tc>
          <w:tcPr>
            <w:tcW w:w="5073" w:type="dxa"/>
            <w:tcBorders>
              <w:top w:val="nil"/>
              <w:left w:val="nil"/>
              <w:bottom w:val="single" w:sz="4" w:space="0" w:color="auto"/>
              <w:right w:val="single" w:sz="4" w:space="0" w:color="auto"/>
            </w:tcBorders>
            <w:shd w:val="clear" w:color="auto" w:fill="auto"/>
            <w:vAlign w:val="bottom"/>
            <w:hideMark/>
          </w:tcPr>
          <w:p w14:paraId="704CA5AE" w14:textId="2B3FE94A" w:rsidR="007F5655" w:rsidRPr="00444382" w:rsidRDefault="007F5655" w:rsidP="006C6247">
            <w:pPr>
              <w:spacing w:after="0" w:line="240" w:lineRule="auto"/>
              <w:jc w:val="both"/>
              <w:rPr>
                <w:rFonts w:ascii="Calibri" w:eastAsia="Times New Roman" w:hAnsi="Calibri" w:cs="Calibri"/>
                <w:color w:val="000000"/>
              </w:rPr>
            </w:pPr>
            <w:r w:rsidRPr="00444382">
              <w:rPr>
                <w:rFonts w:ascii="Calibri" w:eastAsia="Times New Roman" w:hAnsi="Calibri" w:cs="Calibri"/>
                <w:color w:val="000000"/>
              </w:rPr>
              <w:t> </w:t>
            </w:r>
            <w:r w:rsidRPr="00444382">
              <w:rPr>
                <w:rFonts w:ascii="Sylfaen" w:eastAsia="Times New Roman" w:hAnsi="Sylfaen" w:cs="Sylfaen"/>
                <w:color w:val="000000"/>
                <w:sz w:val="20"/>
                <w:szCs w:val="20"/>
                <w:lang w:val="ka-GE"/>
              </w:rPr>
              <w:t>202</w:t>
            </w:r>
            <w:r w:rsidR="006C6247" w:rsidRPr="00444382">
              <w:rPr>
                <w:rFonts w:ascii="Sylfaen" w:eastAsia="Times New Roman" w:hAnsi="Sylfaen" w:cs="Sylfaen"/>
                <w:color w:val="000000"/>
                <w:sz w:val="20"/>
                <w:szCs w:val="20"/>
                <w:lang w:val="ka-GE"/>
              </w:rPr>
              <w:t>4</w:t>
            </w:r>
            <w:r w:rsidRPr="00444382">
              <w:rPr>
                <w:rFonts w:ascii="Sylfaen" w:eastAsia="Times New Roman" w:hAnsi="Sylfaen" w:cs="Sylfaen"/>
                <w:color w:val="000000"/>
                <w:sz w:val="20"/>
                <w:szCs w:val="20"/>
                <w:lang w:val="ka-GE"/>
              </w:rPr>
              <w:t xml:space="preserve"> წელს </w:t>
            </w:r>
            <w:r w:rsidRPr="00444382">
              <w:rPr>
                <w:rFonts w:ascii="Sylfaen" w:eastAsia="Times New Roman" w:hAnsi="Sylfaen" w:cs="Calibri"/>
                <w:color w:val="000000"/>
                <w:sz w:val="20"/>
                <w:szCs w:val="20"/>
              </w:rPr>
              <w:t>განხორციელდა დელეგირებული უფლებამოსილების ფარგლებში საჯარო სკოლის მოსწავლეთა ტრანსპორტირება</w:t>
            </w:r>
            <w:r w:rsidRPr="00444382">
              <w:rPr>
                <w:rFonts w:ascii="Sylfaen" w:eastAsia="Times New Roman" w:hAnsi="Sylfaen" w:cs="Calibri"/>
                <w:color w:val="000000"/>
                <w:sz w:val="20"/>
                <w:szCs w:val="20"/>
                <w:lang w:val="ka-GE"/>
              </w:rPr>
              <w:t xml:space="preserve">, ასევე </w:t>
            </w:r>
            <w:r w:rsidR="006C6247" w:rsidRPr="00444382">
              <w:rPr>
                <w:rFonts w:ascii="Sylfaen" w:eastAsia="Times New Roman" w:hAnsi="Sylfaen" w:cs="Calibri"/>
                <w:color w:val="000000"/>
                <w:sz w:val="20"/>
                <w:szCs w:val="20"/>
                <w:lang w:val="ka-GE"/>
              </w:rPr>
              <w:t xml:space="preserve">108 </w:t>
            </w:r>
            <w:r w:rsidRPr="00444382">
              <w:rPr>
                <w:rFonts w:ascii="Sylfaen" w:eastAsia="Times New Roman" w:hAnsi="Sylfaen" w:cs="Calibri"/>
                <w:color w:val="000000"/>
                <w:sz w:val="20"/>
                <w:szCs w:val="20"/>
                <w:lang w:val="ka-GE"/>
              </w:rPr>
              <w:t xml:space="preserve">პედაგოგმა ისარგებლა დაფინანსებით  </w:t>
            </w:r>
            <w:r w:rsidRPr="00444382">
              <w:rPr>
                <w:rFonts w:ascii="Sylfaen" w:eastAsia="Times New Roman" w:hAnsi="Sylfaen" w:cs="Calibri"/>
                <w:color w:val="000000"/>
              </w:rPr>
              <w:t>„მარნეულის მუნიციპალიტეტის ზ</w:t>
            </w:r>
            <w:r w:rsidRPr="00444382">
              <w:rPr>
                <w:rFonts w:ascii="Sylfaen" w:eastAsia="Times New Roman" w:hAnsi="Sylfaen" w:cs="Calibri"/>
                <w:color w:val="000000"/>
                <w:sz w:val="20"/>
                <w:szCs w:val="20"/>
              </w:rPr>
              <w:t>ოგადსაგანმანათლებლო სკოლების მასწავლებლების წახალისების წესი“ საფუძველზე</w:t>
            </w:r>
          </w:p>
        </w:tc>
      </w:tr>
      <w:tr w:rsidR="003A1F02" w:rsidRPr="00126FED" w14:paraId="4530D64C" w14:textId="77777777" w:rsidTr="008A771A">
        <w:trPr>
          <w:gridAfter w:val="1"/>
          <w:wAfter w:w="6" w:type="dxa"/>
          <w:trHeight w:val="754"/>
        </w:trPr>
        <w:tc>
          <w:tcPr>
            <w:tcW w:w="58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09B19A4" w14:textId="77777777" w:rsidR="003A1F02" w:rsidRPr="00444382" w:rsidRDefault="003A1F02" w:rsidP="007F5655">
            <w:pPr>
              <w:spacing w:after="0" w:line="240" w:lineRule="auto"/>
              <w:jc w:val="center"/>
              <w:rPr>
                <w:rFonts w:ascii="Calibri" w:eastAsia="Times New Roman" w:hAnsi="Calibri" w:cs="Calibri"/>
                <w:color w:val="000000"/>
              </w:rPr>
            </w:pPr>
            <w:r w:rsidRPr="00444382">
              <w:rPr>
                <w:rFonts w:ascii="Sylfaen" w:eastAsia="Times New Roman" w:hAnsi="Sylfaen" w:cs="Sylfaen"/>
                <w:color w:val="000000"/>
              </w:rPr>
              <w:t>დაგეგმილი</w:t>
            </w:r>
            <w:r w:rsidRPr="00444382">
              <w:rPr>
                <w:rFonts w:ascii="Calibri" w:eastAsia="Times New Roman" w:hAnsi="Calibri" w:cs="Calibri"/>
                <w:color w:val="000000"/>
              </w:rPr>
              <w:t xml:space="preserve"> </w:t>
            </w:r>
            <w:r w:rsidRPr="00444382">
              <w:rPr>
                <w:rFonts w:ascii="Sylfaen" w:eastAsia="Times New Roman" w:hAnsi="Sylfaen" w:cs="Sylfaen"/>
                <w:color w:val="000000"/>
              </w:rPr>
              <w:t>საბოლოო</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შედეგის</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შეფასების</w:t>
            </w:r>
            <w:r w:rsidRPr="00444382">
              <w:rPr>
                <w:rFonts w:ascii="Calibri" w:eastAsia="Times New Roman" w:hAnsi="Calibri" w:cs="Calibri"/>
                <w:color w:val="000000"/>
              </w:rPr>
              <w:t xml:space="preserve"> </w:t>
            </w:r>
            <w:r w:rsidRPr="00444382">
              <w:rPr>
                <w:rFonts w:ascii="Sylfaen" w:eastAsia="Times New Roman" w:hAnsi="Sylfaen" w:cs="Sylfaen"/>
                <w:color w:val="000000"/>
              </w:rPr>
              <w:t>ინდიკატორი</w:t>
            </w:r>
          </w:p>
        </w:tc>
        <w:tc>
          <w:tcPr>
            <w:tcW w:w="8520" w:type="dxa"/>
            <w:gridSpan w:val="3"/>
            <w:tcBorders>
              <w:top w:val="single" w:sz="4" w:space="0" w:color="auto"/>
              <w:left w:val="nil"/>
              <w:bottom w:val="single" w:sz="4" w:space="0" w:color="auto"/>
              <w:right w:val="single" w:sz="4" w:space="0" w:color="auto"/>
            </w:tcBorders>
            <w:shd w:val="clear" w:color="auto" w:fill="auto"/>
            <w:vAlign w:val="center"/>
            <w:hideMark/>
          </w:tcPr>
          <w:p w14:paraId="79336EDC" w14:textId="77777777" w:rsidR="003A1F02" w:rsidRPr="00444382" w:rsidRDefault="003A1F02" w:rsidP="007F5655">
            <w:pPr>
              <w:spacing w:after="0" w:line="240" w:lineRule="auto"/>
              <w:jc w:val="center"/>
              <w:rPr>
                <w:rFonts w:ascii="Calibri" w:eastAsia="Times New Roman" w:hAnsi="Calibri" w:cs="Calibri"/>
                <w:color w:val="000000"/>
              </w:rPr>
            </w:pPr>
            <w:r w:rsidRPr="00444382">
              <w:rPr>
                <w:rFonts w:ascii="Sylfaen" w:eastAsia="Times New Roman" w:hAnsi="Sylfaen" w:cs="Sylfaen"/>
                <w:color w:val="000000"/>
              </w:rPr>
              <w:t>მიღწეული</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შედეგის</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შეფასების</w:t>
            </w:r>
            <w:r w:rsidRPr="00444382">
              <w:rPr>
                <w:rFonts w:ascii="Calibri" w:eastAsia="Times New Roman" w:hAnsi="Calibri" w:cs="Calibri"/>
                <w:color w:val="000000"/>
              </w:rPr>
              <w:t xml:space="preserve"> </w:t>
            </w:r>
            <w:r w:rsidRPr="00444382">
              <w:rPr>
                <w:rFonts w:ascii="Sylfaen" w:eastAsia="Times New Roman" w:hAnsi="Sylfaen" w:cs="Sylfaen"/>
                <w:color w:val="000000"/>
              </w:rPr>
              <w:t>ინდიკატორი</w:t>
            </w:r>
          </w:p>
        </w:tc>
      </w:tr>
      <w:tr w:rsidR="003A1F02" w:rsidRPr="00126FED" w14:paraId="0E0B88A4" w14:textId="77777777" w:rsidTr="00383F3A">
        <w:trPr>
          <w:gridAfter w:val="1"/>
          <w:wAfter w:w="6" w:type="dxa"/>
          <w:trHeight w:val="118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D99FC7E" w14:textId="77777777" w:rsidR="003A1F02" w:rsidRPr="00126FED" w:rsidRDefault="003A1F02" w:rsidP="007F5655">
            <w:pPr>
              <w:spacing w:after="0" w:line="240" w:lineRule="auto"/>
              <w:jc w:val="center"/>
              <w:rPr>
                <w:rFonts w:ascii="Calibri" w:eastAsia="Times New Roman" w:hAnsi="Calibri" w:cs="Calibri"/>
                <w:color w:val="000000"/>
              </w:rPr>
            </w:pPr>
            <w:r w:rsidRPr="00126FED">
              <w:rPr>
                <w:rFonts w:ascii="Calibri" w:eastAsia="Times New Roman" w:hAnsi="Calibri" w:cs="Calibri"/>
                <w:color w:val="000000"/>
              </w:rPr>
              <w:t>№</w:t>
            </w:r>
          </w:p>
        </w:tc>
        <w:tc>
          <w:tcPr>
            <w:tcW w:w="1790" w:type="dxa"/>
            <w:tcBorders>
              <w:top w:val="nil"/>
              <w:left w:val="nil"/>
              <w:bottom w:val="single" w:sz="4" w:space="0" w:color="auto"/>
              <w:right w:val="single" w:sz="4" w:space="0" w:color="auto"/>
            </w:tcBorders>
            <w:shd w:val="clear" w:color="auto" w:fill="auto"/>
            <w:vAlign w:val="center"/>
            <w:hideMark/>
          </w:tcPr>
          <w:p w14:paraId="17787AA4" w14:textId="77777777" w:rsidR="003A1F02" w:rsidRPr="00444382" w:rsidRDefault="003A1F02" w:rsidP="007F5655">
            <w:pPr>
              <w:spacing w:after="0" w:line="240" w:lineRule="auto"/>
              <w:jc w:val="center"/>
              <w:rPr>
                <w:rFonts w:ascii="Calibri" w:eastAsia="Times New Roman" w:hAnsi="Calibri" w:cs="Calibri"/>
                <w:color w:val="000000"/>
              </w:rPr>
            </w:pPr>
            <w:r w:rsidRPr="00444382">
              <w:rPr>
                <w:rFonts w:ascii="Sylfaen" w:eastAsia="Times New Roman" w:hAnsi="Sylfaen" w:cs="Sylfaen"/>
                <w:color w:val="000000"/>
              </w:rPr>
              <w:t>მოსალოდნელი</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შედეგის</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შეფასების</w:t>
            </w:r>
            <w:r w:rsidRPr="00444382">
              <w:rPr>
                <w:rFonts w:ascii="Calibri" w:eastAsia="Times New Roman" w:hAnsi="Calibri" w:cs="Calibri"/>
                <w:color w:val="000000"/>
              </w:rPr>
              <w:t xml:space="preserve"> </w:t>
            </w:r>
            <w:r w:rsidRPr="00444382">
              <w:rPr>
                <w:rFonts w:ascii="Sylfaen" w:eastAsia="Times New Roman" w:hAnsi="Sylfaen" w:cs="Sylfaen"/>
                <w:color w:val="000000"/>
              </w:rPr>
              <w:t>ინდიკატორი</w:t>
            </w:r>
          </w:p>
        </w:tc>
        <w:tc>
          <w:tcPr>
            <w:tcW w:w="1500" w:type="dxa"/>
            <w:gridSpan w:val="2"/>
            <w:tcBorders>
              <w:top w:val="nil"/>
              <w:left w:val="nil"/>
              <w:bottom w:val="single" w:sz="4" w:space="0" w:color="auto"/>
              <w:right w:val="single" w:sz="4" w:space="0" w:color="auto"/>
            </w:tcBorders>
            <w:shd w:val="clear" w:color="auto" w:fill="auto"/>
            <w:vAlign w:val="center"/>
            <w:hideMark/>
          </w:tcPr>
          <w:p w14:paraId="0405ABA4" w14:textId="77777777" w:rsidR="003A1F02" w:rsidRPr="00444382" w:rsidRDefault="003A1F02" w:rsidP="007F5655">
            <w:pPr>
              <w:spacing w:after="0" w:line="240" w:lineRule="auto"/>
              <w:jc w:val="center"/>
              <w:rPr>
                <w:rFonts w:ascii="Calibri" w:eastAsia="Times New Roman" w:hAnsi="Calibri" w:cs="Calibri"/>
                <w:color w:val="000000"/>
              </w:rPr>
            </w:pPr>
            <w:r w:rsidRPr="00444382">
              <w:rPr>
                <w:rFonts w:ascii="Sylfaen" w:eastAsia="Times New Roman" w:hAnsi="Sylfaen" w:cs="Sylfaen"/>
                <w:color w:val="000000"/>
              </w:rPr>
              <w:t>საბაზისო</w:t>
            </w:r>
            <w:r w:rsidRPr="00444382">
              <w:rPr>
                <w:rFonts w:ascii="Calibri" w:eastAsia="Times New Roman" w:hAnsi="Calibri" w:cs="Calibri"/>
                <w:color w:val="000000"/>
              </w:rPr>
              <w:t xml:space="preserve"> </w:t>
            </w:r>
            <w:r w:rsidRPr="00444382">
              <w:rPr>
                <w:rFonts w:ascii="Sylfaen" w:eastAsia="Times New Roman" w:hAnsi="Sylfaen" w:cs="Sylfaen"/>
                <w:color w:val="000000"/>
              </w:rPr>
              <w:t>მაჩვენებელი</w:t>
            </w:r>
          </w:p>
        </w:tc>
        <w:tc>
          <w:tcPr>
            <w:tcW w:w="2074" w:type="dxa"/>
            <w:tcBorders>
              <w:top w:val="nil"/>
              <w:left w:val="nil"/>
              <w:bottom w:val="single" w:sz="4" w:space="0" w:color="auto"/>
              <w:right w:val="single" w:sz="4" w:space="0" w:color="auto"/>
            </w:tcBorders>
            <w:shd w:val="clear" w:color="auto" w:fill="auto"/>
            <w:vAlign w:val="center"/>
            <w:hideMark/>
          </w:tcPr>
          <w:p w14:paraId="68965FAF" w14:textId="77777777" w:rsidR="003A1F02" w:rsidRPr="00444382" w:rsidRDefault="003A1F02" w:rsidP="007F5655">
            <w:pPr>
              <w:spacing w:after="0" w:line="240" w:lineRule="auto"/>
              <w:jc w:val="center"/>
              <w:rPr>
                <w:rFonts w:ascii="Calibri" w:eastAsia="Times New Roman" w:hAnsi="Calibri" w:cs="Calibri"/>
                <w:color w:val="000000"/>
              </w:rPr>
            </w:pPr>
            <w:r w:rsidRPr="00444382">
              <w:rPr>
                <w:rFonts w:ascii="Sylfaen" w:eastAsia="Times New Roman" w:hAnsi="Sylfaen" w:cs="Sylfaen"/>
                <w:color w:val="000000"/>
              </w:rPr>
              <w:t>დაგეგმილი</w:t>
            </w:r>
            <w:r w:rsidRPr="00444382">
              <w:rPr>
                <w:rFonts w:ascii="Calibri" w:eastAsia="Times New Roman" w:hAnsi="Calibri" w:cs="Calibri"/>
                <w:color w:val="000000"/>
              </w:rPr>
              <w:t xml:space="preserve"> </w:t>
            </w:r>
            <w:r w:rsidRPr="00444382">
              <w:rPr>
                <w:rFonts w:ascii="Sylfaen" w:eastAsia="Times New Roman" w:hAnsi="Sylfaen" w:cs="Sylfaen"/>
                <w:color w:val="000000"/>
              </w:rPr>
              <w:t>მაჩვენებელი</w:t>
            </w:r>
          </w:p>
        </w:tc>
        <w:tc>
          <w:tcPr>
            <w:tcW w:w="1500" w:type="dxa"/>
            <w:tcBorders>
              <w:top w:val="nil"/>
              <w:left w:val="nil"/>
              <w:bottom w:val="single" w:sz="4" w:space="0" w:color="auto"/>
              <w:right w:val="single" w:sz="4" w:space="0" w:color="auto"/>
            </w:tcBorders>
            <w:shd w:val="clear" w:color="auto" w:fill="auto"/>
            <w:vAlign w:val="center"/>
            <w:hideMark/>
          </w:tcPr>
          <w:p w14:paraId="6BE1A3C0" w14:textId="77777777" w:rsidR="003A1F02" w:rsidRPr="00444382" w:rsidRDefault="003A1F02" w:rsidP="007F5655">
            <w:pPr>
              <w:spacing w:after="0" w:line="240" w:lineRule="auto"/>
              <w:jc w:val="center"/>
              <w:rPr>
                <w:rFonts w:ascii="Calibri" w:eastAsia="Times New Roman" w:hAnsi="Calibri" w:cs="Calibri"/>
                <w:color w:val="000000"/>
              </w:rPr>
            </w:pPr>
            <w:r w:rsidRPr="00444382">
              <w:rPr>
                <w:rFonts w:ascii="Sylfaen" w:eastAsia="Times New Roman" w:hAnsi="Sylfaen" w:cs="Sylfaen"/>
                <w:color w:val="000000"/>
              </w:rPr>
              <w:t>მიღწეული</w:t>
            </w:r>
            <w:r w:rsidRPr="00444382">
              <w:rPr>
                <w:rFonts w:ascii="Calibri" w:eastAsia="Times New Roman" w:hAnsi="Calibri" w:cs="Calibri"/>
                <w:color w:val="000000"/>
              </w:rPr>
              <w:t xml:space="preserve"> </w:t>
            </w:r>
            <w:r w:rsidRPr="00444382">
              <w:rPr>
                <w:rFonts w:ascii="Sylfaen" w:eastAsia="Times New Roman" w:hAnsi="Sylfaen" w:cs="Sylfaen"/>
                <w:color w:val="000000"/>
              </w:rPr>
              <w:t>მაჩვენებელი</w:t>
            </w:r>
          </w:p>
        </w:tc>
        <w:tc>
          <w:tcPr>
            <w:tcW w:w="7020" w:type="dxa"/>
            <w:gridSpan w:val="2"/>
            <w:tcBorders>
              <w:top w:val="nil"/>
              <w:left w:val="nil"/>
              <w:bottom w:val="single" w:sz="4" w:space="0" w:color="auto"/>
              <w:right w:val="single" w:sz="4" w:space="0" w:color="auto"/>
            </w:tcBorders>
            <w:shd w:val="clear" w:color="auto" w:fill="auto"/>
            <w:vAlign w:val="center"/>
            <w:hideMark/>
          </w:tcPr>
          <w:p w14:paraId="4A53DB29" w14:textId="77777777" w:rsidR="003A1F02" w:rsidRPr="00444382" w:rsidRDefault="003A1F02" w:rsidP="007F5655">
            <w:pPr>
              <w:spacing w:after="0" w:line="240" w:lineRule="auto"/>
              <w:rPr>
                <w:rFonts w:ascii="Calibri" w:eastAsia="Times New Roman" w:hAnsi="Calibri" w:cs="Calibri"/>
                <w:color w:val="000000"/>
              </w:rPr>
            </w:pPr>
            <w:r w:rsidRPr="00444382">
              <w:rPr>
                <w:rFonts w:ascii="Sylfaen" w:eastAsia="Times New Roman" w:hAnsi="Sylfaen" w:cs="Sylfaen"/>
                <w:color w:val="000000"/>
              </w:rPr>
              <w:t>ცდომილების</w:t>
            </w:r>
            <w:r w:rsidRPr="00444382">
              <w:rPr>
                <w:rFonts w:ascii="Calibri" w:eastAsia="Times New Roman" w:hAnsi="Calibri" w:cs="Calibri"/>
                <w:color w:val="000000"/>
              </w:rPr>
              <w:t xml:space="preserve"> </w:t>
            </w:r>
            <w:r w:rsidRPr="00444382">
              <w:rPr>
                <w:rFonts w:ascii="Sylfaen" w:eastAsia="Times New Roman" w:hAnsi="Sylfaen" w:cs="Sylfaen"/>
                <w:color w:val="000000"/>
              </w:rPr>
              <w:t>მაჩვენებელი</w:t>
            </w:r>
            <w:r w:rsidRPr="00444382">
              <w:rPr>
                <w:rFonts w:ascii="Calibri" w:eastAsia="Times New Roman" w:hAnsi="Calibri" w:cs="Calibri"/>
                <w:color w:val="000000"/>
              </w:rPr>
              <w:t xml:space="preserve"> (%/</w:t>
            </w:r>
            <w:r w:rsidRPr="00444382">
              <w:rPr>
                <w:rFonts w:ascii="Sylfaen" w:eastAsia="Times New Roman" w:hAnsi="Sylfaen" w:cs="Sylfaen"/>
                <w:color w:val="000000"/>
              </w:rPr>
              <w:t>აღწერა</w:t>
            </w:r>
            <w:r w:rsidRPr="00444382">
              <w:rPr>
                <w:rFonts w:ascii="Calibri" w:eastAsia="Times New Roman" w:hAnsi="Calibri" w:cs="Calibri"/>
                <w:color w:val="000000"/>
              </w:rPr>
              <w:t>)</w:t>
            </w:r>
          </w:p>
        </w:tc>
      </w:tr>
      <w:tr w:rsidR="00E73514" w:rsidRPr="00126FED" w14:paraId="2216BA6E" w14:textId="77777777" w:rsidTr="008A771A">
        <w:trPr>
          <w:gridAfter w:val="1"/>
          <w:wAfter w:w="6" w:type="dxa"/>
          <w:trHeight w:val="112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B85BFC3" w14:textId="77777777" w:rsidR="00E73514" w:rsidRPr="00CC3BD6" w:rsidRDefault="00E73514" w:rsidP="00E73514">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1</w:t>
            </w:r>
          </w:p>
        </w:tc>
        <w:tc>
          <w:tcPr>
            <w:tcW w:w="1790" w:type="dxa"/>
            <w:tcBorders>
              <w:top w:val="nil"/>
              <w:left w:val="nil"/>
              <w:bottom w:val="single" w:sz="4" w:space="0" w:color="auto"/>
              <w:right w:val="single" w:sz="4" w:space="0" w:color="auto"/>
            </w:tcBorders>
            <w:shd w:val="clear" w:color="auto" w:fill="auto"/>
            <w:vAlign w:val="center"/>
            <w:hideMark/>
          </w:tcPr>
          <w:p w14:paraId="051A80EC" w14:textId="699836CD" w:rsidR="00E73514" w:rsidRPr="00444382" w:rsidRDefault="00E73514" w:rsidP="00E73514">
            <w:pPr>
              <w:spacing w:after="0" w:line="240" w:lineRule="auto"/>
              <w:jc w:val="center"/>
              <w:rPr>
                <w:rFonts w:ascii="Sylfaen" w:eastAsia="Times New Roman" w:hAnsi="Sylfaen" w:cs="Sylfaen"/>
                <w:color w:val="000000"/>
              </w:rPr>
            </w:pPr>
            <w:r w:rsidRPr="00444382">
              <w:rPr>
                <w:rFonts w:ascii="Sylfaen" w:eastAsia="Times New Roman" w:hAnsi="Sylfaen" w:cs="Sylfaen"/>
                <w:color w:val="000000"/>
              </w:rPr>
              <w:t xml:space="preserve"> პედაგოგთა რაოდენობა, რომლების იღებენ დახმარებას</w:t>
            </w:r>
          </w:p>
        </w:tc>
        <w:tc>
          <w:tcPr>
            <w:tcW w:w="1500" w:type="dxa"/>
            <w:gridSpan w:val="2"/>
            <w:tcBorders>
              <w:top w:val="nil"/>
              <w:left w:val="nil"/>
              <w:bottom w:val="single" w:sz="4" w:space="0" w:color="auto"/>
              <w:right w:val="single" w:sz="4" w:space="0" w:color="auto"/>
            </w:tcBorders>
            <w:shd w:val="clear" w:color="auto" w:fill="auto"/>
            <w:vAlign w:val="center"/>
            <w:hideMark/>
          </w:tcPr>
          <w:p w14:paraId="64D0928F" w14:textId="04F3537D" w:rsidR="00E73514" w:rsidRPr="00444382" w:rsidRDefault="00E73514" w:rsidP="00E73514">
            <w:pPr>
              <w:spacing w:after="0" w:line="240" w:lineRule="auto"/>
              <w:rPr>
                <w:rFonts w:ascii="Sylfaen" w:eastAsia="Times New Roman" w:hAnsi="Sylfaen" w:cs="Sylfaen"/>
                <w:color w:val="000000"/>
              </w:rPr>
            </w:pPr>
            <w:r w:rsidRPr="00444382">
              <w:rPr>
                <w:rFonts w:ascii="Sylfaen" w:eastAsia="Times New Roman" w:hAnsi="Sylfaen" w:cs="Sylfaen"/>
                <w:color w:val="000000"/>
              </w:rPr>
              <w:t>146</w:t>
            </w:r>
          </w:p>
        </w:tc>
        <w:tc>
          <w:tcPr>
            <w:tcW w:w="2074" w:type="dxa"/>
            <w:tcBorders>
              <w:top w:val="nil"/>
              <w:left w:val="nil"/>
              <w:bottom w:val="single" w:sz="4" w:space="0" w:color="auto"/>
              <w:right w:val="single" w:sz="4" w:space="0" w:color="auto"/>
            </w:tcBorders>
            <w:shd w:val="clear" w:color="auto" w:fill="auto"/>
            <w:vAlign w:val="center"/>
            <w:hideMark/>
          </w:tcPr>
          <w:p w14:paraId="309353F6" w14:textId="1232EECE" w:rsidR="00E73514" w:rsidRPr="00444382" w:rsidRDefault="00E73514" w:rsidP="00E73514">
            <w:pPr>
              <w:spacing w:after="0" w:line="240" w:lineRule="auto"/>
              <w:rPr>
                <w:rFonts w:ascii="Sylfaen" w:eastAsia="Times New Roman" w:hAnsi="Sylfaen" w:cs="Sylfaen"/>
                <w:color w:val="000000"/>
              </w:rPr>
            </w:pPr>
            <w:r w:rsidRPr="00444382">
              <w:rPr>
                <w:rFonts w:ascii="Sylfaen" w:eastAsia="Times New Roman" w:hAnsi="Sylfaen" w:cs="Sylfaen"/>
                <w:color w:val="000000"/>
              </w:rPr>
              <w:t>146</w:t>
            </w:r>
          </w:p>
        </w:tc>
        <w:tc>
          <w:tcPr>
            <w:tcW w:w="1500" w:type="dxa"/>
            <w:tcBorders>
              <w:top w:val="nil"/>
              <w:left w:val="nil"/>
              <w:bottom w:val="single" w:sz="4" w:space="0" w:color="auto"/>
              <w:right w:val="single" w:sz="4" w:space="0" w:color="auto"/>
            </w:tcBorders>
            <w:shd w:val="clear" w:color="auto" w:fill="auto"/>
            <w:vAlign w:val="center"/>
            <w:hideMark/>
          </w:tcPr>
          <w:p w14:paraId="1F08E04E" w14:textId="08C382FE" w:rsidR="00E73514" w:rsidRPr="00444382" w:rsidRDefault="00251052" w:rsidP="00E73514">
            <w:pPr>
              <w:spacing w:after="0" w:line="240" w:lineRule="auto"/>
              <w:jc w:val="center"/>
              <w:rPr>
                <w:rFonts w:ascii="Sylfaen" w:eastAsia="Times New Roman" w:hAnsi="Sylfaen" w:cs="Sylfaen"/>
                <w:color w:val="000000"/>
              </w:rPr>
            </w:pPr>
            <w:r w:rsidRPr="00444382">
              <w:rPr>
                <w:rFonts w:ascii="Sylfaen" w:eastAsia="Times New Roman" w:hAnsi="Sylfaen" w:cs="Sylfaen"/>
                <w:color w:val="000000"/>
              </w:rPr>
              <w:t>108</w:t>
            </w:r>
          </w:p>
        </w:tc>
        <w:tc>
          <w:tcPr>
            <w:tcW w:w="7020" w:type="dxa"/>
            <w:gridSpan w:val="2"/>
            <w:tcBorders>
              <w:top w:val="nil"/>
              <w:left w:val="nil"/>
              <w:bottom w:val="single" w:sz="4" w:space="0" w:color="auto"/>
              <w:right w:val="single" w:sz="4" w:space="0" w:color="auto"/>
            </w:tcBorders>
            <w:shd w:val="clear" w:color="auto" w:fill="auto"/>
            <w:vAlign w:val="center"/>
            <w:hideMark/>
          </w:tcPr>
          <w:p w14:paraId="3291E54E" w14:textId="55663913" w:rsidR="00E73514" w:rsidRPr="00444382" w:rsidRDefault="00E73514" w:rsidP="006C6247">
            <w:pPr>
              <w:spacing w:after="0" w:line="240" w:lineRule="auto"/>
              <w:rPr>
                <w:rFonts w:ascii="Calibri" w:eastAsia="Times New Roman" w:hAnsi="Calibri" w:cs="Calibri"/>
                <w:color w:val="000000"/>
                <w:sz w:val="20"/>
                <w:szCs w:val="20"/>
                <w:lang w:val="ka-GE"/>
              </w:rPr>
            </w:pPr>
            <w:r w:rsidRPr="00444382">
              <w:rPr>
                <w:rFonts w:ascii="Sylfaen" w:eastAsia="Times New Roman" w:hAnsi="Sylfaen" w:cs="Sylfaen"/>
                <w:color w:val="000000"/>
                <w:sz w:val="20"/>
                <w:szCs w:val="20"/>
                <w:lang w:val="ka-GE"/>
              </w:rPr>
              <w:t>202</w:t>
            </w:r>
            <w:r w:rsidR="00B168AD" w:rsidRPr="00444382">
              <w:rPr>
                <w:rFonts w:ascii="Sylfaen" w:eastAsia="Times New Roman" w:hAnsi="Sylfaen" w:cs="Sylfaen"/>
                <w:color w:val="000000"/>
                <w:sz w:val="20"/>
                <w:szCs w:val="20"/>
                <w:lang w:val="ka-GE"/>
              </w:rPr>
              <w:t>4</w:t>
            </w:r>
            <w:r w:rsidRPr="00444382">
              <w:rPr>
                <w:rFonts w:ascii="Sylfaen" w:eastAsia="Times New Roman" w:hAnsi="Sylfaen" w:cs="Sylfaen"/>
                <w:color w:val="000000"/>
                <w:sz w:val="20"/>
                <w:szCs w:val="20"/>
                <w:lang w:val="ka-GE"/>
              </w:rPr>
              <w:t xml:space="preserve"> წელს </w:t>
            </w:r>
            <w:r w:rsidRPr="00444382">
              <w:rPr>
                <w:rFonts w:ascii="Sylfaen" w:eastAsia="Times New Roman" w:hAnsi="Sylfaen" w:cs="Calibri"/>
                <w:color w:val="000000"/>
                <w:sz w:val="20"/>
                <w:szCs w:val="20"/>
              </w:rPr>
              <w:t>განხორციელდა დელეგირებული უფლებამოსილების ფარგლებში საჯარო სკოლის მოსწავლეთა ტრანსპორტირება</w:t>
            </w:r>
            <w:r w:rsidRPr="00444382">
              <w:rPr>
                <w:rFonts w:ascii="Sylfaen" w:eastAsia="Times New Roman" w:hAnsi="Sylfaen" w:cs="Calibri"/>
                <w:color w:val="000000"/>
                <w:sz w:val="20"/>
                <w:szCs w:val="20"/>
                <w:lang w:val="ka-GE"/>
              </w:rPr>
              <w:t xml:space="preserve">, ასევე ახალი კრიტერიუმის გათვალისწინებით  </w:t>
            </w:r>
            <w:r w:rsidR="006C6247" w:rsidRPr="00444382">
              <w:rPr>
                <w:rFonts w:ascii="Sylfaen" w:eastAsia="Times New Roman" w:hAnsi="Sylfaen" w:cs="Calibri"/>
                <w:color w:val="000000"/>
                <w:sz w:val="20"/>
                <w:szCs w:val="20"/>
                <w:lang w:val="ka-GE"/>
              </w:rPr>
              <w:t>108 პ</w:t>
            </w:r>
            <w:r w:rsidRPr="00444382">
              <w:rPr>
                <w:rFonts w:ascii="Sylfaen" w:eastAsia="Times New Roman" w:hAnsi="Sylfaen" w:cs="Calibri"/>
                <w:color w:val="000000"/>
                <w:sz w:val="20"/>
                <w:szCs w:val="20"/>
                <w:lang w:val="ka-GE"/>
              </w:rPr>
              <w:t>ედაგოგმა ისარგებლა არსებული პროგრამით</w:t>
            </w:r>
          </w:p>
        </w:tc>
      </w:tr>
    </w:tbl>
    <w:p w14:paraId="5CFAC050" w14:textId="77777777" w:rsidR="007F5655" w:rsidRDefault="007F5655" w:rsidP="007F5655">
      <w:pPr>
        <w:ind w:left="450"/>
        <w:rPr>
          <w:rFonts w:ascii="Sylfaen" w:hAnsi="Sylfaen"/>
          <w:lang w:val="ka-GE"/>
        </w:rPr>
      </w:pPr>
    </w:p>
    <w:p w14:paraId="1AB0994D" w14:textId="77777777" w:rsidR="007F5655" w:rsidRDefault="007F5655" w:rsidP="007F5655">
      <w:pPr>
        <w:pStyle w:val="Heading1"/>
        <w:rPr>
          <w:rFonts w:ascii="Sylfaen" w:hAnsi="Sylfaen"/>
          <w:b w:val="0"/>
          <w:noProof/>
          <w:sz w:val="22"/>
          <w:szCs w:val="22"/>
          <w:lang w:val="ka-GE"/>
        </w:rPr>
      </w:pPr>
      <w:bookmarkStart w:id="52" w:name="_Toc53050384"/>
      <w:bookmarkStart w:id="53" w:name="_Toc55381505"/>
      <w:bookmarkStart w:id="54" w:name="_Toc96683900"/>
      <w:bookmarkStart w:id="55" w:name="_Toc128656821"/>
      <w:bookmarkStart w:id="56" w:name="_Toc159842982"/>
      <w:r>
        <w:rPr>
          <w:rFonts w:ascii="Sylfaen" w:hAnsi="Sylfaen"/>
          <w:b w:val="0"/>
          <w:noProof/>
          <w:sz w:val="22"/>
          <w:szCs w:val="22"/>
          <w:lang w:val="ka-GE"/>
        </w:rPr>
        <w:lastRenderedPageBreak/>
        <w:t xml:space="preserve">მუხლი </w:t>
      </w:r>
      <w:r w:rsidRPr="005608B3">
        <w:rPr>
          <w:rFonts w:ascii="Sylfaen" w:hAnsi="Sylfaen"/>
          <w:b w:val="0"/>
          <w:noProof/>
          <w:sz w:val="22"/>
          <w:szCs w:val="22"/>
          <w:lang w:val="ka-GE"/>
        </w:rPr>
        <w:t>4</w:t>
      </w:r>
      <w:r>
        <w:rPr>
          <w:rFonts w:ascii="Sylfaen" w:hAnsi="Sylfaen"/>
          <w:b w:val="0"/>
          <w:noProof/>
          <w:sz w:val="22"/>
          <w:szCs w:val="22"/>
        </w:rPr>
        <w:t xml:space="preserve">. </w:t>
      </w:r>
      <w:r w:rsidRPr="005608B3">
        <w:rPr>
          <w:rFonts w:ascii="Sylfaen" w:hAnsi="Sylfaen"/>
          <w:b w:val="0"/>
          <w:noProof/>
          <w:sz w:val="22"/>
          <w:szCs w:val="22"/>
          <w:lang w:val="ka-GE"/>
        </w:rPr>
        <w:t xml:space="preserve"> კულტურა, სპორტი და ახალგაზრდობა</w:t>
      </w:r>
      <w:bookmarkEnd w:id="52"/>
      <w:bookmarkEnd w:id="53"/>
      <w:bookmarkEnd w:id="54"/>
      <w:bookmarkEnd w:id="55"/>
      <w:bookmarkEnd w:id="56"/>
    </w:p>
    <w:p w14:paraId="03F5E975" w14:textId="77777777" w:rsidR="007F5655" w:rsidRDefault="007F5655" w:rsidP="007F5655">
      <w:pPr>
        <w:pStyle w:val="Heading2"/>
        <w:rPr>
          <w:rFonts w:ascii="Sylfaen" w:eastAsia="Times New Roman" w:hAnsi="Sylfaen" w:cs="Calibri"/>
          <w:color w:val="000000"/>
          <w:sz w:val="22"/>
          <w:szCs w:val="22"/>
        </w:rPr>
      </w:pPr>
      <w:bookmarkStart w:id="57" w:name="_Toc55381506"/>
      <w:bookmarkStart w:id="58" w:name="_Toc96683901"/>
      <w:bookmarkStart w:id="59" w:name="_Toc128656822"/>
      <w:bookmarkStart w:id="60" w:name="_Toc159842983"/>
      <w:r w:rsidRPr="00B7221E">
        <w:rPr>
          <w:rFonts w:ascii="Sylfaen" w:hAnsi="Sylfaen"/>
          <w:sz w:val="22"/>
          <w:szCs w:val="22"/>
        </w:rPr>
        <w:t>4.1</w:t>
      </w:r>
      <w:r>
        <w:rPr>
          <w:rFonts w:ascii="Sylfaen" w:hAnsi="Sylfaen"/>
          <w:sz w:val="22"/>
          <w:szCs w:val="22"/>
          <w:lang w:val="ka-GE"/>
        </w:rPr>
        <w:t xml:space="preserve"> </w:t>
      </w:r>
      <w:r w:rsidRPr="00B7221E">
        <w:rPr>
          <w:rFonts w:ascii="Sylfaen" w:eastAsia="Times New Roman" w:hAnsi="Sylfaen" w:cs="Calibri"/>
          <w:color w:val="000000"/>
          <w:sz w:val="22"/>
          <w:szCs w:val="22"/>
        </w:rPr>
        <w:t>სპორტის სფეროს განვითარება</w:t>
      </w:r>
      <w:bookmarkEnd w:id="57"/>
      <w:bookmarkEnd w:id="58"/>
      <w:bookmarkEnd w:id="59"/>
      <w:bookmarkEnd w:id="60"/>
    </w:p>
    <w:p w14:paraId="0C09CFC0" w14:textId="77777777" w:rsidR="007F5655" w:rsidRPr="0055021C" w:rsidRDefault="007F5655" w:rsidP="007F5655"/>
    <w:tbl>
      <w:tblPr>
        <w:tblW w:w="14871" w:type="dxa"/>
        <w:tblInd w:w="-431" w:type="dxa"/>
        <w:tblLook w:val="04A0" w:firstRow="1" w:lastRow="0" w:firstColumn="1" w:lastColumn="0" w:noHBand="0" w:noVBand="1"/>
      </w:tblPr>
      <w:tblGrid>
        <w:gridCol w:w="442"/>
        <w:gridCol w:w="2101"/>
        <w:gridCol w:w="1500"/>
        <w:gridCol w:w="1500"/>
        <w:gridCol w:w="2386"/>
        <w:gridCol w:w="255"/>
        <w:gridCol w:w="1577"/>
        <w:gridCol w:w="5110"/>
      </w:tblGrid>
      <w:tr w:rsidR="007F5655" w:rsidRPr="00841181" w14:paraId="1E4B599F" w14:textId="77777777" w:rsidTr="00816637">
        <w:trPr>
          <w:trHeight w:val="600"/>
        </w:trPr>
        <w:tc>
          <w:tcPr>
            <w:tcW w:w="25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F73AC99" w14:textId="77777777" w:rsidR="007F5655" w:rsidRPr="00841181" w:rsidRDefault="007F5655" w:rsidP="007F5655">
            <w:pPr>
              <w:spacing w:after="0" w:line="240" w:lineRule="auto"/>
              <w:rPr>
                <w:rFonts w:ascii="Calibri" w:eastAsia="Times New Roman" w:hAnsi="Calibri" w:cs="Calibri"/>
                <w:color w:val="000000"/>
                <w:sz w:val="20"/>
                <w:szCs w:val="20"/>
              </w:rPr>
            </w:pPr>
            <w:r w:rsidRPr="00841181">
              <w:rPr>
                <w:rFonts w:ascii="Sylfaen" w:eastAsia="Times New Roman" w:hAnsi="Sylfaen" w:cs="Sylfaen"/>
                <w:color w:val="000000"/>
                <w:sz w:val="20"/>
                <w:szCs w:val="20"/>
              </w:rPr>
              <w:t>პროგრამის</w:t>
            </w:r>
            <w:r w:rsidRPr="00841181">
              <w:rPr>
                <w:rFonts w:ascii="Calibri" w:eastAsia="Times New Roman" w:hAnsi="Calibri" w:cs="Calibri"/>
                <w:color w:val="000000"/>
                <w:sz w:val="20"/>
                <w:szCs w:val="20"/>
              </w:rPr>
              <w:t xml:space="preserve"> </w:t>
            </w:r>
            <w:r w:rsidRPr="00841181">
              <w:rPr>
                <w:rFonts w:ascii="Sylfaen" w:eastAsia="Times New Roman" w:hAnsi="Sylfaen" w:cs="Sylfaen"/>
                <w:color w:val="000000"/>
                <w:sz w:val="20"/>
                <w:szCs w:val="20"/>
              </w:rPr>
              <w:t>დასახელება</w:t>
            </w:r>
            <w:r w:rsidRPr="00841181">
              <w:rPr>
                <w:rFonts w:ascii="Calibri" w:eastAsia="Times New Roman" w:hAnsi="Calibri" w:cs="Calibri"/>
                <w:color w:val="000000"/>
                <w:sz w:val="20"/>
                <w:szCs w:val="20"/>
              </w:rPr>
              <w:t xml:space="preserve"> (</w:t>
            </w:r>
            <w:r w:rsidRPr="00841181">
              <w:rPr>
                <w:rFonts w:ascii="Sylfaen" w:eastAsia="Times New Roman" w:hAnsi="Sylfaen" w:cs="Sylfaen"/>
                <w:color w:val="000000"/>
                <w:sz w:val="20"/>
                <w:szCs w:val="20"/>
              </w:rPr>
              <w:t>პროგრამული</w:t>
            </w:r>
            <w:r w:rsidRPr="00841181">
              <w:rPr>
                <w:rFonts w:ascii="Calibri" w:eastAsia="Times New Roman" w:hAnsi="Calibri" w:cs="Calibri"/>
                <w:color w:val="000000"/>
                <w:sz w:val="20"/>
                <w:szCs w:val="20"/>
              </w:rPr>
              <w:t xml:space="preserve"> </w:t>
            </w:r>
            <w:r w:rsidRPr="00841181">
              <w:rPr>
                <w:rFonts w:ascii="Sylfaen" w:eastAsia="Times New Roman" w:hAnsi="Sylfaen" w:cs="Sylfaen"/>
                <w:color w:val="000000"/>
                <w:sz w:val="20"/>
                <w:szCs w:val="20"/>
              </w:rPr>
              <w:t>კოდი</w:t>
            </w:r>
            <w:r w:rsidRPr="00841181">
              <w:rPr>
                <w:rFonts w:ascii="Calibri" w:eastAsia="Times New Roman" w:hAnsi="Calibri" w:cs="Calibri"/>
                <w:color w:val="000000"/>
                <w:sz w:val="20"/>
                <w:szCs w:val="20"/>
              </w:rPr>
              <w:t>)</w:t>
            </w:r>
          </w:p>
        </w:tc>
        <w:tc>
          <w:tcPr>
            <w:tcW w:w="30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B15E18" w14:textId="77777777" w:rsidR="007F5655" w:rsidRPr="00841181" w:rsidRDefault="007F5655" w:rsidP="007F5655">
            <w:pPr>
              <w:spacing w:after="0" w:line="240" w:lineRule="auto"/>
              <w:jc w:val="center"/>
              <w:rPr>
                <w:rFonts w:ascii="Sylfaen" w:eastAsia="Times New Roman" w:hAnsi="Sylfaen" w:cs="Calibri"/>
                <w:color w:val="000000"/>
              </w:rPr>
            </w:pPr>
            <w:r w:rsidRPr="00841181">
              <w:rPr>
                <w:rFonts w:ascii="Sylfaen" w:eastAsia="Times New Roman" w:hAnsi="Sylfaen" w:cs="Calibri"/>
                <w:color w:val="000000"/>
              </w:rPr>
              <w:t>05 01</w:t>
            </w:r>
          </w:p>
        </w:tc>
        <w:tc>
          <w:tcPr>
            <w:tcW w:w="932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673A9F2" w14:textId="77777777" w:rsidR="007F5655" w:rsidRPr="00841181" w:rsidRDefault="007F5655" w:rsidP="007F5655">
            <w:pPr>
              <w:spacing w:after="0" w:line="240" w:lineRule="auto"/>
              <w:jc w:val="center"/>
              <w:rPr>
                <w:rFonts w:ascii="Calibri" w:eastAsia="Times New Roman" w:hAnsi="Calibri" w:cs="Calibri"/>
                <w:color w:val="000000"/>
              </w:rPr>
            </w:pPr>
            <w:r w:rsidRPr="00841181">
              <w:rPr>
                <w:rFonts w:ascii="Sylfaen" w:eastAsia="Times New Roman" w:hAnsi="Sylfaen" w:cs="Calibri"/>
                <w:color w:val="000000"/>
              </w:rPr>
              <w:t>სპორტის სფეროს განვითარება</w:t>
            </w:r>
          </w:p>
        </w:tc>
      </w:tr>
      <w:tr w:rsidR="007F5655" w:rsidRPr="00841181" w14:paraId="5747D7AF" w14:textId="77777777" w:rsidTr="00816637">
        <w:trPr>
          <w:trHeight w:val="837"/>
        </w:trPr>
        <w:tc>
          <w:tcPr>
            <w:tcW w:w="25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B9DEC9" w14:textId="77777777" w:rsidR="007F5655" w:rsidRPr="00841181" w:rsidRDefault="007F5655" w:rsidP="007F5655">
            <w:pPr>
              <w:spacing w:after="0" w:line="240" w:lineRule="auto"/>
              <w:jc w:val="center"/>
              <w:rPr>
                <w:rFonts w:ascii="Calibri" w:eastAsia="Times New Roman" w:hAnsi="Calibri" w:cs="Calibri"/>
                <w:color w:val="000000"/>
              </w:rPr>
            </w:pPr>
            <w:r w:rsidRPr="00841181">
              <w:rPr>
                <w:rFonts w:ascii="Sylfaen" w:eastAsia="Times New Roman" w:hAnsi="Sylfaen" w:cs="Sylfaen"/>
                <w:color w:val="000000"/>
              </w:rPr>
              <w:t>პროგრამის</w:t>
            </w:r>
            <w:r w:rsidRPr="00841181">
              <w:rPr>
                <w:rFonts w:ascii="Calibri" w:eastAsia="Times New Roman" w:hAnsi="Calibri" w:cs="Calibri"/>
                <w:color w:val="000000"/>
              </w:rPr>
              <w:t xml:space="preserve"> </w:t>
            </w:r>
            <w:r w:rsidRPr="00841181">
              <w:rPr>
                <w:rFonts w:ascii="Sylfaen" w:eastAsia="Times New Roman" w:hAnsi="Sylfaen" w:cs="Sylfaen"/>
                <w:color w:val="000000"/>
              </w:rPr>
              <w:t>გამახორციელებელი</w:t>
            </w:r>
          </w:p>
        </w:tc>
        <w:tc>
          <w:tcPr>
            <w:tcW w:w="1232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4A49D70" w14:textId="77777777" w:rsidR="007F5655" w:rsidRPr="00841181" w:rsidRDefault="007F5655" w:rsidP="007F5655">
            <w:pPr>
              <w:jc w:val="center"/>
              <w:rPr>
                <w:rFonts w:ascii="Calibri" w:hAnsi="Calibri" w:cs="Calibri"/>
                <w:color w:val="000000"/>
              </w:rPr>
            </w:pPr>
            <w:r w:rsidRPr="00841181">
              <w:rPr>
                <w:rFonts w:ascii="Sylfaen" w:hAnsi="Sylfaen" w:cs="Sylfaen"/>
                <w:color w:val="000000"/>
              </w:rPr>
              <w:t>ჯანდაცვის</w:t>
            </w:r>
            <w:r w:rsidRPr="00841181">
              <w:rPr>
                <w:rFonts w:ascii="Calibri" w:hAnsi="Calibri" w:cs="Calibri"/>
                <w:color w:val="000000"/>
              </w:rPr>
              <w:t xml:space="preserve">, </w:t>
            </w:r>
            <w:r w:rsidRPr="00841181">
              <w:rPr>
                <w:rFonts w:ascii="Sylfaen" w:hAnsi="Sylfaen" w:cs="Sylfaen"/>
                <w:color w:val="000000"/>
              </w:rPr>
              <w:t>სოც</w:t>
            </w:r>
            <w:r w:rsidRPr="00841181">
              <w:rPr>
                <w:rFonts w:ascii="Calibri" w:hAnsi="Calibri" w:cs="Calibri"/>
                <w:color w:val="000000"/>
              </w:rPr>
              <w:t>.</w:t>
            </w:r>
            <w:r w:rsidRPr="00841181">
              <w:rPr>
                <w:rFonts w:ascii="Sylfaen" w:hAnsi="Sylfaen" w:cs="Sylfaen"/>
                <w:color w:val="000000"/>
              </w:rPr>
              <w:t>უზრუნველყოფის</w:t>
            </w:r>
            <w:r w:rsidRPr="00841181">
              <w:rPr>
                <w:rFonts w:ascii="Calibri" w:hAnsi="Calibri" w:cs="Calibri"/>
                <w:color w:val="000000"/>
              </w:rPr>
              <w:t xml:space="preserve">, </w:t>
            </w:r>
            <w:r w:rsidRPr="00841181">
              <w:rPr>
                <w:rFonts w:ascii="Sylfaen" w:hAnsi="Sylfaen" w:cs="Sylfaen"/>
                <w:color w:val="000000"/>
              </w:rPr>
              <w:t>კულტურის</w:t>
            </w:r>
            <w:r w:rsidRPr="00841181">
              <w:rPr>
                <w:rFonts w:ascii="Calibri" w:hAnsi="Calibri" w:cs="Calibri"/>
                <w:color w:val="000000"/>
              </w:rPr>
              <w:t xml:space="preserve">, </w:t>
            </w:r>
            <w:r w:rsidRPr="00841181">
              <w:rPr>
                <w:rFonts w:ascii="Sylfaen" w:hAnsi="Sylfaen" w:cs="Sylfaen"/>
                <w:color w:val="000000"/>
              </w:rPr>
              <w:t>სპორტის</w:t>
            </w:r>
            <w:r w:rsidRPr="00841181">
              <w:rPr>
                <w:rFonts w:ascii="Calibri" w:hAnsi="Calibri" w:cs="Calibri"/>
                <w:color w:val="000000"/>
              </w:rPr>
              <w:t xml:space="preserve">, </w:t>
            </w:r>
            <w:r w:rsidRPr="00841181">
              <w:rPr>
                <w:rFonts w:ascii="Sylfaen" w:hAnsi="Sylfaen" w:cs="Sylfaen"/>
                <w:color w:val="000000"/>
              </w:rPr>
              <w:t>ბავშვის</w:t>
            </w:r>
            <w:r w:rsidRPr="00841181">
              <w:rPr>
                <w:rFonts w:ascii="Calibri" w:hAnsi="Calibri" w:cs="Calibri"/>
                <w:color w:val="000000"/>
              </w:rPr>
              <w:t xml:space="preserve"> </w:t>
            </w:r>
            <w:r w:rsidRPr="00841181">
              <w:rPr>
                <w:rFonts w:ascii="Sylfaen" w:hAnsi="Sylfaen" w:cs="Sylfaen"/>
                <w:color w:val="000000"/>
              </w:rPr>
              <w:t>უფლებების</w:t>
            </w:r>
            <w:r w:rsidRPr="00841181">
              <w:rPr>
                <w:rFonts w:ascii="Calibri" w:hAnsi="Calibri" w:cs="Calibri"/>
                <w:color w:val="000000"/>
              </w:rPr>
              <w:t xml:space="preserve"> </w:t>
            </w:r>
            <w:r w:rsidRPr="00841181">
              <w:rPr>
                <w:rFonts w:ascii="Sylfaen" w:hAnsi="Sylfaen" w:cs="Sylfaen"/>
                <w:color w:val="000000"/>
              </w:rPr>
              <w:t>დაცვისა</w:t>
            </w:r>
            <w:r w:rsidRPr="00841181">
              <w:rPr>
                <w:rFonts w:ascii="Calibri" w:hAnsi="Calibri" w:cs="Calibri"/>
                <w:color w:val="000000"/>
              </w:rPr>
              <w:t xml:space="preserve"> </w:t>
            </w:r>
            <w:r w:rsidRPr="00841181">
              <w:rPr>
                <w:rFonts w:ascii="Sylfaen" w:hAnsi="Sylfaen" w:cs="Sylfaen"/>
                <w:color w:val="000000"/>
              </w:rPr>
              <w:t>და</w:t>
            </w:r>
            <w:r w:rsidRPr="00841181">
              <w:rPr>
                <w:rFonts w:ascii="Calibri" w:hAnsi="Calibri" w:cs="Calibri"/>
                <w:color w:val="000000"/>
              </w:rPr>
              <w:t xml:space="preserve"> </w:t>
            </w:r>
            <w:r w:rsidRPr="00841181">
              <w:rPr>
                <w:rFonts w:ascii="Sylfaen" w:hAnsi="Sylfaen" w:cs="Sylfaen"/>
                <w:color w:val="000000"/>
              </w:rPr>
              <w:t>მხარდაჭერის</w:t>
            </w:r>
            <w:r w:rsidRPr="00841181">
              <w:rPr>
                <w:rFonts w:ascii="Calibri" w:hAnsi="Calibri" w:cs="Calibri"/>
                <w:color w:val="000000"/>
              </w:rPr>
              <w:t xml:space="preserve"> </w:t>
            </w:r>
            <w:r w:rsidRPr="00841181">
              <w:rPr>
                <w:rFonts w:ascii="Sylfaen" w:hAnsi="Sylfaen" w:cs="Sylfaen"/>
                <w:color w:val="000000"/>
              </w:rPr>
              <w:t>სამსხური</w:t>
            </w:r>
          </w:p>
          <w:p w14:paraId="2A38920D" w14:textId="77777777" w:rsidR="007F5655" w:rsidRPr="00841181" w:rsidRDefault="007F5655" w:rsidP="007F5655">
            <w:pPr>
              <w:spacing w:after="0" w:line="240" w:lineRule="auto"/>
              <w:jc w:val="center"/>
              <w:rPr>
                <w:rFonts w:ascii="Calibri" w:eastAsia="Times New Roman" w:hAnsi="Calibri" w:cs="Calibri"/>
                <w:color w:val="000000"/>
              </w:rPr>
            </w:pPr>
          </w:p>
        </w:tc>
      </w:tr>
      <w:tr w:rsidR="007F5655" w:rsidRPr="00841181" w14:paraId="745D9F74" w14:textId="77777777" w:rsidTr="00816637">
        <w:trPr>
          <w:trHeight w:val="1392"/>
        </w:trPr>
        <w:tc>
          <w:tcPr>
            <w:tcW w:w="25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2A420B" w14:textId="77777777" w:rsidR="007F5655" w:rsidRPr="00841181" w:rsidRDefault="007F5655" w:rsidP="007F5655">
            <w:pPr>
              <w:spacing w:after="0" w:line="240" w:lineRule="auto"/>
              <w:jc w:val="center"/>
              <w:rPr>
                <w:rFonts w:ascii="Calibri" w:eastAsia="Times New Roman" w:hAnsi="Calibri" w:cs="Calibri"/>
                <w:color w:val="000000"/>
              </w:rPr>
            </w:pPr>
            <w:r w:rsidRPr="00841181">
              <w:rPr>
                <w:rFonts w:ascii="Sylfaen" w:eastAsia="Times New Roman" w:hAnsi="Sylfaen" w:cs="Sylfaen"/>
                <w:color w:val="000000"/>
              </w:rPr>
              <w:t>პროგრამის</w:t>
            </w:r>
            <w:r w:rsidRPr="00841181">
              <w:rPr>
                <w:rFonts w:ascii="Calibri" w:eastAsia="Times New Roman" w:hAnsi="Calibri" w:cs="Calibri"/>
                <w:color w:val="000000"/>
              </w:rPr>
              <w:t xml:space="preserve"> </w:t>
            </w:r>
            <w:r w:rsidRPr="00841181">
              <w:rPr>
                <w:rFonts w:ascii="Sylfaen" w:eastAsia="Times New Roman" w:hAnsi="Sylfaen" w:cs="Sylfaen"/>
                <w:color w:val="000000"/>
              </w:rPr>
              <w:t>აღწერა</w:t>
            </w:r>
            <w:r w:rsidRPr="00841181">
              <w:rPr>
                <w:rFonts w:ascii="Calibri" w:eastAsia="Times New Roman" w:hAnsi="Calibri" w:cs="Calibri"/>
                <w:color w:val="000000"/>
              </w:rPr>
              <w:t xml:space="preserve"> </w:t>
            </w:r>
            <w:r w:rsidRPr="00841181">
              <w:rPr>
                <w:rFonts w:ascii="Sylfaen" w:eastAsia="Times New Roman" w:hAnsi="Sylfaen" w:cs="Sylfaen"/>
                <w:color w:val="000000"/>
              </w:rPr>
              <w:t>და</w:t>
            </w:r>
            <w:r w:rsidRPr="00841181">
              <w:rPr>
                <w:rFonts w:ascii="Calibri" w:eastAsia="Times New Roman" w:hAnsi="Calibri" w:cs="Calibri"/>
                <w:color w:val="000000"/>
              </w:rPr>
              <w:t xml:space="preserve"> </w:t>
            </w:r>
            <w:r w:rsidRPr="00841181">
              <w:rPr>
                <w:rFonts w:ascii="Sylfaen" w:eastAsia="Times New Roman" w:hAnsi="Sylfaen" w:cs="Sylfaen"/>
                <w:color w:val="000000"/>
              </w:rPr>
              <w:t>მიზანი</w:t>
            </w:r>
          </w:p>
        </w:tc>
        <w:tc>
          <w:tcPr>
            <w:tcW w:w="12328" w:type="dxa"/>
            <w:gridSpan w:val="6"/>
            <w:tcBorders>
              <w:top w:val="single" w:sz="4" w:space="0" w:color="auto"/>
              <w:left w:val="nil"/>
              <w:bottom w:val="single" w:sz="4" w:space="0" w:color="auto"/>
              <w:right w:val="single" w:sz="4" w:space="0" w:color="000000"/>
            </w:tcBorders>
            <w:shd w:val="clear" w:color="auto" w:fill="auto"/>
            <w:vAlign w:val="center"/>
            <w:hideMark/>
          </w:tcPr>
          <w:p w14:paraId="4234884C" w14:textId="56CA0673" w:rsidR="007F5655" w:rsidRPr="00841181" w:rsidRDefault="007F5655" w:rsidP="00803C6F">
            <w:pPr>
              <w:spacing w:after="0" w:line="240" w:lineRule="auto"/>
              <w:rPr>
                <w:rFonts w:ascii="Sylfaen" w:eastAsia="Times New Roman" w:hAnsi="Sylfaen" w:cs="Calibri"/>
                <w:color w:val="000000"/>
              </w:rPr>
            </w:pPr>
            <w:r w:rsidRPr="00841181">
              <w:rPr>
                <w:rFonts w:ascii="Sylfaen" w:eastAsia="Times New Roman" w:hAnsi="Sylfaen" w:cs="Calibri"/>
                <w:color w:val="000000"/>
              </w:rPr>
              <w:t>პროგრამის ფარგლებში განხორციელდება სხვადასხვა სპორტული ორგანიზაციების და კლუბების ფინანსური მხარდაჭერა, რათა მათ ქონდეთ შესაძლებლობა უზრუნველყონ სპორტსმენებისათვის სავარჯიშოდ შესაბამისი პირობების შექმნა და ნიჭიერი სპორტსმენების წახალისება. 202</w:t>
            </w:r>
            <w:r w:rsidR="00803C6F">
              <w:rPr>
                <w:rFonts w:ascii="Sylfaen" w:eastAsia="Times New Roman" w:hAnsi="Sylfaen" w:cs="Calibri"/>
                <w:color w:val="000000"/>
                <w:lang w:val="ka-GE"/>
              </w:rPr>
              <w:t>4</w:t>
            </w:r>
            <w:r w:rsidRPr="00841181">
              <w:rPr>
                <w:rFonts w:ascii="Sylfaen" w:eastAsia="Times New Roman" w:hAnsi="Sylfaen" w:cs="Calibri"/>
                <w:color w:val="000000"/>
              </w:rPr>
              <w:t xml:space="preserve"> წლის განმავლობაში პროგრამის ფარგლებში გაიმართება სხვადასხვა სპორტული შეჯიბრებები და დაფინანსდება: სპორტული სკოლა, რომელიც აერთიანებს  1600 სპორტსმენს; პროგრამის ფარგლებში მოხდება სპორტული ობიექტების მოვლა–პატრონობა   და რეაბილიტაცია;</w:t>
            </w:r>
          </w:p>
        </w:tc>
      </w:tr>
      <w:tr w:rsidR="001E1ECE" w:rsidRPr="00841181" w14:paraId="42C17F40" w14:textId="77777777" w:rsidTr="00816637">
        <w:trPr>
          <w:trHeight w:val="1392"/>
        </w:trPr>
        <w:tc>
          <w:tcPr>
            <w:tcW w:w="2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E29D8" w14:textId="77777777" w:rsidR="001E1ECE" w:rsidRPr="001E1ECE" w:rsidRDefault="001E1ECE" w:rsidP="001E1ECE">
            <w:pPr>
              <w:spacing w:after="0" w:line="240" w:lineRule="auto"/>
              <w:jc w:val="center"/>
              <w:rPr>
                <w:rFonts w:ascii="Sylfaen" w:eastAsia="Times New Roman" w:hAnsi="Sylfaen" w:cs="Arial"/>
                <w:b/>
                <w:bCs/>
                <w:color w:val="000000"/>
                <w:sz w:val="20"/>
                <w:szCs w:val="20"/>
              </w:rPr>
            </w:pPr>
            <w:r w:rsidRPr="001E1ECE">
              <w:rPr>
                <w:rFonts w:ascii="Sylfaen" w:eastAsia="Times New Roman" w:hAnsi="Sylfaen" w:cs="Arial"/>
                <w:b/>
                <w:bCs/>
                <w:color w:val="000000"/>
                <w:sz w:val="20"/>
                <w:szCs w:val="20"/>
              </w:rPr>
              <w:t>გაეროს მდგრადი განვითარების „SDG“ მიზანი, რომლის მიღწევასაც</w:t>
            </w:r>
            <w:r w:rsidRPr="001E1ECE">
              <w:rPr>
                <w:rFonts w:ascii="Sylfaen" w:eastAsia="Times New Roman" w:hAnsi="Sylfaen" w:cs="Arial"/>
                <w:b/>
                <w:bCs/>
                <w:color w:val="000000"/>
                <w:sz w:val="20"/>
                <w:szCs w:val="20"/>
              </w:rPr>
              <w:br/>
              <w:t>ემსახურება პროგრამა</w:t>
            </w:r>
          </w:p>
          <w:p w14:paraId="4D847B85" w14:textId="77777777" w:rsidR="001E1ECE" w:rsidRPr="001E1ECE" w:rsidRDefault="001E1ECE" w:rsidP="001E1ECE">
            <w:pPr>
              <w:spacing w:after="0" w:line="240" w:lineRule="auto"/>
              <w:jc w:val="center"/>
              <w:rPr>
                <w:rFonts w:ascii="Sylfaen" w:eastAsia="Times New Roman" w:hAnsi="Sylfaen" w:cs="Sylfaen"/>
                <w:color w:val="000000"/>
                <w:sz w:val="20"/>
                <w:szCs w:val="20"/>
              </w:rPr>
            </w:pPr>
          </w:p>
        </w:tc>
        <w:tc>
          <w:tcPr>
            <w:tcW w:w="12328" w:type="dxa"/>
            <w:gridSpan w:val="6"/>
            <w:tcBorders>
              <w:top w:val="single" w:sz="4" w:space="0" w:color="auto"/>
              <w:left w:val="nil"/>
              <w:bottom w:val="single" w:sz="4" w:space="0" w:color="auto"/>
              <w:right w:val="single" w:sz="4" w:space="0" w:color="000000"/>
            </w:tcBorders>
            <w:shd w:val="clear" w:color="auto" w:fill="auto"/>
            <w:vAlign w:val="center"/>
          </w:tcPr>
          <w:p w14:paraId="62582B18" w14:textId="77777777" w:rsidR="001E1ECE" w:rsidRPr="001E1ECE" w:rsidRDefault="001E1ECE" w:rsidP="001E1ECE">
            <w:pPr>
              <w:spacing w:after="0" w:line="240" w:lineRule="auto"/>
              <w:rPr>
                <w:rFonts w:ascii="Sylfaen" w:eastAsia="Times New Roman" w:hAnsi="Sylfaen" w:cs="Calibri"/>
                <w:sz w:val="20"/>
                <w:szCs w:val="20"/>
                <w:lang w:val="ka-GE"/>
              </w:rPr>
            </w:pPr>
          </w:p>
          <w:p w14:paraId="6B7A1993" w14:textId="77777777" w:rsidR="001E1ECE" w:rsidRPr="001E1ECE" w:rsidRDefault="001E1ECE" w:rsidP="001E1ECE">
            <w:pPr>
              <w:spacing w:after="0" w:line="240" w:lineRule="auto"/>
              <w:rPr>
                <w:rFonts w:ascii="Sylfaen" w:eastAsia="Times New Roman" w:hAnsi="Sylfaen" w:cs="Calibri"/>
                <w:sz w:val="20"/>
                <w:szCs w:val="20"/>
                <w:lang w:val="ka-GE"/>
              </w:rPr>
            </w:pPr>
            <w:r w:rsidRPr="001E1ECE">
              <w:rPr>
                <w:rFonts w:ascii="Sylfaen" w:eastAsia="Times New Roman" w:hAnsi="Sylfaen" w:cs="Calibri"/>
                <w:sz w:val="20"/>
                <w:szCs w:val="20"/>
                <w:lang w:val="ka-GE"/>
              </w:rPr>
              <w:t>მიზანი 10: შემცირებული უთანასწორობა</w:t>
            </w:r>
          </w:p>
          <w:p w14:paraId="4633FEC8" w14:textId="77777777" w:rsidR="001E1ECE" w:rsidRPr="001E1ECE" w:rsidRDefault="001E1ECE" w:rsidP="001E1ECE">
            <w:pPr>
              <w:spacing w:after="0" w:line="240" w:lineRule="auto"/>
              <w:rPr>
                <w:rFonts w:ascii="Sylfaen" w:eastAsia="Times New Roman" w:hAnsi="Sylfaen" w:cs="Calibri"/>
                <w:sz w:val="20"/>
                <w:szCs w:val="20"/>
                <w:lang w:val="ka-GE"/>
              </w:rPr>
            </w:pPr>
            <w:r w:rsidRPr="001E1ECE">
              <w:rPr>
                <w:rFonts w:ascii="Sylfaen" w:eastAsia="Times New Roman" w:hAnsi="Sylfaen" w:cs="Calibri"/>
                <w:sz w:val="20"/>
                <w:szCs w:val="20"/>
                <w:lang w:val="ka-GE"/>
              </w:rPr>
              <w:t>მიზანი 11:  ქალაქებისა და დასახლებების ინკლუზიური, უსაფრთხო და მდგრადი განვითარება</w:t>
            </w:r>
          </w:p>
          <w:p w14:paraId="6E836B8A" w14:textId="53C22B87" w:rsidR="001E1ECE" w:rsidRPr="001E1ECE" w:rsidRDefault="001E1ECE" w:rsidP="001E1ECE">
            <w:pPr>
              <w:spacing w:after="0" w:line="240" w:lineRule="auto"/>
              <w:rPr>
                <w:rFonts w:ascii="Sylfaen" w:eastAsia="Times New Roman" w:hAnsi="Sylfaen" w:cs="Calibri"/>
                <w:color w:val="000000"/>
                <w:sz w:val="20"/>
                <w:szCs w:val="20"/>
              </w:rPr>
            </w:pPr>
            <w:r w:rsidRPr="001E1ECE">
              <w:rPr>
                <w:rFonts w:ascii="Sylfaen" w:eastAsia="Times New Roman" w:hAnsi="Sylfaen" w:cs="Calibri"/>
                <w:sz w:val="20"/>
                <w:szCs w:val="20"/>
                <w:lang w:val="ka-GE"/>
              </w:rPr>
              <w:t>მიზანი 16: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7F5655" w:rsidRPr="00841181" w14:paraId="4EED22BA" w14:textId="77777777" w:rsidTr="00816637">
        <w:trPr>
          <w:trHeight w:val="1332"/>
        </w:trPr>
        <w:tc>
          <w:tcPr>
            <w:tcW w:w="25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BB08CC" w14:textId="77777777" w:rsidR="007F5655" w:rsidRPr="00841181" w:rsidRDefault="007F5655" w:rsidP="007F5655">
            <w:pPr>
              <w:spacing w:after="0" w:line="240" w:lineRule="auto"/>
              <w:rPr>
                <w:rFonts w:ascii="Calibri" w:eastAsia="Times New Roman" w:hAnsi="Calibri" w:cs="Calibri"/>
                <w:color w:val="000000"/>
                <w:sz w:val="20"/>
                <w:szCs w:val="20"/>
              </w:rPr>
            </w:pPr>
            <w:r w:rsidRPr="00841181">
              <w:rPr>
                <w:rFonts w:ascii="Sylfaen" w:eastAsia="Times New Roman" w:hAnsi="Sylfaen" w:cs="Sylfaen"/>
                <w:color w:val="000000"/>
                <w:sz w:val="20"/>
                <w:szCs w:val="20"/>
              </w:rPr>
              <w:t>დაგეგემილი</w:t>
            </w:r>
            <w:r w:rsidRPr="00841181">
              <w:rPr>
                <w:rFonts w:ascii="Calibri" w:eastAsia="Times New Roman" w:hAnsi="Calibri" w:cs="Calibri"/>
                <w:color w:val="000000"/>
                <w:sz w:val="20"/>
                <w:szCs w:val="20"/>
              </w:rPr>
              <w:t xml:space="preserve"> </w:t>
            </w:r>
            <w:r w:rsidRPr="00841181">
              <w:rPr>
                <w:rFonts w:ascii="Sylfaen" w:eastAsia="Times New Roman" w:hAnsi="Sylfaen" w:cs="Sylfaen"/>
                <w:color w:val="000000"/>
                <w:sz w:val="20"/>
                <w:szCs w:val="20"/>
              </w:rPr>
              <w:t>საბოლოო</w:t>
            </w:r>
            <w:r w:rsidRPr="00841181">
              <w:rPr>
                <w:rFonts w:ascii="Calibri" w:eastAsia="Times New Roman" w:hAnsi="Calibri" w:cs="Calibri"/>
                <w:color w:val="000000"/>
                <w:sz w:val="20"/>
                <w:szCs w:val="20"/>
              </w:rPr>
              <w:t xml:space="preserve"> </w:t>
            </w:r>
            <w:r w:rsidRPr="00841181">
              <w:rPr>
                <w:rFonts w:ascii="Sylfaen" w:eastAsia="Times New Roman" w:hAnsi="Sylfaen" w:cs="Sylfaen"/>
                <w:color w:val="000000"/>
                <w:sz w:val="20"/>
                <w:szCs w:val="20"/>
              </w:rPr>
              <w:t>შედეგი</w:t>
            </w:r>
          </w:p>
        </w:tc>
        <w:tc>
          <w:tcPr>
            <w:tcW w:w="5386" w:type="dxa"/>
            <w:gridSpan w:val="3"/>
            <w:tcBorders>
              <w:top w:val="single" w:sz="4" w:space="0" w:color="auto"/>
              <w:left w:val="nil"/>
              <w:bottom w:val="single" w:sz="4" w:space="0" w:color="auto"/>
              <w:right w:val="single" w:sz="4" w:space="0" w:color="000000"/>
            </w:tcBorders>
            <w:shd w:val="clear" w:color="auto" w:fill="auto"/>
            <w:vAlign w:val="center"/>
            <w:hideMark/>
          </w:tcPr>
          <w:p w14:paraId="104D4411" w14:textId="77777777" w:rsidR="007F5655" w:rsidRPr="00841181" w:rsidRDefault="007F5655" w:rsidP="007F5655">
            <w:pPr>
              <w:spacing w:after="0" w:line="240" w:lineRule="auto"/>
              <w:rPr>
                <w:rFonts w:ascii="Sylfaen" w:eastAsia="Times New Roman" w:hAnsi="Sylfaen" w:cs="Calibri"/>
                <w:color w:val="000000"/>
              </w:rPr>
            </w:pPr>
            <w:r w:rsidRPr="00841181">
              <w:rPr>
                <w:rFonts w:ascii="Sylfaen" w:eastAsia="Times New Roman" w:hAnsi="Sylfaen" w:cs="Calibri"/>
                <w:color w:val="000000"/>
                <w:sz w:val="20"/>
                <w:szCs w:val="12"/>
              </w:rPr>
              <w:t>სპორტის საყოველთაობისა და ხელმისაწვდომობის უზრუნველყოფა;  სულიერად და ფიზიკურად ჰარმონიულად განვითარებული პიროვნების ფორმირება; სპორტული ტრადიციების დაცვა, გაღრმავება, თაობათა შორის მემკვიდრეობითობითობის უწყვეტობა, სპორტის განვითარება; სპორტისა და ჯანსაღი ცხოვრების წესის პოპულარიზაცია; მატერიალური და ტექნიკური ბაზის განმტკიცება, სპორტის ინდუსტრიის განვითარება;</w:t>
            </w:r>
          </w:p>
        </w:tc>
        <w:tc>
          <w:tcPr>
            <w:tcW w:w="1832" w:type="dxa"/>
            <w:gridSpan w:val="2"/>
            <w:tcBorders>
              <w:top w:val="nil"/>
              <w:left w:val="nil"/>
              <w:bottom w:val="single" w:sz="4" w:space="0" w:color="auto"/>
              <w:right w:val="single" w:sz="4" w:space="0" w:color="auto"/>
            </w:tcBorders>
            <w:shd w:val="clear" w:color="auto" w:fill="auto"/>
            <w:vAlign w:val="center"/>
            <w:hideMark/>
          </w:tcPr>
          <w:p w14:paraId="7F38FE5D" w14:textId="77777777" w:rsidR="007F5655" w:rsidRPr="00841181" w:rsidRDefault="007F5655" w:rsidP="007F5655">
            <w:pPr>
              <w:jc w:val="center"/>
              <w:rPr>
                <w:rFonts w:ascii="Calibri" w:hAnsi="Calibri" w:cs="Calibri"/>
                <w:color w:val="000000"/>
              </w:rPr>
            </w:pPr>
            <w:r w:rsidRPr="00841181">
              <w:rPr>
                <w:rFonts w:ascii="Sylfaen" w:hAnsi="Sylfaen" w:cs="Sylfaen"/>
                <w:color w:val="000000"/>
              </w:rPr>
              <w:t>მიღწეული</w:t>
            </w:r>
            <w:r w:rsidRPr="00841181">
              <w:rPr>
                <w:rFonts w:ascii="Calibri" w:hAnsi="Calibri" w:cs="Calibri"/>
                <w:color w:val="000000"/>
              </w:rPr>
              <w:t xml:space="preserve"> </w:t>
            </w:r>
            <w:r w:rsidRPr="00841181">
              <w:rPr>
                <w:rFonts w:ascii="Sylfaen" w:hAnsi="Sylfaen" w:cs="Sylfaen"/>
                <w:color w:val="000000"/>
              </w:rPr>
              <w:t>შედეგი</w:t>
            </w:r>
          </w:p>
          <w:p w14:paraId="48832CD9" w14:textId="77777777" w:rsidR="007F5655" w:rsidRPr="00841181" w:rsidRDefault="007F5655" w:rsidP="007F5655">
            <w:pPr>
              <w:spacing w:after="0" w:line="240" w:lineRule="auto"/>
              <w:jc w:val="center"/>
              <w:rPr>
                <w:rFonts w:ascii="Calibri" w:eastAsia="Times New Roman" w:hAnsi="Calibri" w:cs="Calibri"/>
                <w:color w:val="000000"/>
              </w:rPr>
            </w:pPr>
          </w:p>
        </w:tc>
        <w:tc>
          <w:tcPr>
            <w:tcW w:w="5110" w:type="dxa"/>
            <w:tcBorders>
              <w:top w:val="nil"/>
              <w:left w:val="nil"/>
              <w:bottom w:val="single" w:sz="4" w:space="0" w:color="auto"/>
              <w:right w:val="single" w:sz="4" w:space="0" w:color="auto"/>
            </w:tcBorders>
            <w:shd w:val="clear" w:color="auto" w:fill="auto"/>
            <w:vAlign w:val="bottom"/>
            <w:hideMark/>
          </w:tcPr>
          <w:p w14:paraId="6B5C4C6F" w14:textId="77777777" w:rsidR="007F5655" w:rsidRPr="00841181" w:rsidRDefault="007F5655" w:rsidP="007F5655">
            <w:pPr>
              <w:spacing w:after="0" w:line="240" w:lineRule="auto"/>
              <w:rPr>
                <w:rFonts w:ascii="Calibri" w:eastAsia="Times New Roman" w:hAnsi="Calibri" w:cs="Calibri"/>
                <w:color w:val="000000"/>
              </w:rPr>
            </w:pPr>
            <w:r w:rsidRPr="00841181">
              <w:rPr>
                <w:rFonts w:ascii="Sylfaen" w:eastAsia="Times New Roman" w:hAnsi="Sylfaen" w:cs="Calibri"/>
                <w:color w:val="000000"/>
                <w:lang w:val="ka-GE"/>
              </w:rPr>
              <w:t>უ</w:t>
            </w:r>
            <w:r w:rsidRPr="00841181">
              <w:rPr>
                <w:rFonts w:ascii="Sylfaen" w:eastAsia="Times New Roman" w:hAnsi="Sylfaen" w:cs="Calibri"/>
                <w:color w:val="000000"/>
              </w:rPr>
              <w:t>ზრუნველყოფილია  სპორტული  ინფრასტრუქტური</w:t>
            </w:r>
            <w:r w:rsidRPr="00841181">
              <w:rPr>
                <w:rFonts w:ascii="Sylfaen" w:eastAsia="Times New Roman" w:hAnsi="Sylfaen" w:cs="Calibri"/>
                <w:color w:val="000000"/>
                <w:lang w:val="ka-GE"/>
              </w:rPr>
              <w:t>ს გამოყენება მოსახლეობის მიერ</w:t>
            </w:r>
            <w:r w:rsidRPr="00841181">
              <w:rPr>
                <w:rFonts w:ascii="Sylfaen" w:eastAsia="Times New Roman" w:hAnsi="Sylfaen" w:cs="Calibri"/>
                <w:color w:val="000000"/>
              </w:rPr>
              <w:t xml:space="preserve">, </w:t>
            </w:r>
            <w:r w:rsidRPr="00841181">
              <w:rPr>
                <w:rFonts w:ascii="Sylfaen" w:eastAsia="Times New Roman" w:hAnsi="Sylfaen" w:cs="Calibri"/>
                <w:color w:val="000000"/>
                <w:lang w:val="ka-GE"/>
              </w:rPr>
              <w:t xml:space="preserve">სკოლის მოსწავლეების და ახალგაზრდების მონაწილეობა სხვა და სხვა </w:t>
            </w:r>
            <w:r w:rsidRPr="00841181">
              <w:rPr>
                <w:rFonts w:ascii="Sylfaen" w:eastAsia="Times New Roman" w:hAnsi="Sylfaen" w:cs="Calibri"/>
                <w:color w:val="000000"/>
              </w:rPr>
              <w:t xml:space="preserve"> </w:t>
            </w:r>
            <w:r w:rsidRPr="00841181">
              <w:rPr>
                <w:rFonts w:ascii="Sylfaen" w:eastAsia="Times New Roman" w:hAnsi="Sylfaen" w:cs="Calibri"/>
                <w:color w:val="000000"/>
                <w:lang w:val="ka-GE"/>
              </w:rPr>
              <w:t xml:space="preserve">სპორტულ ღონისძიებებზე და </w:t>
            </w:r>
            <w:r w:rsidRPr="00841181">
              <w:rPr>
                <w:rFonts w:ascii="Sylfaen" w:eastAsia="Times New Roman" w:hAnsi="Sylfaen" w:cs="Calibri"/>
                <w:color w:val="000000"/>
              </w:rPr>
              <w:t>ტურნირებზე, მიღწეულია პიროვნებების ფორმირება სულიერად და ფიზიკურად</w:t>
            </w:r>
            <w:r w:rsidRPr="00841181">
              <w:rPr>
                <w:rFonts w:ascii="Sylfaen" w:eastAsia="Times New Roman" w:hAnsi="Sylfaen" w:cs="Calibri"/>
                <w:color w:val="000000"/>
                <w:lang w:val="ka-GE"/>
              </w:rPr>
              <w:t>.</w:t>
            </w:r>
            <w:r w:rsidRPr="00841181">
              <w:rPr>
                <w:rFonts w:ascii="Sylfaen" w:eastAsia="Times New Roman" w:hAnsi="Sylfaen" w:cs="Calibri"/>
                <w:color w:val="000000"/>
              </w:rPr>
              <w:t xml:space="preserve"> გაღრმავდა სპორტული ტრადიციების დაცვა.</w:t>
            </w:r>
          </w:p>
        </w:tc>
      </w:tr>
      <w:tr w:rsidR="00C771DE" w:rsidRPr="00841181" w14:paraId="4F55B129" w14:textId="77777777" w:rsidTr="00816637">
        <w:trPr>
          <w:trHeight w:val="867"/>
        </w:trPr>
        <w:tc>
          <w:tcPr>
            <w:tcW w:w="554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A5A22B1" w14:textId="77777777" w:rsidR="00C771DE" w:rsidRPr="00841181" w:rsidRDefault="00C771DE" w:rsidP="007F5655">
            <w:pPr>
              <w:spacing w:after="0" w:line="240" w:lineRule="auto"/>
              <w:jc w:val="center"/>
              <w:rPr>
                <w:rFonts w:ascii="Calibri" w:eastAsia="Times New Roman" w:hAnsi="Calibri" w:cs="Calibri"/>
                <w:color w:val="000000"/>
              </w:rPr>
            </w:pPr>
            <w:r w:rsidRPr="00841181">
              <w:rPr>
                <w:rFonts w:ascii="Sylfaen" w:eastAsia="Times New Roman" w:hAnsi="Sylfaen" w:cs="Sylfaen"/>
                <w:color w:val="000000"/>
              </w:rPr>
              <w:t>დაგეგმილი</w:t>
            </w:r>
            <w:r w:rsidRPr="00841181">
              <w:rPr>
                <w:rFonts w:ascii="Calibri" w:eastAsia="Times New Roman" w:hAnsi="Calibri" w:cs="Calibri"/>
                <w:color w:val="000000"/>
              </w:rPr>
              <w:t xml:space="preserve"> </w:t>
            </w:r>
            <w:r w:rsidRPr="00841181">
              <w:rPr>
                <w:rFonts w:ascii="Sylfaen" w:eastAsia="Times New Roman" w:hAnsi="Sylfaen" w:cs="Sylfaen"/>
                <w:color w:val="000000"/>
              </w:rPr>
              <w:t>საბოლოო</w:t>
            </w:r>
            <w:r w:rsidRPr="00841181">
              <w:rPr>
                <w:rFonts w:ascii="Calibri" w:eastAsia="Times New Roman" w:hAnsi="Calibri" w:cs="Calibri"/>
                <w:color w:val="000000"/>
              </w:rPr>
              <w:t xml:space="preserve"> </w:t>
            </w:r>
            <w:r w:rsidRPr="00841181">
              <w:rPr>
                <w:rFonts w:ascii="Sylfaen" w:eastAsia="Times New Roman" w:hAnsi="Sylfaen" w:cs="Sylfaen"/>
                <w:color w:val="000000"/>
              </w:rPr>
              <w:t>შედეგის</w:t>
            </w:r>
            <w:r w:rsidRPr="00841181">
              <w:rPr>
                <w:rFonts w:ascii="Calibri" w:eastAsia="Times New Roman" w:hAnsi="Calibri" w:cs="Calibri"/>
                <w:color w:val="000000"/>
              </w:rPr>
              <w:t xml:space="preserve"> </w:t>
            </w:r>
            <w:r w:rsidRPr="00841181">
              <w:rPr>
                <w:rFonts w:ascii="Sylfaen" w:eastAsia="Times New Roman" w:hAnsi="Sylfaen" w:cs="Sylfaen"/>
                <w:color w:val="000000"/>
              </w:rPr>
              <w:t>შეფასების</w:t>
            </w:r>
            <w:r w:rsidRPr="00841181">
              <w:rPr>
                <w:rFonts w:ascii="Calibri" w:eastAsia="Times New Roman" w:hAnsi="Calibri" w:cs="Calibri"/>
                <w:color w:val="000000"/>
              </w:rPr>
              <w:t xml:space="preserve"> </w:t>
            </w:r>
            <w:r w:rsidRPr="00841181">
              <w:rPr>
                <w:rFonts w:ascii="Sylfaen" w:eastAsia="Times New Roman" w:hAnsi="Sylfaen" w:cs="Sylfaen"/>
                <w:color w:val="000000"/>
              </w:rPr>
              <w:t>ინდიკატორი</w:t>
            </w:r>
          </w:p>
        </w:tc>
        <w:tc>
          <w:tcPr>
            <w:tcW w:w="9328" w:type="dxa"/>
            <w:gridSpan w:val="4"/>
            <w:tcBorders>
              <w:top w:val="single" w:sz="4" w:space="0" w:color="auto"/>
              <w:left w:val="nil"/>
              <w:bottom w:val="single" w:sz="4" w:space="0" w:color="auto"/>
              <w:right w:val="single" w:sz="4" w:space="0" w:color="auto"/>
            </w:tcBorders>
            <w:shd w:val="clear" w:color="auto" w:fill="auto"/>
            <w:vAlign w:val="center"/>
            <w:hideMark/>
          </w:tcPr>
          <w:p w14:paraId="6EF1DA6E" w14:textId="77777777" w:rsidR="00C771DE" w:rsidRPr="00841181" w:rsidRDefault="00C771DE" w:rsidP="007F5655">
            <w:pPr>
              <w:spacing w:after="0" w:line="240" w:lineRule="auto"/>
              <w:jc w:val="center"/>
              <w:rPr>
                <w:rFonts w:ascii="Calibri" w:eastAsia="Times New Roman" w:hAnsi="Calibri" w:cs="Calibri"/>
                <w:color w:val="000000"/>
              </w:rPr>
            </w:pPr>
            <w:r w:rsidRPr="00841181">
              <w:rPr>
                <w:rFonts w:ascii="Sylfaen" w:eastAsia="Times New Roman" w:hAnsi="Sylfaen" w:cs="Sylfaen"/>
                <w:color w:val="000000"/>
              </w:rPr>
              <w:t>მიღწეული</w:t>
            </w:r>
            <w:r w:rsidRPr="00841181">
              <w:rPr>
                <w:rFonts w:ascii="Calibri" w:eastAsia="Times New Roman" w:hAnsi="Calibri" w:cs="Calibri"/>
                <w:color w:val="000000"/>
              </w:rPr>
              <w:t xml:space="preserve"> </w:t>
            </w:r>
            <w:r w:rsidRPr="00841181">
              <w:rPr>
                <w:rFonts w:ascii="Sylfaen" w:eastAsia="Times New Roman" w:hAnsi="Sylfaen" w:cs="Sylfaen"/>
                <w:color w:val="000000"/>
              </w:rPr>
              <w:t>შედეგის</w:t>
            </w:r>
            <w:r w:rsidRPr="00841181">
              <w:rPr>
                <w:rFonts w:ascii="Calibri" w:eastAsia="Times New Roman" w:hAnsi="Calibri" w:cs="Calibri"/>
                <w:color w:val="000000"/>
              </w:rPr>
              <w:t xml:space="preserve"> </w:t>
            </w:r>
            <w:r w:rsidRPr="00841181">
              <w:rPr>
                <w:rFonts w:ascii="Sylfaen" w:eastAsia="Times New Roman" w:hAnsi="Sylfaen" w:cs="Sylfaen"/>
                <w:color w:val="000000"/>
              </w:rPr>
              <w:t>შეფასების</w:t>
            </w:r>
            <w:r w:rsidRPr="00841181">
              <w:rPr>
                <w:rFonts w:ascii="Calibri" w:eastAsia="Times New Roman" w:hAnsi="Calibri" w:cs="Calibri"/>
                <w:color w:val="000000"/>
              </w:rPr>
              <w:t xml:space="preserve"> </w:t>
            </w:r>
            <w:r w:rsidRPr="00841181">
              <w:rPr>
                <w:rFonts w:ascii="Sylfaen" w:eastAsia="Times New Roman" w:hAnsi="Sylfaen" w:cs="Sylfaen"/>
                <w:color w:val="000000"/>
              </w:rPr>
              <w:t>ინდიკატორი</w:t>
            </w:r>
          </w:p>
        </w:tc>
      </w:tr>
      <w:tr w:rsidR="00C771DE" w:rsidRPr="00841181" w14:paraId="513E31EE" w14:textId="77777777" w:rsidTr="00816637">
        <w:trPr>
          <w:trHeight w:val="1185"/>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257A4DD5" w14:textId="77777777" w:rsidR="00C771DE" w:rsidRPr="00841181" w:rsidRDefault="00C771DE" w:rsidP="007F5655">
            <w:pPr>
              <w:spacing w:after="0" w:line="240" w:lineRule="auto"/>
              <w:jc w:val="center"/>
              <w:rPr>
                <w:rFonts w:ascii="Calibri" w:eastAsia="Times New Roman" w:hAnsi="Calibri" w:cs="Calibri"/>
                <w:color w:val="000000"/>
              </w:rPr>
            </w:pPr>
            <w:r w:rsidRPr="00841181">
              <w:rPr>
                <w:rFonts w:ascii="Calibri" w:eastAsia="Times New Roman" w:hAnsi="Calibri" w:cs="Calibri"/>
                <w:color w:val="000000"/>
              </w:rPr>
              <w:t>№</w:t>
            </w:r>
          </w:p>
        </w:tc>
        <w:tc>
          <w:tcPr>
            <w:tcW w:w="2101" w:type="dxa"/>
            <w:tcBorders>
              <w:top w:val="nil"/>
              <w:left w:val="nil"/>
              <w:bottom w:val="single" w:sz="4" w:space="0" w:color="auto"/>
              <w:right w:val="single" w:sz="4" w:space="0" w:color="auto"/>
            </w:tcBorders>
            <w:shd w:val="clear" w:color="auto" w:fill="auto"/>
            <w:vAlign w:val="center"/>
            <w:hideMark/>
          </w:tcPr>
          <w:p w14:paraId="6008B959" w14:textId="77777777" w:rsidR="00C771DE" w:rsidRPr="00841181" w:rsidRDefault="00C771DE" w:rsidP="007F5655">
            <w:pPr>
              <w:spacing w:after="0" w:line="240" w:lineRule="auto"/>
              <w:jc w:val="center"/>
              <w:rPr>
                <w:rFonts w:ascii="Calibri" w:eastAsia="Times New Roman" w:hAnsi="Calibri" w:cs="Calibri"/>
                <w:color w:val="000000"/>
              </w:rPr>
            </w:pPr>
            <w:r w:rsidRPr="00841181">
              <w:rPr>
                <w:rFonts w:ascii="Sylfaen" w:eastAsia="Times New Roman" w:hAnsi="Sylfaen" w:cs="Sylfaen"/>
                <w:color w:val="000000"/>
              </w:rPr>
              <w:t>მოსალოდნელი</w:t>
            </w:r>
            <w:r w:rsidRPr="00841181">
              <w:rPr>
                <w:rFonts w:ascii="Calibri" w:eastAsia="Times New Roman" w:hAnsi="Calibri" w:cs="Calibri"/>
                <w:color w:val="000000"/>
              </w:rPr>
              <w:t xml:space="preserve"> </w:t>
            </w:r>
            <w:r w:rsidRPr="00841181">
              <w:rPr>
                <w:rFonts w:ascii="Sylfaen" w:eastAsia="Times New Roman" w:hAnsi="Sylfaen" w:cs="Sylfaen"/>
                <w:color w:val="000000"/>
              </w:rPr>
              <w:t>შედეგის</w:t>
            </w:r>
            <w:r w:rsidRPr="00841181">
              <w:rPr>
                <w:rFonts w:ascii="Calibri" w:eastAsia="Times New Roman" w:hAnsi="Calibri" w:cs="Calibri"/>
                <w:color w:val="000000"/>
              </w:rPr>
              <w:t xml:space="preserve"> </w:t>
            </w:r>
            <w:r w:rsidRPr="00841181">
              <w:rPr>
                <w:rFonts w:ascii="Sylfaen" w:eastAsia="Times New Roman" w:hAnsi="Sylfaen" w:cs="Sylfaen"/>
                <w:color w:val="000000"/>
              </w:rPr>
              <w:t>შეფასების</w:t>
            </w:r>
            <w:r w:rsidRPr="00841181">
              <w:rPr>
                <w:rFonts w:ascii="Calibri" w:eastAsia="Times New Roman" w:hAnsi="Calibri" w:cs="Calibri"/>
                <w:color w:val="000000"/>
              </w:rPr>
              <w:t xml:space="preserve"> </w:t>
            </w:r>
            <w:r w:rsidRPr="00841181">
              <w:rPr>
                <w:rFonts w:ascii="Sylfaen" w:eastAsia="Times New Roman" w:hAnsi="Sylfaen" w:cs="Sylfaen"/>
                <w:color w:val="000000"/>
              </w:rPr>
              <w:t>ინდიკატორი</w:t>
            </w:r>
          </w:p>
        </w:tc>
        <w:tc>
          <w:tcPr>
            <w:tcW w:w="1500" w:type="dxa"/>
            <w:tcBorders>
              <w:top w:val="nil"/>
              <w:left w:val="nil"/>
              <w:bottom w:val="single" w:sz="4" w:space="0" w:color="auto"/>
              <w:right w:val="single" w:sz="4" w:space="0" w:color="auto"/>
            </w:tcBorders>
            <w:shd w:val="clear" w:color="auto" w:fill="auto"/>
            <w:vAlign w:val="center"/>
            <w:hideMark/>
          </w:tcPr>
          <w:p w14:paraId="49BB646C" w14:textId="77777777" w:rsidR="00C771DE" w:rsidRPr="00841181" w:rsidRDefault="00C771DE" w:rsidP="007F5655">
            <w:pPr>
              <w:spacing w:after="0" w:line="240" w:lineRule="auto"/>
              <w:jc w:val="center"/>
              <w:rPr>
                <w:rFonts w:ascii="Calibri" w:eastAsia="Times New Roman" w:hAnsi="Calibri" w:cs="Calibri"/>
                <w:color w:val="000000"/>
              </w:rPr>
            </w:pPr>
            <w:r w:rsidRPr="00841181">
              <w:rPr>
                <w:rFonts w:ascii="Sylfaen" w:eastAsia="Times New Roman" w:hAnsi="Sylfaen" w:cs="Sylfaen"/>
                <w:color w:val="000000"/>
              </w:rPr>
              <w:t>საბაზისო</w:t>
            </w:r>
            <w:r w:rsidRPr="00841181">
              <w:rPr>
                <w:rFonts w:ascii="Calibri" w:eastAsia="Times New Roman" w:hAnsi="Calibri" w:cs="Calibri"/>
                <w:color w:val="000000"/>
              </w:rPr>
              <w:t xml:space="preserve"> </w:t>
            </w:r>
            <w:r w:rsidRPr="00841181">
              <w:rPr>
                <w:rFonts w:ascii="Sylfaen" w:eastAsia="Times New Roman" w:hAnsi="Sylfaen" w:cs="Sylfaen"/>
                <w:color w:val="000000"/>
              </w:rPr>
              <w:t>მაჩვენებელი</w:t>
            </w:r>
          </w:p>
        </w:tc>
        <w:tc>
          <w:tcPr>
            <w:tcW w:w="1500" w:type="dxa"/>
            <w:tcBorders>
              <w:top w:val="nil"/>
              <w:left w:val="nil"/>
              <w:bottom w:val="single" w:sz="4" w:space="0" w:color="auto"/>
              <w:right w:val="single" w:sz="4" w:space="0" w:color="auto"/>
            </w:tcBorders>
            <w:shd w:val="clear" w:color="auto" w:fill="auto"/>
            <w:vAlign w:val="center"/>
            <w:hideMark/>
          </w:tcPr>
          <w:p w14:paraId="35085BF3" w14:textId="77777777" w:rsidR="00C771DE" w:rsidRPr="00841181" w:rsidRDefault="00C771DE" w:rsidP="007F5655">
            <w:pPr>
              <w:spacing w:after="0" w:line="240" w:lineRule="auto"/>
              <w:jc w:val="center"/>
              <w:rPr>
                <w:rFonts w:ascii="Calibri" w:eastAsia="Times New Roman" w:hAnsi="Calibri" w:cs="Calibri"/>
                <w:color w:val="000000"/>
              </w:rPr>
            </w:pPr>
            <w:r w:rsidRPr="00841181">
              <w:rPr>
                <w:rFonts w:ascii="Sylfaen" w:eastAsia="Times New Roman" w:hAnsi="Sylfaen" w:cs="Sylfaen"/>
                <w:color w:val="000000"/>
              </w:rPr>
              <w:t>დაგეგმილი</w:t>
            </w:r>
            <w:r w:rsidRPr="00841181">
              <w:rPr>
                <w:rFonts w:ascii="Calibri" w:eastAsia="Times New Roman" w:hAnsi="Calibri" w:cs="Calibri"/>
                <w:color w:val="000000"/>
              </w:rPr>
              <w:t xml:space="preserve"> </w:t>
            </w:r>
            <w:r w:rsidRPr="00841181">
              <w:rPr>
                <w:rFonts w:ascii="Sylfaen" w:eastAsia="Times New Roman" w:hAnsi="Sylfaen" w:cs="Sylfaen"/>
                <w:color w:val="000000"/>
              </w:rPr>
              <w:t>მაჩვენებელი</w:t>
            </w:r>
          </w:p>
        </w:tc>
        <w:tc>
          <w:tcPr>
            <w:tcW w:w="2641" w:type="dxa"/>
            <w:gridSpan w:val="2"/>
            <w:tcBorders>
              <w:top w:val="nil"/>
              <w:left w:val="nil"/>
              <w:bottom w:val="single" w:sz="4" w:space="0" w:color="auto"/>
              <w:right w:val="single" w:sz="4" w:space="0" w:color="auto"/>
            </w:tcBorders>
            <w:shd w:val="clear" w:color="auto" w:fill="auto"/>
            <w:vAlign w:val="center"/>
            <w:hideMark/>
          </w:tcPr>
          <w:p w14:paraId="1CBC5584" w14:textId="77777777" w:rsidR="00C771DE" w:rsidRPr="00841181" w:rsidRDefault="00C771DE" w:rsidP="007F5655">
            <w:pPr>
              <w:spacing w:after="0" w:line="240" w:lineRule="auto"/>
              <w:jc w:val="center"/>
              <w:rPr>
                <w:rFonts w:ascii="Calibri" w:eastAsia="Times New Roman" w:hAnsi="Calibri" w:cs="Calibri"/>
                <w:color w:val="000000"/>
              </w:rPr>
            </w:pPr>
            <w:r w:rsidRPr="00841181">
              <w:rPr>
                <w:rFonts w:ascii="Sylfaen" w:eastAsia="Times New Roman" w:hAnsi="Sylfaen" w:cs="Sylfaen"/>
                <w:color w:val="000000"/>
              </w:rPr>
              <w:t>მიღწეული</w:t>
            </w:r>
            <w:r w:rsidRPr="00841181">
              <w:rPr>
                <w:rFonts w:ascii="Calibri" w:eastAsia="Times New Roman" w:hAnsi="Calibri" w:cs="Calibri"/>
                <w:color w:val="000000"/>
              </w:rPr>
              <w:t xml:space="preserve"> </w:t>
            </w:r>
            <w:r w:rsidRPr="00841181">
              <w:rPr>
                <w:rFonts w:ascii="Sylfaen" w:eastAsia="Times New Roman" w:hAnsi="Sylfaen" w:cs="Sylfaen"/>
                <w:color w:val="000000"/>
              </w:rPr>
              <w:t>მაჩვენებელი</w:t>
            </w:r>
          </w:p>
        </w:tc>
        <w:tc>
          <w:tcPr>
            <w:tcW w:w="6687" w:type="dxa"/>
            <w:gridSpan w:val="2"/>
            <w:tcBorders>
              <w:top w:val="nil"/>
              <w:left w:val="nil"/>
              <w:bottom w:val="single" w:sz="4" w:space="0" w:color="auto"/>
              <w:right w:val="single" w:sz="4" w:space="0" w:color="auto"/>
            </w:tcBorders>
            <w:shd w:val="clear" w:color="auto" w:fill="auto"/>
            <w:vAlign w:val="center"/>
            <w:hideMark/>
          </w:tcPr>
          <w:p w14:paraId="00297370" w14:textId="77777777" w:rsidR="00C771DE" w:rsidRPr="00841181" w:rsidRDefault="00C771DE" w:rsidP="007F5655">
            <w:pPr>
              <w:spacing w:after="0" w:line="240" w:lineRule="auto"/>
              <w:rPr>
                <w:rFonts w:ascii="Calibri" w:eastAsia="Times New Roman" w:hAnsi="Calibri" w:cs="Calibri"/>
                <w:color w:val="000000"/>
              </w:rPr>
            </w:pPr>
            <w:r w:rsidRPr="00841181">
              <w:rPr>
                <w:rFonts w:ascii="Sylfaen" w:eastAsia="Times New Roman" w:hAnsi="Sylfaen" w:cs="Sylfaen"/>
                <w:color w:val="000000"/>
              </w:rPr>
              <w:t>ცდომილების</w:t>
            </w:r>
            <w:r w:rsidRPr="00841181">
              <w:rPr>
                <w:rFonts w:ascii="Calibri" w:eastAsia="Times New Roman" w:hAnsi="Calibri" w:cs="Calibri"/>
                <w:color w:val="000000"/>
              </w:rPr>
              <w:t xml:space="preserve"> </w:t>
            </w:r>
            <w:r w:rsidRPr="00841181">
              <w:rPr>
                <w:rFonts w:ascii="Sylfaen" w:eastAsia="Times New Roman" w:hAnsi="Sylfaen" w:cs="Sylfaen"/>
                <w:color w:val="000000"/>
              </w:rPr>
              <w:t>მაჩვენებელი</w:t>
            </w:r>
            <w:r w:rsidRPr="00841181">
              <w:rPr>
                <w:rFonts w:ascii="Calibri" w:eastAsia="Times New Roman" w:hAnsi="Calibri" w:cs="Calibri"/>
                <w:color w:val="000000"/>
              </w:rPr>
              <w:t xml:space="preserve"> (%/</w:t>
            </w:r>
            <w:r w:rsidRPr="00841181">
              <w:rPr>
                <w:rFonts w:ascii="Sylfaen" w:eastAsia="Times New Roman" w:hAnsi="Sylfaen" w:cs="Sylfaen"/>
                <w:color w:val="000000"/>
              </w:rPr>
              <w:t>აღწერა</w:t>
            </w:r>
            <w:r w:rsidRPr="00841181">
              <w:rPr>
                <w:rFonts w:ascii="Calibri" w:eastAsia="Times New Roman" w:hAnsi="Calibri" w:cs="Calibri"/>
                <w:color w:val="000000"/>
              </w:rPr>
              <w:t>)</w:t>
            </w:r>
          </w:p>
        </w:tc>
      </w:tr>
      <w:tr w:rsidR="00816637" w:rsidRPr="00841181" w14:paraId="5C47ACC0" w14:textId="77777777" w:rsidTr="00816637">
        <w:trPr>
          <w:trHeight w:val="1185"/>
        </w:trPr>
        <w:tc>
          <w:tcPr>
            <w:tcW w:w="442" w:type="dxa"/>
            <w:tcBorders>
              <w:top w:val="nil"/>
              <w:left w:val="single" w:sz="4" w:space="0" w:color="auto"/>
              <w:bottom w:val="single" w:sz="4" w:space="0" w:color="auto"/>
              <w:right w:val="single" w:sz="4" w:space="0" w:color="auto"/>
            </w:tcBorders>
            <w:shd w:val="clear" w:color="auto" w:fill="auto"/>
            <w:vAlign w:val="center"/>
          </w:tcPr>
          <w:p w14:paraId="328DE2CC" w14:textId="77777777" w:rsidR="00816637" w:rsidRPr="00841181" w:rsidRDefault="00816637" w:rsidP="00816637">
            <w:pPr>
              <w:spacing w:after="0" w:line="240" w:lineRule="auto"/>
              <w:jc w:val="center"/>
              <w:rPr>
                <w:rFonts w:ascii="Calibri" w:eastAsia="Times New Roman" w:hAnsi="Calibri" w:cs="Calibri"/>
                <w:color w:val="000000"/>
              </w:rPr>
            </w:pPr>
          </w:p>
        </w:tc>
        <w:tc>
          <w:tcPr>
            <w:tcW w:w="2101" w:type="dxa"/>
            <w:tcBorders>
              <w:top w:val="nil"/>
              <w:left w:val="nil"/>
              <w:bottom w:val="single" w:sz="4" w:space="0" w:color="auto"/>
              <w:right w:val="single" w:sz="4" w:space="0" w:color="auto"/>
            </w:tcBorders>
            <w:shd w:val="clear" w:color="auto" w:fill="auto"/>
            <w:vAlign w:val="center"/>
          </w:tcPr>
          <w:p w14:paraId="0842746B" w14:textId="68F1A78A" w:rsidR="00816637" w:rsidRPr="00AF3DCB" w:rsidRDefault="00816637" w:rsidP="00816637">
            <w:pPr>
              <w:spacing w:after="0" w:line="240" w:lineRule="auto"/>
              <w:jc w:val="center"/>
              <w:rPr>
                <w:rFonts w:ascii="Sylfaen" w:eastAsia="Times New Roman" w:hAnsi="Sylfaen" w:cs="Sylfaen"/>
                <w:color w:val="000000"/>
                <w:sz w:val="20"/>
                <w:szCs w:val="20"/>
              </w:rPr>
            </w:pPr>
            <w:r w:rsidRPr="00AF3DCB">
              <w:rPr>
                <w:rFonts w:ascii="Sylfaen" w:eastAsia="Times New Roman" w:hAnsi="Sylfaen" w:cs="Arial"/>
                <w:color w:val="000000"/>
                <w:sz w:val="20"/>
                <w:szCs w:val="20"/>
                <w:lang w:val="ka-GE"/>
              </w:rPr>
              <w:t>სპორტული ღონისძიებების ბენეფიციართა საერთო რაოდენობა</w:t>
            </w:r>
          </w:p>
        </w:tc>
        <w:tc>
          <w:tcPr>
            <w:tcW w:w="1500" w:type="dxa"/>
            <w:tcBorders>
              <w:top w:val="nil"/>
              <w:left w:val="nil"/>
              <w:bottom w:val="single" w:sz="4" w:space="0" w:color="auto"/>
              <w:right w:val="single" w:sz="4" w:space="0" w:color="auto"/>
            </w:tcBorders>
            <w:shd w:val="clear" w:color="auto" w:fill="auto"/>
            <w:vAlign w:val="center"/>
          </w:tcPr>
          <w:p w14:paraId="7878EB35" w14:textId="0F22BCD0" w:rsidR="00816637" w:rsidRPr="00AF3DCB" w:rsidRDefault="00816637" w:rsidP="00816637">
            <w:pPr>
              <w:spacing w:after="0" w:line="240" w:lineRule="auto"/>
              <w:jc w:val="center"/>
              <w:rPr>
                <w:rFonts w:ascii="Sylfaen" w:eastAsia="Times New Roman" w:hAnsi="Sylfaen" w:cs="Sylfaen"/>
                <w:color w:val="000000"/>
              </w:rPr>
            </w:pPr>
            <w:r w:rsidRPr="00AF3DCB">
              <w:rPr>
                <w:rFonts w:ascii="Sylfaen" w:eastAsia="Times New Roman" w:hAnsi="Sylfaen" w:cs="Arial"/>
                <w:color w:val="000000"/>
                <w:sz w:val="20"/>
                <w:szCs w:val="20"/>
              </w:rPr>
              <w:t>1246</w:t>
            </w:r>
            <w:r w:rsidRPr="00AF3DCB">
              <w:rPr>
                <w:rFonts w:ascii="Sylfaen" w:eastAsia="Times New Roman" w:hAnsi="Sylfaen" w:cs="Arial"/>
                <w:color w:val="000000"/>
                <w:sz w:val="20"/>
                <w:szCs w:val="20"/>
                <w:lang w:val="ka-GE"/>
              </w:rPr>
              <w:t xml:space="preserve"> (მათ შორის ქალი%)</w:t>
            </w:r>
          </w:p>
        </w:tc>
        <w:tc>
          <w:tcPr>
            <w:tcW w:w="1500" w:type="dxa"/>
            <w:tcBorders>
              <w:top w:val="nil"/>
              <w:left w:val="nil"/>
              <w:bottom w:val="single" w:sz="4" w:space="0" w:color="auto"/>
              <w:right w:val="single" w:sz="4" w:space="0" w:color="auto"/>
            </w:tcBorders>
            <w:shd w:val="clear" w:color="auto" w:fill="auto"/>
            <w:vAlign w:val="center"/>
          </w:tcPr>
          <w:p w14:paraId="51E45540" w14:textId="42B23BD3" w:rsidR="00816637" w:rsidRPr="00AF3DCB" w:rsidRDefault="00816637" w:rsidP="00816637">
            <w:pPr>
              <w:spacing w:after="0" w:line="240" w:lineRule="auto"/>
              <w:jc w:val="center"/>
              <w:rPr>
                <w:rFonts w:ascii="Sylfaen" w:eastAsia="Times New Roman" w:hAnsi="Sylfaen" w:cs="Sylfaen"/>
                <w:color w:val="000000"/>
              </w:rPr>
            </w:pPr>
            <w:r w:rsidRPr="00AF3DCB">
              <w:rPr>
                <w:rFonts w:ascii="Sylfaen" w:eastAsia="Times New Roman" w:hAnsi="Sylfaen" w:cs="Arial"/>
                <w:sz w:val="20"/>
                <w:szCs w:val="20"/>
              </w:rPr>
              <w:t>2400</w:t>
            </w:r>
            <w:r w:rsidRPr="00AF3DCB">
              <w:rPr>
                <w:rFonts w:ascii="Sylfaen" w:eastAsia="Times New Roman" w:hAnsi="Sylfaen" w:cs="Arial"/>
                <w:sz w:val="20"/>
                <w:szCs w:val="20"/>
                <w:lang w:val="ka-GE"/>
              </w:rPr>
              <w:t xml:space="preserve"> </w:t>
            </w:r>
            <w:r w:rsidRPr="00AF3DCB">
              <w:rPr>
                <w:rFonts w:ascii="Sylfaen" w:eastAsia="Times New Roman" w:hAnsi="Sylfaen" w:cs="Arial"/>
                <w:color w:val="000000"/>
                <w:sz w:val="20"/>
                <w:szCs w:val="20"/>
                <w:lang w:val="ka-GE"/>
              </w:rPr>
              <w:t>(მათ შორის ქალი%)</w:t>
            </w:r>
          </w:p>
        </w:tc>
        <w:tc>
          <w:tcPr>
            <w:tcW w:w="2641" w:type="dxa"/>
            <w:gridSpan w:val="2"/>
            <w:tcBorders>
              <w:top w:val="nil"/>
              <w:left w:val="nil"/>
              <w:bottom w:val="single" w:sz="4" w:space="0" w:color="auto"/>
              <w:right w:val="single" w:sz="4" w:space="0" w:color="auto"/>
            </w:tcBorders>
            <w:shd w:val="clear" w:color="auto" w:fill="auto"/>
            <w:vAlign w:val="center"/>
          </w:tcPr>
          <w:p w14:paraId="3FA761F9" w14:textId="7C63BA7C" w:rsidR="00816637" w:rsidRPr="00AF3DCB" w:rsidRDefault="00816637" w:rsidP="00816637">
            <w:pPr>
              <w:spacing w:after="0" w:line="240" w:lineRule="auto"/>
              <w:jc w:val="center"/>
              <w:rPr>
                <w:rFonts w:ascii="Sylfaen" w:eastAsia="Times New Roman" w:hAnsi="Sylfaen" w:cs="Sylfaen"/>
                <w:color w:val="000000"/>
                <w:lang w:val="ka-GE"/>
              </w:rPr>
            </w:pPr>
            <w:r w:rsidRPr="00AF3DCB">
              <w:rPr>
                <w:rFonts w:ascii="Sylfaen" w:eastAsia="Times New Roman" w:hAnsi="Sylfaen" w:cs="Sylfaen"/>
                <w:color w:val="000000"/>
                <w:lang w:val="ka-GE"/>
              </w:rPr>
              <w:t>1800</w:t>
            </w:r>
          </w:p>
        </w:tc>
        <w:tc>
          <w:tcPr>
            <w:tcW w:w="6687" w:type="dxa"/>
            <w:gridSpan w:val="2"/>
            <w:tcBorders>
              <w:top w:val="nil"/>
              <w:left w:val="nil"/>
              <w:bottom w:val="single" w:sz="4" w:space="0" w:color="auto"/>
              <w:right w:val="single" w:sz="4" w:space="0" w:color="auto"/>
            </w:tcBorders>
            <w:shd w:val="clear" w:color="auto" w:fill="auto"/>
            <w:vAlign w:val="center"/>
          </w:tcPr>
          <w:p w14:paraId="1366729D" w14:textId="08927070" w:rsidR="00816637" w:rsidRPr="00AF3DCB" w:rsidRDefault="00816637" w:rsidP="00816637">
            <w:pPr>
              <w:spacing w:after="0" w:line="240" w:lineRule="auto"/>
              <w:jc w:val="center"/>
              <w:rPr>
                <w:rFonts w:ascii="Sylfaen" w:eastAsia="Times New Roman" w:hAnsi="Sylfaen" w:cs="Sylfaen"/>
                <w:color w:val="000000"/>
                <w:lang w:val="ka-GE"/>
              </w:rPr>
            </w:pPr>
            <w:r w:rsidRPr="00AF3DCB">
              <w:rPr>
                <w:rFonts w:ascii="Sylfaen" w:eastAsia="Times New Roman" w:hAnsi="Sylfaen" w:cs="Sylfaen"/>
                <w:color w:val="000000"/>
                <w:lang w:val="ka-GE"/>
              </w:rPr>
              <w:t>25%</w:t>
            </w:r>
          </w:p>
        </w:tc>
      </w:tr>
      <w:tr w:rsidR="00AF3DCB" w:rsidRPr="00841181" w14:paraId="532BF663" w14:textId="77777777" w:rsidTr="00816637">
        <w:trPr>
          <w:trHeight w:val="1185"/>
        </w:trPr>
        <w:tc>
          <w:tcPr>
            <w:tcW w:w="442" w:type="dxa"/>
            <w:tcBorders>
              <w:top w:val="nil"/>
              <w:left w:val="single" w:sz="4" w:space="0" w:color="auto"/>
              <w:bottom w:val="single" w:sz="4" w:space="0" w:color="auto"/>
              <w:right w:val="single" w:sz="4" w:space="0" w:color="auto"/>
            </w:tcBorders>
            <w:shd w:val="clear" w:color="auto" w:fill="auto"/>
            <w:vAlign w:val="center"/>
          </w:tcPr>
          <w:p w14:paraId="00BE09B4" w14:textId="77777777" w:rsidR="00AF3DCB" w:rsidRPr="00841181" w:rsidRDefault="00AF3DCB" w:rsidP="00AF3DCB">
            <w:pPr>
              <w:spacing w:after="0" w:line="240" w:lineRule="auto"/>
              <w:jc w:val="center"/>
              <w:rPr>
                <w:rFonts w:ascii="Calibri" w:eastAsia="Times New Roman" w:hAnsi="Calibri" w:cs="Calibri"/>
                <w:color w:val="000000"/>
              </w:rPr>
            </w:pPr>
          </w:p>
        </w:tc>
        <w:tc>
          <w:tcPr>
            <w:tcW w:w="2101" w:type="dxa"/>
            <w:tcBorders>
              <w:top w:val="nil"/>
              <w:left w:val="nil"/>
              <w:bottom w:val="single" w:sz="4" w:space="0" w:color="auto"/>
              <w:right w:val="single" w:sz="4" w:space="0" w:color="auto"/>
            </w:tcBorders>
            <w:shd w:val="clear" w:color="auto" w:fill="auto"/>
            <w:vAlign w:val="center"/>
          </w:tcPr>
          <w:p w14:paraId="1586F53E" w14:textId="19B53AB1" w:rsidR="00AF3DCB" w:rsidRPr="00AF3DCB" w:rsidRDefault="00AF3DCB" w:rsidP="00AF3DCB">
            <w:pPr>
              <w:spacing w:after="0" w:line="240" w:lineRule="auto"/>
              <w:jc w:val="center"/>
              <w:rPr>
                <w:rFonts w:ascii="Sylfaen" w:eastAsia="Times New Roman" w:hAnsi="Sylfaen" w:cs="Sylfaen"/>
                <w:color w:val="000000"/>
                <w:sz w:val="20"/>
                <w:szCs w:val="20"/>
              </w:rPr>
            </w:pPr>
            <w:r w:rsidRPr="00AF3DCB">
              <w:rPr>
                <w:rFonts w:ascii="Sylfaen" w:eastAsia="Times New Roman" w:hAnsi="Sylfaen" w:cs="Arial"/>
                <w:color w:val="000000"/>
                <w:sz w:val="20"/>
                <w:szCs w:val="20"/>
                <w:lang w:val="ka-GE"/>
              </w:rPr>
              <w:t xml:space="preserve">ახალი და რეაბილიტირებული სპორტული ობიექტების წილი </w:t>
            </w:r>
          </w:p>
        </w:tc>
        <w:tc>
          <w:tcPr>
            <w:tcW w:w="1500" w:type="dxa"/>
            <w:tcBorders>
              <w:top w:val="nil"/>
              <w:left w:val="nil"/>
              <w:bottom w:val="single" w:sz="4" w:space="0" w:color="auto"/>
              <w:right w:val="single" w:sz="4" w:space="0" w:color="auto"/>
            </w:tcBorders>
            <w:shd w:val="clear" w:color="auto" w:fill="auto"/>
            <w:vAlign w:val="center"/>
          </w:tcPr>
          <w:p w14:paraId="757AFD80" w14:textId="618F36B4" w:rsidR="00AF3DCB" w:rsidRPr="00AF3DCB" w:rsidRDefault="00AF3DCB" w:rsidP="00AF3DCB">
            <w:pPr>
              <w:spacing w:after="0" w:line="240" w:lineRule="auto"/>
              <w:jc w:val="center"/>
              <w:rPr>
                <w:rFonts w:ascii="Sylfaen" w:eastAsia="Times New Roman" w:hAnsi="Sylfaen" w:cs="Sylfaen"/>
                <w:color w:val="000000"/>
                <w:lang w:val="ka-GE"/>
              </w:rPr>
            </w:pPr>
            <w:r>
              <w:rPr>
                <w:rFonts w:ascii="Sylfaen" w:eastAsia="Times New Roman" w:hAnsi="Sylfaen" w:cs="Sylfaen"/>
                <w:color w:val="000000"/>
                <w:lang w:val="ka-GE"/>
              </w:rPr>
              <w:t>4</w:t>
            </w:r>
          </w:p>
        </w:tc>
        <w:tc>
          <w:tcPr>
            <w:tcW w:w="1500" w:type="dxa"/>
            <w:tcBorders>
              <w:top w:val="nil"/>
              <w:left w:val="nil"/>
              <w:bottom w:val="single" w:sz="4" w:space="0" w:color="auto"/>
              <w:right w:val="single" w:sz="4" w:space="0" w:color="auto"/>
            </w:tcBorders>
            <w:shd w:val="clear" w:color="auto" w:fill="auto"/>
            <w:vAlign w:val="center"/>
          </w:tcPr>
          <w:p w14:paraId="0A5C02C3" w14:textId="36E57FAD" w:rsidR="00AF3DCB" w:rsidRPr="00AF3DCB" w:rsidRDefault="00AF3DCB" w:rsidP="00AF3DCB">
            <w:pPr>
              <w:spacing w:after="0" w:line="240" w:lineRule="auto"/>
              <w:jc w:val="center"/>
              <w:rPr>
                <w:rFonts w:ascii="Sylfaen" w:eastAsia="Times New Roman" w:hAnsi="Sylfaen" w:cs="Sylfaen"/>
                <w:color w:val="000000"/>
                <w:lang w:val="ka-GE"/>
              </w:rPr>
            </w:pPr>
            <w:r w:rsidRPr="00444382">
              <w:rPr>
                <w:rFonts w:ascii="Sylfaen" w:eastAsia="Times New Roman" w:hAnsi="Sylfaen" w:cs="Sylfaen"/>
                <w:color w:val="000000"/>
              </w:rPr>
              <w:t>3</w:t>
            </w:r>
          </w:p>
        </w:tc>
        <w:tc>
          <w:tcPr>
            <w:tcW w:w="2641" w:type="dxa"/>
            <w:gridSpan w:val="2"/>
            <w:tcBorders>
              <w:top w:val="nil"/>
              <w:left w:val="nil"/>
              <w:bottom w:val="single" w:sz="4" w:space="0" w:color="auto"/>
              <w:right w:val="single" w:sz="4" w:space="0" w:color="auto"/>
            </w:tcBorders>
            <w:shd w:val="clear" w:color="auto" w:fill="auto"/>
            <w:vAlign w:val="center"/>
          </w:tcPr>
          <w:p w14:paraId="06E2BA40" w14:textId="03A615D6" w:rsidR="00AF3DCB" w:rsidRPr="00AF3DCB" w:rsidRDefault="00AF3DCB" w:rsidP="00AF3DCB">
            <w:pPr>
              <w:spacing w:after="0" w:line="240" w:lineRule="auto"/>
              <w:jc w:val="center"/>
              <w:rPr>
                <w:rFonts w:ascii="Sylfaen" w:eastAsia="Times New Roman" w:hAnsi="Sylfaen" w:cs="Sylfaen"/>
                <w:color w:val="000000"/>
                <w:lang w:val="ka-GE"/>
              </w:rPr>
            </w:pPr>
            <w:r w:rsidRPr="00444382">
              <w:rPr>
                <w:rFonts w:ascii="Sylfaen" w:eastAsia="Times New Roman" w:hAnsi="Sylfaen" w:cs="Sylfaen"/>
                <w:color w:val="000000" w:themeColor="text1"/>
                <w:lang w:val="ka-GE"/>
              </w:rPr>
              <w:t>9</w:t>
            </w:r>
          </w:p>
        </w:tc>
        <w:tc>
          <w:tcPr>
            <w:tcW w:w="6687" w:type="dxa"/>
            <w:gridSpan w:val="2"/>
            <w:tcBorders>
              <w:top w:val="nil"/>
              <w:left w:val="nil"/>
              <w:bottom w:val="single" w:sz="4" w:space="0" w:color="auto"/>
              <w:right w:val="single" w:sz="4" w:space="0" w:color="auto"/>
            </w:tcBorders>
            <w:shd w:val="clear" w:color="auto" w:fill="auto"/>
            <w:vAlign w:val="center"/>
          </w:tcPr>
          <w:p w14:paraId="430FE0B2" w14:textId="24FDDA45" w:rsidR="00AF3DCB" w:rsidRPr="00AF3DCB" w:rsidRDefault="00AF3DCB" w:rsidP="00AF3DCB">
            <w:pPr>
              <w:spacing w:after="0" w:line="240" w:lineRule="auto"/>
              <w:rPr>
                <w:rFonts w:ascii="Sylfaen" w:eastAsia="Times New Roman" w:hAnsi="Sylfaen" w:cs="Sylfaen"/>
                <w:color w:val="000000"/>
              </w:rPr>
            </w:pPr>
            <w:r w:rsidRPr="00444382">
              <w:rPr>
                <w:rFonts w:ascii="Sylfaen" w:hAnsi="Sylfaen"/>
                <w:color w:val="000000" w:themeColor="text1"/>
                <w:lang w:val="ka-GE"/>
              </w:rPr>
              <w:t xml:space="preserve">2024 წელს დაგეგმილზე მეტი სპორტული ობიექტის </w:t>
            </w:r>
            <w:r>
              <w:rPr>
                <w:rFonts w:ascii="Sylfaen" w:hAnsi="Sylfaen"/>
                <w:color w:val="000000" w:themeColor="text1"/>
                <w:lang w:val="ka-GE"/>
              </w:rPr>
              <w:t>მშენებლობა/რეაბილიტაცია</w:t>
            </w:r>
            <w:r w:rsidRPr="00444382">
              <w:rPr>
                <w:rFonts w:ascii="Sylfaen" w:hAnsi="Sylfaen"/>
                <w:color w:val="000000" w:themeColor="text1"/>
                <w:lang w:val="ka-GE"/>
              </w:rPr>
              <w:t xml:space="preserve"> განხორციელდა</w:t>
            </w:r>
          </w:p>
        </w:tc>
      </w:tr>
      <w:tr w:rsidR="00FC30DF" w:rsidRPr="00126FED" w14:paraId="5B4181DE" w14:textId="77777777" w:rsidTr="00816637">
        <w:trPr>
          <w:trHeight w:val="1007"/>
        </w:trPr>
        <w:tc>
          <w:tcPr>
            <w:tcW w:w="442" w:type="dxa"/>
            <w:tcBorders>
              <w:top w:val="nil"/>
              <w:left w:val="single" w:sz="4" w:space="0" w:color="auto"/>
              <w:bottom w:val="single" w:sz="4" w:space="0" w:color="auto"/>
              <w:right w:val="single" w:sz="4" w:space="0" w:color="auto"/>
            </w:tcBorders>
            <w:shd w:val="clear" w:color="auto" w:fill="auto"/>
            <w:vAlign w:val="center"/>
            <w:hideMark/>
          </w:tcPr>
          <w:p w14:paraId="5A0E51AD" w14:textId="77777777" w:rsidR="00FC30DF" w:rsidRPr="00841181" w:rsidRDefault="00FC30DF" w:rsidP="00FC30DF">
            <w:pPr>
              <w:spacing w:after="0" w:line="240" w:lineRule="auto"/>
              <w:jc w:val="center"/>
              <w:rPr>
                <w:rFonts w:ascii="Sylfaen" w:eastAsia="Times New Roman" w:hAnsi="Sylfaen" w:cs="Calibri"/>
                <w:color w:val="000000"/>
                <w:sz w:val="18"/>
                <w:szCs w:val="18"/>
              </w:rPr>
            </w:pPr>
            <w:r w:rsidRPr="00841181">
              <w:rPr>
                <w:rFonts w:ascii="Sylfaen" w:eastAsia="Times New Roman" w:hAnsi="Sylfaen" w:cs="Calibri"/>
                <w:color w:val="000000"/>
                <w:sz w:val="18"/>
                <w:szCs w:val="18"/>
              </w:rPr>
              <w:t>1</w:t>
            </w:r>
          </w:p>
        </w:tc>
        <w:tc>
          <w:tcPr>
            <w:tcW w:w="2101" w:type="dxa"/>
            <w:tcBorders>
              <w:top w:val="nil"/>
              <w:left w:val="nil"/>
              <w:bottom w:val="single" w:sz="4" w:space="0" w:color="auto"/>
              <w:right w:val="single" w:sz="4" w:space="0" w:color="auto"/>
            </w:tcBorders>
            <w:shd w:val="clear" w:color="auto" w:fill="auto"/>
            <w:vAlign w:val="center"/>
            <w:hideMark/>
          </w:tcPr>
          <w:p w14:paraId="72603662" w14:textId="0ED7021F" w:rsidR="00FC30DF" w:rsidRPr="00AF3DCB" w:rsidRDefault="00FC30DF" w:rsidP="00FC30DF">
            <w:pPr>
              <w:spacing w:after="0" w:line="240" w:lineRule="auto"/>
              <w:rPr>
                <w:rFonts w:ascii="Sylfaen" w:eastAsia="Times New Roman" w:hAnsi="Sylfaen" w:cs="Calibri"/>
                <w:color w:val="000000"/>
                <w:sz w:val="20"/>
                <w:szCs w:val="20"/>
                <w:lang w:val="ka-GE"/>
              </w:rPr>
            </w:pPr>
            <w:r w:rsidRPr="00AF3DCB">
              <w:rPr>
                <w:rFonts w:ascii="Sylfaen" w:eastAsia="Times New Roman" w:hAnsi="Sylfaen" w:cs="Arial"/>
                <w:color w:val="000000"/>
                <w:sz w:val="20"/>
                <w:szCs w:val="20"/>
                <w:lang w:val="ka-GE"/>
              </w:rPr>
              <w:t xml:space="preserve">სპორტული ღონისძიებების რაოდენობა </w:t>
            </w:r>
          </w:p>
        </w:tc>
        <w:tc>
          <w:tcPr>
            <w:tcW w:w="1500" w:type="dxa"/>
            <w:tcBorders>
              <w:top w:val="nil"/>
              <w:left w:val="nil"/>
              <w:bottom w:val="single" w:sz="4" w:space="0" w:color="auto"/>
              <w:right w:val="single" w:sz="4" w:space="0" w:color="auto"/>
            </w:tcBorders>
            <w:shd w:val="clear" w:color="auto" w:fill="auto"/>
            <w:vAlign w:val="center"/>
          </w:tcPr>
          <w:p w14:paraId="701333F3" w14:textId="14B34022" w:rsidR="00FC30DF" w:rsidRPr="00AF3DCB" w:rsidRDefault="00816637" w:rsidP="00FC30DF">
            <w:pPr>
              <w:spacing w:after="0" w:line="240" w:lineRule="auto"/>
              <w:rPr>
                <w:rFonts w:ascii="Sylfaen" w:eastAsia="Times New Roman" w:hAnsi="Sylfaen" w:cs="Calibri"/>
                <w:color w:val="000000"/>
                <w:sz w:val="16"/>
                <w:szCs w:val="16"/>
                <w:lang w:val="ka-GE"/>
              </w:rPr>
            </w:pPr>
            <w:r w:rsidRPr="00AF3DCB">
              <w:rPr>
                <w:rFonts w:ascii="Sylfaen" w:eastAsia="Times New Roman" w:hAnsi="Sylfaen" w:cs="Calibri"/>
                <w:color w:val="000000"/>
                <w:sz w:val="16"/>
                <w:szCs w:val="16"/>
                <w:lang w:val="ka-GE"/>
              </w:rPr>
              <w:t>3</w:t>
            </w:r>
          </w:p>
        </w:tc>
        <w:tc>
          <w:tcPr>
            <w:tcW w:w="1500" w:type="dxa"/>
            <w:tcBorders>
              <w:top w:val="nil"/>
              <w:left w:val="nil"/>
              <w:bottom w:val="single" w:sz="4" w:space="0" w:color="auto"/>
              <w:right w:val="single" w:sz="4" w:space="0" w:color="auto"/>
            </w:tcBorders>
            <w:shd w:val="clear" w:color="auto" w:fill="auto"/>
            <w:vAlign w:val="center"/>
          </w:tcPr>
          <w:p w14:paraId="2BBCF647" w14:textId="4F123930" w:rsidR="00FC30DF" w:rsidRPr="00AF3DCB" w:rsidRDefault="00816637" w:rsidP="00FC30DF">
            <w:pPr>
              <w:spacing w:after="0" w:line="240" w:lineRule="auto"/>
              <w:rPr>
                <w:rFonts w:ascii="Sylfaen" w:eastAsia="Times New Roman" w:hAnsi="Sylfaen" w:cs="Calibri"/>
                <w:sz w:val="16"/>
                <w:szCs w:val="16"/>
                <w:lang w:val="ka-GE"/>
              </w:rPr>
            </w:pPr>
            <w:r w:rsidRPr="00AF3DCB">
              <w:rPr>
                <w:rFonts w:ascii="Sylfaen" w:eastAsia="Times New Roman" w:hAnsi="Sylfaen" w:cs="Calibri"/>
                <w:sz w:val="16"/>
                <w:szCs w:val="16"/>
                <w:lang w:val="ka-GE"/>
              </w:rPr>
              <w:t>8</w:t>
            </w:r>
          </w:p>
        </w:tc>
        <w:tc>
          <w:tcPr>
            <w:tcW w:w="2641" w:type="dxa"/>
            <w:gridSpan w:val="2"/>
            <w:tcBorders>
              <w:top w:val="nil"/>
              <w:left w:val="nil"/>
              <w:bottom w:val="single" w:sz="4" w:space="0" w:color="auto"/>
              <w:right w:val="single" w:sz="4" w:space="0" w:color="auto"/>
            </w:tcBorders>
            <w:shd w:val="clear" w:color="auto" w:fill="auto"/>
            <w:vAlign w:val="center"/>
          </w:tcPr>
          <w:p w14:paraId="0B40C528" w14:textId="370F06B2" w:rsidR="00FC30DF" w:rsidRPr="00AF3DCB" w:rsidRDefault="00816637" w:rsidP="00FC30DF">
            <w:pPr>
              <w:spacing w:after="0" w:line="240" w:lineRule="auto"/>
              <w:jc w:val="center"/>
              <w:rPr>
                <w:rFonts w:ascii="Sylfaen" w:eastAsia="Times New Roman" w:hAnsi="Sylfaen" w:cs="Calibri"/>
                <w:color w:val="000000"/>
                <w:lang w:val="ka-GE"/>
              </w:rPr>
            </w:pPr>
            <w:r w:rsidRPr="00AF3DCB">
              <w:rPr>
                <w:rFonts w:ascii="Sylfaen" w:eastAsia="Times New Roman" w:hAnsi="Sylfaen" w:cs="Calibri"/>
                <w:color w:val="000000"/>
                <w:lang w:val="ka-GE"/>
              </w:rPr>
              <w:t>8</w:t>
            </w:r>
          </w:p>
        </w:tc>
        <w:tc>
          <w:tcPr>
            <w:tcW w:w="6687" w:type="dxa"/>
            <w:gridSpan w:val="2"/>
            <w:tcBorders>
              <w:top w:val="nil"/>
              <w:left w:val="nil"/>
              <w:bottom w:val="single" w:sz="4" w:space="0" w:color="auto"/>
              <w:right w:val="single" w:sz="4" w:space="0" w:color="auto"/>
            </w:tcBorders>
            <w:shd w:val="clear" w:color="auto" w:fill="auto"/>
            <w:vAlign w:val="center"/>
          </w:tcPr>
          <w:p w14:paraId="4ED84E52" w14:textId="3B8872D2" w:rsidR="00FC30DF" w:rsidRPr="00AF3DCB" w:rsidRDefault="00FC30DF" w:rsidP="00FC30DF">
            <w:pPr>
              <w:spacing w:after="0" w:line="240" w:lineRule="auto"/>
              <w:jc w:val="center"/>
              <w:rPr>
                <w:rFonts w:ascii="Sylfaen" w:eastAsia="Times New Roman" w:hAnsi="Sylfaen" w:cs="Calibri"/>
                <w:color w:val="000000"/>
                <w:lang w:val="ka-GE"/>
              </w:rPr>
            </w:pPr>
          </w:p>
        </w:tc>
      </w:tr>
    </w:tbl>
    <w:p w14:paraId="7B2018EE" w14:textId="2DB6F621" w:rsidR="007F5655" w:rsidRDefault="007F5655" w:rsidP="007F5655">
      <w:pPr>
        <w:ind w:left="450"/>
        <w:rPr>
          <w:rFonts w:ascii="Sylfaen" w:hAnsi="Sylfaen"/>
          <w:lang w:val="ka-GE"/>
        </w:rPr>
      </w:pPr>
    </w:p>
    <w:p w14:paraId="5F0D0CC1" w14:textId="77777777" w:rsidR="009857A8" w:rsidRDefault="009857A8" w:rsidP="007F5655">
      <w:pPr>
        <w:ind w:left="450"/>
        <w:rPr>
          <w:rFonts w:ascii="Sylfaen" w:hAnsi="Sylfaen"/>
          <w:lang w:val="ka-GE"/>
        </w:rPr>
      </w:pPr>
    </w:p>
    <w:p w14:paraId="19696942" w14:textId="77777777" w:rsidR="005D3044" w:rsidRDefault="005D3044" w:rsidP="007F5655">
      <w:pPr>
        <w:ind w:left="450"/>
        <w:rPr>
          <w:rFonts w:ascii="Sylfaen" w:hAnsi="Sylfaen"/>
          <w:lang w:val="ka-GE"/>
        </w:rPr>
      </w:pPr>
    </w:p>
    <w:tbl>
      <w:tblPr>
        <w:tblW w:w="14289" w:type="dxa"/>
        <w:tblInd w:w="-431" w:type="dxa"/>
        <w:tblLayout w:type="fixed"/>
        <w:tblLook w:val="04A0" w:firstRow="1" w:lastRow="0" w:firstColumn="1" w:lastColumn="0" w:noHBand="0" w:noVBand="1"/>
      </w:tblPr>
      <w:tblGrid>
        <w:gridCol w:w="458"/>
        <w:gridCol w:w="2491"/>
        <w:gridCol w:w="1276"/>
        <w:gridCol w:w="2127"/>
        <w:gridCol w:w="2243"/>
        <w:gridCol w:w="7"/>
        <w:gridCol w:w="1859"/>
        <w:gridCol w:w="3828"/>
      </w:tblGrid>
      <w:tr w:rsidR="005D3044" w:rsidRPr="00AB553B" w14:paraId="2AEC59FB" w14:textId="77777777" w:rsidTr="00931062">
        <w:trPr>
          <w:trHeight w:val="600"/>
        </w:trPr>
        <w:tc>
          <w:tcPr>
            <w:tcW w:w="422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BF7DA1F" w14:textId="77777777" w:rsidR="005D3044" w:rsidRPr="00AB553B" w:rsidRDefault="005D3044" w:rsidP="00931062">
            <w:pPr>
              <w:spacing w:after="0" w:line="240" w:lineRule="auto"/>
              <w:rPr>
                <w:rFonts w:ascii="Calibri" w:eastAsia="Times New Roman" w:hAnsi="Calibri" w:cs="Calibri"/>
                <w:color w:val="000000"/>
                <w:sz w:val="24"/>
                <w:szCs w:val="24"/>
              </w:rPr>
            </w:pPr>
            <w:r w:rsidRPr="00AB553B">
              <w:rPr>
                <w:rFonts w:ascii="Sylfaen" w:eastAsia="Times New Roman" w:hAnsi="Sylfaen" w:cs="Sylfaen"/>
                <w:color w:val="000000"/>
                <w:sz w:val="24"/>
                <w:szCs w:val="24"/>
              </w:rPr>
              <w:t>ქვეპროგრამის</w:t>
            </w:r>
            <w:r w:rsidRPr="00AB553B">
              <w:rPr>
                <w:rFonts w:ascii="Calibri" w:eastAsia="Times New Roman" w:hAnsi="Calibri" w:cs="Calibri"/>
                <w:color w:val="000000"/>
                <w:sz w:val="24"/>
                <w:szCs w:val="24"/>
              </w:rPr>
              <w:t xml:space="preserve"> </w:t>
            </w:r>
            <w:r w:rsidRPr="00AB553B">
              <w:rPr>
                <w:rFonts w:ascii="Sylfaen" w:eastAsia="Times New Roman" w:hAnsi="Sylfaen" w:cs="Sylfaen"/>
                <w:color w:val="000000"/>
                <w:sz w:val="24"/>
                <w:szCs w:val="24"/>
              </w:rPr>
              <w:t>დასახელება</w:t>
            </w:r>
            <w:r w:rsidRPr="00AB553B">
              <w:rPr>
                <w:rFonts w:ascii="Calibri" w:eastAsia="Times New Roman" w:hAnsi="Calibri" w:cs="Calibri"/>
                <w:color w:val="000000"/>
                <w:sz w:val="24"/>
                <w:szCs w:val="24"/>
              </w:rPr>
              <w:t xml:space="preserve"> (</w:t>
            </w:r>
            <w:r w:rsidRPr="00AB553B">
              <w:rPr>
                <w:rFonts w:ascii="Sylfaen" w:eastAsia="Times New Roman" w:hAnsi="Sylfaen" w:cs="Sylfaen"/>
                <w:color w:val="000000"/>
                <w:sz w:val="24"/>
                <w:szCs w:val="24"/>
              </w:rPr>
              <w:t>პროგრამული</w:t>
            </w:r>
            <w:r w:rsidRPr="00AB553B">
              <w:rPr>
                <w:rFonts w:ascii="Calibri" w:eastAsia="Times New Roman" w:hAnsi="Calibri" w:cs="Calibri"/>
                <w:color w:val="000000"/>
                <w:sz w:val="24"/>
                <w:szCs w:val="24"/>
              </w:rPr>
              <w:t xml:space="preserve"> </w:t>
            </w:r>
            <w:r w:rsidRPr="00AB553B">
              <w:rPr>
                <w:rFonts w:ascii="Sylfaen" w:eastAsia="Times New Roman" w:hAnsi="Sylfaen" w:cs="Sylfaen"/>
                <w:color w:val="000000"/>
                <w:sz w:val="24"/>
                <w:szCs w:val="24"/>
              </w:rPr>
              <w:t>კოდი</w:t>
            </w:r>
            <w:r w:rsidRPr="00AB553B">
              <w:rPr>
                <w:rFonts w:ascii="Calibri" w:eastAsia="Times New Roman" w:hAnsi="Calibri" w:cs="Calibri"/>
                <w:color w:val="000000"/>
                <w:sz w:val="24"/>
                <w:szCs w:val="24"/>
              </w:rPr>
              <w:t>)</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E77CC99" w14:textId="77777777" w:rsidR="005D3044" w:rsidRPr="00AB553B" w:rsidRDefault="005D3044" w:rsidP="00931062">
            <w:pPr>
              <w:spacing w:after="0" w:line="240" w:lineRule="auto"/>
              <w:jc w:val="center"/>
              <w:rPr>
                <w:rFonts w:ascii="Sylfaen" w:eastAsia="Times New Roman" w:hAnsi="Sylfaen" w:cs="Calibri"/>
                <w:color w:val="000000"/>
              </w:rPr>
            </w:pPr>
            <w:r w:rsidRPr="00AB553B">
              <w:rPr>
                <w:rFonts w:ascii="Sylfaen" w:eastAsia="Times New Roman" w:hAnsi="Sylfaen" w:cs="Calibri"/>
                <w:color w:val="000000"/>
              </w:rPr>
              <w:t>05 01 01</w:t>
            </w:r>
          </w:p>
        </w:tc>
        <w:tc>
          <w:tcPr>
            <w:tcW w:w="793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F0F4CF" w14:textId="77777777" w:rsidR="005D3044" w:rsidRPr="00AB553B" w:rsidRDefault="005D3044" w:rsidP="00931062">
            <w:pPr>
              <w:spacing w:after="0" w:line="240" w:lineRule="auto"/>
              <w:jc w:val="center"/>
              <w:rPr>
                <w:rFonts w:ascii="Calibri" w:eastAsia="Times New Roman" w:hAnsi="Calibri" w:cs="Calibri"/>
                <w:color w:val="000000"/>
              </w:rPr>
            </w:pPr>
            <w:r w:rsidRPr="00AB553B">
              <w:rPr>
                <w:rFonts w:ascii="Sylfaen" w:eastAsia="Times New Roman" w:hAnsi="Sylfaen" w:cs="Calibri"/>
                <w:color w:val="000000"/>
              </w:rPr>
              <w:t>სპორტული დაწესებულებების ხელშეწყობა</w:t>
            </w:r>
          </w:p>
        </w:tc>
      </w:tr>
      <w:tr w:rsidR="005D3044" w:rsidRPr="00AB553B" w14:paraId="5D0DEBAE" w14:textId="77777777" w:rsidTr="00931062">
        <w:trPr>
          <w:trHeight w:val="600"/>
        </w:trPr>
        <w:tc>
          <w:tcPr>
            <w:tcW w:w="422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844AF2D" w14:textId="77777777" w:rsidR="005D3044" w:rsidRPr="00AB553B" w:rsidRDefault="005D3044" w:rsidP="00931062">
            <w:pPr>
              <w:spacing w:after="0" w:line="240" w:lineRule="auto"/>
              <w:rPr>
                <w:rFonts w:ascii="Calibri" w:eastAsia="Times New Roman" w:hAnsi="Calibri" w:cs="Calibri"/>
                <w:color w:val="000000"/>
                <w:sz w:val="24"/>
                <w:szCs w:val="24"/>
              </w:rPr>
            </w:pPr>
            <w:r w:rsidRPr="00AB553B">
              <w:rPr>
                <w:rFonts w:ascii="Sylfaen" w:eastAsia="Times New Roman" w:hAnsi="Sylfaen" w:cs="Sylfaen"/>
                <w:color w:val="000000"/>
                <w:sz w:val="24"/>
                <w:szCs w:val="24"/>
              </w:rPr>
              <w:t>ქვეპროგრამის</w:t>
            </w:r>
            <w:r w:rsidRPr="00AB553B">
              <w:rPr>
                <w:rFonts w:ascii="Calibri" w:eastAsia="Times New Roman" w:hAnsi="Calibri" w:cs="Calibri"/>
                <w:color w:val="000000"/>
                <w:sz w:val="24"/>
                <w:szCs w:val="24"/>
              </w:rPr>
              <w:t xml:space="preserve"> </w:t>
            </w:r>
            <w:r w:rsidRPr="00AB553B">
              <w:rPr>
                <w:rFonts w:ascii="Sylfaen" w:eastAsia="Times New Roman" w:hAnsi="Sylfaen" w:cs="Sylfaen"/>
                <w:color w:val="000000"/>
                <w:sz w:val="24"/>
                <w:szCs w:val="24"/>
              </w:rPr>
              <w:t>გამახორციელებელი</w:t>
            </w:r>
          </w:p>
        </w:tc>
        <w:tc>
          <w:tcPr>
            <w:tcW w:w="10064"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E0125A5" w14:textId="77777777" w:rsidR="005D3044" w:rsidRPr="00AB553B" w:rsidRDefault="005D3044" w:rsidP="00931062">
            <w:pPr>
              <w:spacing w:after="0" w:line="240" w:lineRule="auto"/>
              <w:jc w:val="center"/>
              <w:rPr>
                <w:rFonts w:ascii="Calibri" w:eastAsia="Times New Roman" w:hAnsi="Calibri" w:cs="Calibri"/>
                <w:color w:val="000000"/>
              </w:rPr>
            </w:pPr>
            <w:r w:rsidRPr="00AB553B">
              <w:rPr>
                <w:rFonts w:ascii="Sylfaen" w:eastAsia="Times New Roman" w:hAnsi="Sylfaen" w:cs="Calibri"/>
                <w:color w:val="000000"/>
              </w:rPr>
              <w:t>ააიპ მარნეულის მუნიციპალიტეტის სპორტული სკოლა</w:t>
            </w:r>
          </w:p>
        </w:tc>
      </w:tr>
      <w:tr w:rsidR="005D3044" w:rsidRPr="00AB553B" w14:paraId="786D2C70" w14:textId="77777777" w:rsidTr="00931062">
        <w:trPr>
          <w:trHeight w:val="600"/>
        </w:trPr>
        <w:tc>
          <w:tcPr>
            <w:tcW w:w="42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1749A6" w14:textId="77777777" w:rsidR="005D3044" w:rsidRPr="00AB553B" w:rsidRDefault="005D3044" w:rsidP="00931062">
            <w:pPr>
              <w:spacing w:after="0" w:line="240" w:lineRule="auto"/>
              <w:jc w:val="center"/>
              <w:rPr>
                <w:rFonts w:ascii="Sylfaen" w:eastAsia="Times New Roman" w:hAnsi="Sylfaen" w:cs="Sylfaen"/>
                <w:color w:val="000000"/>
                <w:sz w:val="24"/>
                <w:szCs w:val="24"/>
              </w:rPr>
            </w:pPr>
            <w:r w:rsidRPr="00AB553B">
              <w:rPr>
                <w:rFonts w:ascii="Sylfaen" w:eastAsia="Times New Roman" w:hAnsi="Sylfaen" w:cs="Sylfaen"/>
                <w:color w:val="000000"/>
                <w:sz w:val="24"/>
                <w:szCs w:val="24"/>
              </w:rPr>
              <w:t>პროგრამის აღწერა და მიზანი</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14:paraId="6A716488" w14:textId="780CAF05" w:rsidR="005D3044" w:rsidRPr="00AB553B" w:rsidRDefault="005D3044" w:rsidP="00931062">
            <w:pPr>
              <w:spacing w:after="0" w:line="240" w:lineRule="auto"/>
              <w:rPr>
                <w:rFonts w:ascii="Sylfaen" w:eastAsia="Times New Roman" w:hAnsi="Sylfaen" w:cs="Calibri"/>
                <w:color w:val="000000"/>
                <w:lang w:val="ka-GE"/>
              </w:rPr>
            </w:pPr>
            <w:r w:rsidRPr="00AB553B">
              <w:rPr>
                <w:rFonts w:ascii="Sylfaen" w:eastAsia="Times New Roman" w:hAnsi="Sylfaen" w:cs="Calibri"/>
                <w:color w:val="000000"/>
              </w:rPr>
              <w:t>ააიპ "</w:t>
            </w:r>
            <w:r w:rsidRPr="00AB553B">
              <w:rPr>
                <w:rFonts w:ascii="Sylfaen" w:eastAsia="Times New Roman" w:hAnsi="Sylfaen" w:cs="Calibri"/>
                <w:color w:val="000000"/>
                <w:lang w:val="ka-GE"/>
              </w:rPr>
              <w:t xml:space="preserve">მარნეულის მუნიციპალიტეტის </w:t>
            </w:r>
            <w:r w:rsidRPr="00AB553B">
              <w:rPr>
                <w:rFonts w:ascii="Sylfaen" w:eastAsia="Times New Roman" w:hAnsi="Sylfaen" w:cs="Calibri"/>
                <w:color w:val="000000"/>
              </w:rPr>
              <w:t xml:space="preserve">სპორტული სკოლა" -  უზრუნველყოფს სპორტული სექციების მუშაობას </w:t>
            </w:r>
            <w:r w:rsidRPr="00AB553B">
              <w:rPr>
                <w:rFonts w:ascii="Sylfaen" w:eastAsia="Times New Roman" w:hAnsi="Sylfaen" w:cs="Calibri"/>
                <w:color w:val="000000"/>
                <w:lang w:val="ka-GE"/>
              </w:rPr>
              <w:t>20</w:t>
            </w:r>
            <w:r w:rsidRPr="00AB553B">
              <w:rPr>
                <w:rFonts w:ascii="Sylfaen" w:eastAsia="Times New Roman" w:hAnsi="Sylfaen" w:cs="Calibri"/>
                <w:color w:val="000000"/>
              </w:rPr>
              <w:t xml:space="preserve"> სპორტის სახეობის მიმართულებით</w:t>
            </w:r>
            <w:r w:rsidRPr="00AB553B">
              <w:rPr>
                <w:rFonts w:ascii="Sylfaen" w:eastAsia="Times New Roman" w:hAnsi="Sylfaen" w:cs="Calibri"/>
                <w:color w:val="000000"/>
                <w:lang w:val="ka-GE"/>
              </w:rPr>
              <w:t>,</w:t>
            </w:r>
            <w:r w:rsidRPr="00AB553B">
              <w:rPr>
                <w:rFonts w:ascii="Sylfaen" w:eastAsia="Times New Roman" w:hAnsi="Sylfaen" w:cs="Calibri"/>
                <w:color w:val="000000"/>
              </w:rPr>
              <w:t xml:space="preserve"> </w:t>
            </w:r>
            <w:r w:rsidRPr="00AB553B">
              <w:rPr>
                <w:rFonts w:ascii="Sylfaen" w:eastAsia="Times New Roman" w:hAnsi="Sylfaen" w:cs="Calibri"/>
                <w:color w:val="000000"/>
                <w:lang w:val="ka-GE"/>
              </w:rPr>
              <w:t>38(</w:t>
            </w:r>
            <w:r w:rsidRPr="00AB553B">
              <w:rPr>
                <w:rFonts w:ascii="Sylfaen" w:eastAsia="Times New Roman" w:hAnsi="Sylfaen" w:cs="Calibri"/>
                <w:color w:val="000000"/>
              </w:rPr>
              <w:t>33</w:t>
            </w:r>
            <w:r w:rsidRPr="00AB553B">
              <w:rPr>
                <w:rFonts w:ascii="Sylfaen" w:eastAsia="Times New Roman" w:hAnsi="Sylfaen" w:cs="Calibri"/>
                <w:color w:val="000000"/>
                <w:lang w:val="ka-GE"/>
              </w:rPr>
              <w:t>)</w:t>
            </w:r>
            <w:r w:rsidRPr="00AB553B">
              <w:rPr>
                <w:rFonts w:ascii="Sylfaen" w:eastAsia="Times New Roman" w:hAnsi="Sylfaen" w:cs="Calibri"/>
                <w:color w:val="000000"/>
              </w:rPr>
              <w:t xml:space="preserve"> სპორტულ ობიექტზე</w:t>
            </w:r>
            <w:r w:rsidRPr="00AB553B">
              <w:rPr>
                <w:rFonts w:ascii="Sylfaen" w:eastAsia="Times New Roman" w:hAnsi="Sylfaen" w:cs="Calibri"/>
                <w:color w:val="000000"/>
                <w:lang w:val="ka-GE"/>
              </w:rPr>
              <w:t>,81(70) ჯგუფის და75(</w:t>
            </w:r>
            <w:r w:rsidRPr="00AB553B">
              <w:rPr>
                <w:rFonts w:ascii="Sylfaen" w:eastAsia="Times New Roman" w:hAnsi="Sylfaen" w:cs="Calibri"/>
                <w:color w:val="000000"/>
              </w:rPr>
              <w:t>64</w:t>
            </w:r>
            <w:r w:rsidRPr="00AB553B">
              <w:rPr>
                <w:rFonts w:ascii="Sylfaen" w:eastAsia="Times New Roman" w:hAnsi="Sylfaen" w:cs="Calibri"/>
                <w:color w:val="000000"/>
                <w:lang w:val="ka-GE"/>
              </w:rPr>
              <w:t xml:space="preserve">) </w:t>
            </w:r>
            <w:r w:rsidRPr="00AB553B">
              <w:rPr>
                <w:rFonts w:ascii="Sylfaen" w:eastAsia="Times New Roman" w:hAnsi="Sylfaen" w:cs="Calibri"/>
                <w:color w:val="000000"/>
              </w:rPr>
              <w:t>მწვრთნელის მეშვეობით, რომლებიც ემსახურებიან სხვადასხვა ასაკობრივი ჯგუფის (3 დან - 25 წლამდე)</w:t>
            </w:r>
            <w:r w:rsidRPr="00AB553B">
              <w:rPr>
                <w:rFonts w:ascii="Sylfaen" w:eastAsia="Times New Roman" w:hAnsi="Sylfaen" w:cs="Calibri"/>
                <w:color w:val="000000"/>
                <w:lang w:val="ka-GE"/>
              </w:rPr>
              <w:t>დაახლოებით 1600</w:t>
            </w:r>
            <w:r w:rsidRPr="00AB553B">
              <w:rPr>
                <w:rFonts w:ascii="Sylfaen" w:eastAsia="Times New Roman" w:hAnsi="Sylfaen" w:cs="Calibri"/>
                <w:color w:val="000000"/>
              </w:rPr>
              <w:t xml:space="preserve">  ბენეფიციარს. გახსნილია სპორტული წრეები შემდეგი მი</w:t>
            </w:r>
            <w:r w:rsidRPr="00AB553B">
              <w:rPr>
                <w:rFonts w:ascii="Sylfaen" w:eastAsia="Times New Roman" w:hAnsi="Sylfaen" w:cs="Calibri"/>
                <w:color w:val="000000"/>
                <w:lang w:val="ka-GE"/>
              </w:rPr>
              <w:t>მ</w:t>
            </w:r>
            <w:r w:rsidRPr="00AB553B">
              <w:rPr>
                <w:rFonts w:ascii="Sylfaen" w:eastAsia="Times New Roman" w:hAnsi="Sylfaen" w:cs="Calibri"/>
                <w:color w:val="000000"/>
              </w:rPr>
              <w:t xml:space="preserve">ართულებით: </w:t>
            </w:r>
            <w:r w:rsidRPr="00AB553B">
              <w:rPr>
                <w:rFonts w:ascii="Sylfaen" w:eastAsia="Times New Roman" w:hAnsi="Sylfaen" w:cs="Calibri"/>
                <w:color w:val="000000"/>
                <w:lang w:val="ka-GE"/>
              </w:rPr>
              <w:t>ქართული ჭიდაობა, ძიუდო(საბავშვო ძიუდო), თავისუფალი ჭიდაობა, კრივი, ტეკვონდო, კიკბოქსინგი, ფეხბურთი, რაგბი, კალათბურთი, ფრენბურთი, ბატუტზე ხტომა, მხატვრული ტანვარჯიში, სპორტული აკრობატიკა, მშვილდოსნობა, მკლავჭიდი, კარატე, ჭადრაკი, ძალისმიერი სამჭიდი, ბერძნულ-რომაული ჭიდაობა,  გოგონა</w:t>
            </w:r>
            <w:r w:rsidR="002B103C">
              <w:rPr>
                <w:rFonts w:ascii="Sylfaen" w:eastAsia="Times New Roman" w:hAnsi="Sylfaen" w:cs="Calibri"/>
                <w:color w:val="000000"/>
                <w:lang w:val="ka-GE"/>
              </w:rPr>
              <w:t>თა ფრენბურთი.</w:t>
            </w:r>
            <w:r w:rsidRPr="00AB553B">
              <w:rPr>
                <w:rFonts w:ascii="Sylfaen" w:eastAsia="Times New Roman" w:hAnsi="Sylfaen" w:cs="Calibri"/>
                <w:color w:val="000000"/>
                <w:lang w:val="ka-GE"/>
              </w:rPr>
              <w:t xml:space="preserve"> </w:t>
            </w:r>
          </w:p>
          <w:p w14:paraId="1B2A9FBB" w14:textId="77777777" w:rsidR="005D3044" w:rsidRPr="00AB553B" w:rsidRDefault="005D3044" w:rsidP="00931062">
            <w:pPr>
              <w:spacing w:after="0" w:line="240" w:lineRule="auto"/>
              <w:rPr>
                <w:rFonts w:ascii="Sylfaen" w:eastAsia="Times New Roman" w:hAnsi="Sylfaen" w:cs="Calibri"/>
                <w:color w:val="000000"/>
                <w:lang w:val="ka-GE"/>
              </w:rPr>
            </w:pPr>
          </w:p>
          <w:p w14:paraId="4D3E991B" w14:textId="77777777" w:rsidR="005D3044" w:rsidRPr="00AB553B" w:rsidRDefault="005D3044" w:rsidP="00931062">
            <w:pPr>
              <w:spacing w:after="0" w:line="240" w:lineRule="auto"/>
              <w:rPr>
                <w:rFonts w:ascii="Sylfaen" w:eastAsia="Times New Roman" w:hAnsi="Sylfaen" w:cs="Calibri"/>
                <w:color w:val="000000"/>
              </w:rPr>
            </w:pPr>
            <w:r w:rsidRPr="00AB553B">
              <w:rPr>
                <w:rFonts w:ascii="Sylfaen" w:eastAsia="Times New Roman" w:hAnsi="Sylfaen" w:cs="Calibri"/>
                <w:color w:val="000000"/>
              </w:rPr>
              <w:t xml:space="preserve"> სკოლა გეგმავას და ახორციელებს ღონისძიებებს ჯანსაღი ცხოვრების წესის მიმართულებით, ასევე ხელს უწყობს მის  დანერგვასა და პოპულარიზაციას; სკოლა ხელს უწყობს წარმატებულ სპორტსმენებს და ახორციელებს მათ სტიპენდირებას, ასევე უზრუნველყოფს ცენტრში სპორტულ სექციებზე მოსიარულეთა სპორტულ ღონისძიებებში მონაწილეობას, როგორც ქვეყნის შიგნით ასევე მის ფარგლებს გარეთ.  სპორტსკოლა არეგულირებს ისეთ საკითხებს, როგორიცაა სკოლაში </w:t>
            </w:r>
            <w:r w:rsidRPr="00AB553B">
              <w:rPr>
                <w:rFonts w:ascii="Sylfaen" w:eastAsia="Times New Roman" w:hAnsi="Sylfaen" w:cs="Calibri"/>
                <w:color w:val="000000"/>
              </w:rPr>
              <w:lastRenderedPageBreak/>
              <w:t>არსებული სპორტის სახეობების მიხედვით ქალაქის,ეროვნული ნაკრები გუნდების  კანდიდატებისა და სელექციის მეშვეობით შერჩეული პერსპექტიული სპორტსმენების მზადების წლიური საწვრთნელი პროცესის ორგანიზება და ნაკრები გუნდებისათვის რეზერვის მომზადება. სპორტის სახეობათა მიხედვით მატერიალურ-ტექნიკური და საწვრთნელი ბაზის შექმნა.</w:t>
            </w:r>
            <w:r w:rsidRPr="00AB553B">
              <w:rPr>
                <w:rFonts w:ascii="Sylfaen" w:eastAsia="Times New Roman" w:hAnsi="Sylfaen" w:cs="Calibri"/>
                <w:color w:val="000000"/>
                <w:lang w:val="ka-GE"/>
              </w:rPr>
              <w:t xml:space="preserve"> </w:t>
            </w:r>
            <w:r w:rsidRPr="00AB553B">
              <w:rPr>
                <w:rFonts w:ascii="Sylfaen" w:eastAsia="Times New Roman" w:hAnsi="Sylfaen" w:cs="Calibri"/>
                <w:color w:val="000000"/>
              </w:rPr>
              <w:t>სკოლის შეუფერხებელი და გამართული ფუნქციონირებისათვის საჭირო ხარჯების დაფინანსება.</w:t>
            </w:r>
            <w:r w:rsidRPr="00AB553B">
              <w:rPr>
                <w:rFonts w:ascii="Sylfaen" w:eastAsia="Times New Roman" w:hAnsi="Sylfaen" w:cs="Calibri"/>
                <w:color w:val="000000"/>
                <w:lang w:val="ka-GE"/>
              </w:rPr>
              <w:t xml:space="preserve"> </w:t>
            </w:r>
            <w:r w:rsidRPr="00AB553B">
              <w:rPr>
                <w:rFonts w:ascii="Sylfaen" w:eastAsia="Times New Roman" w:hAnsi="Sylfaen" w:cs="Calibri"/>
                <w:color w:val="000000"/>
              </w:rPr>
              <w:t>სპორტული დარბაზის მოვლა შენახვა ,სპორტული ღონისძიებების ორგანიზებისათვის საჭირო თანხების,</w:t>
            </w:r>
            <w:r w:rsidRPr="00AB553B">
              <w:rPr>
                <w:rFonts w:ascii="Sylfaen" w:eastAsia="Times New Roman" w:hAnsi="Sylfaen" w:cs="Calibri"/>
                <w:color w:val="000000"/>
                <w:lang w:val="ka-GE"/>
              </w:rPr>
              <w:t xml:space="preserve"> </w:t>
            </w:r>
            <w:r w:rsidRPr="00AB553B">
              <w:rPr>
                <w:rFonts w:ascii="Sylfaen" w:eastAsia="Times New Roman" w:hAnsi="Sylfaen" w:cs="Calibri"/>
                <w:color w:val="000000"/>
              </w:rPr>
              <w:t>სიგელების,</w:t>
            </w:r>
            <w:r w:rsidRPr="00AB553B">
              <w:rPr>
                <w:rFonts w:ascii="Sylfaen" w:eastAsia="Times New Roman" w:hAnsi="Sylfaen" w:cs="Calibri"/>
                <w:color w:val="000000"/>
                <w:lang w:val="ka-GE"/>
              </w:rPr>
              <w:t xml:space="preserve"> </w:t>
            </w:r>
            <w:r w:rsidRPr="00AB553B">
              <w:rPr>
                <w:rFonts w:ascii="Sylfaen" w:eastAsia="Times New Roman" w:hAnsi="Sylfaen" w:cs="Calibri"/>
                <w:color w:val="000000"/>
              </w:rPr>
              <w:t>ჯილდოების,</w:t>
            </w:r>
            <w:r w:rsidRPr="00AB553B">
              <w:rPr>
                <w:rFonts w:ascii="Sylfaen" w:eastAsia="Times New Roman" w:hAnsi="Sylfaen" w:cs="Calibri"/>
                <w:color w:val="000000"/>
                <w:lang w:val="ka-GE"/>
              </w:rPr>
              <w:t xml:space="preserve"> </w:t>
            </w:r>
            <w:r w:rsidRPr="00AB553B">
              <w:rPr>
                <w:rFonts w:ascii="Sylfaen" w:eastAsia="Times New Roman" w:hAnsi="Sylfaen" w:cs="Calibri"/>
                <w:color w:val="000000"/>
              </w:rPr>
              <w:t>ბანერების,</w:t>
            </w:r>
            <w:r w:rsidRPr="00AB553B">
              <w:rPr>
                <w:rFonts w:ascii="Sylfaen" w:eastAsia="Times New Roman" w:hAnsi="Sylfaen" w:cs="Calibri"/>
                <w:color w:val="000000"/>
                <w:lang w:val="ka-GE"/>
              </w:rPr>
              <w:t xml:space="preserve"> </w:t>
            </w:r>
            <w:r w:rsidRPr="00AB553B">
              <w:rPr>
                <w:rFonts w:ascii="Sylfaen" w:eastAsia="Times New Roman" w:hAnsi="Sylfaen" w:cs="Calibri"/>
                <w:color w:val="000000"/>
              </w:rPr>
              <w:t>ვიდეო და ბეჭდვითი რეკლამების დამზადებისა და სხვა საქმიანობის წარმოება. სპორტული ინვენტრის, სპეციალური ფორმებისა და სპორტული აღჭურვილობის შეძენა. მწვრთნელთა ოსტატობის ამაღლების მიზნით სპორტსმენების ეროვნული და საერთაშორისო ტრენინგ-სემინარებისა და სხვადასხვა ღონისძიებებში მონაწილეობის მიღება.</w:t>
            </w:r>
            <w:r w:rsidRPr="00AB553B">
              <w:rPr>
                <w:rFonts w:ascii="Sylfaen" w:eastAsia="Times New Roman" w:hAnsi="Sylfaen" w:cs="Calibri"/>
                <w:color w:val="000000"/>
                <w:lang w:val="ka-GE"/>
              </w:rPr>
              <w:t xml:space="preserve"> </w:t>
            </w:r>
            <w:r w:rsidRPr="00AB553B">
              <w:rPr>
                <w:rFonts w:ascii="Sylfaen" w:eastAsia="Times New Roman" w:hAnsi="Sylfaen" w:cs="Calibri"/>
                <w:color w:val="000000"/>
              </w:rPr>
              <w:t>სპორტსმენების ეროვნულ და საერთაშორისო ასპარეზზე გამოსვლისათვის სამივლინებო ხარჯების უზრუნველყოფა.</w:t>
            </w:r>
            <w:r w:rsidRPr="00AB553B">
              <w:rPr>
                <w:rFonts w:ascii="Sylfaen" w:eastAsia="Times New Roman" w:hAnsi="Sylfaen" w:cs="Calibri"/>
                <w:color w:val="000000"/>
                <w:lang w:val="ka-GE"/>
              </w:rPr>
              <w:t xml:space="preserve"> </w:t>
            </w:r>
            <w:r w:rsidRPr="00AB553B">
              <w:rPr>
                <w:rFonts w:ascii="Sylfaen" w:eastAsia="Times New Roman" w:hAnsi="Sylfaen" w:cs="Calibri"/>
                <w:color w:val="000000"/>
              </w:rPr>
              <w:t>ადგილობრივი სპორტული ღონისძიებების ორგანიზებისა მოწყობის ხარჯები. სარაკბო კლუბ-მარნეულის "არმაზის" ხელშეწყობა,  რაგბის პოპულალიზაცია და სარაგბო საბავშვო სექციების განვითარება მუნიციპალიტეტის სვადასხვა ადმინასტრაციულ ერთეულებში.</w:t>
            </w:r>
          </w:p>
          <w:p w14:paraId="75848848" w14:textId="77777777" w:rsidR="005D3044" w:rsidRPr="00AB553B" w:rsidRDefault="005D3044" w:rsidP="00931062">
            <w:pPr>
              <w:spacing w:after="0" w:line="240" w:lineRule="auto"/>
              <w:rPr>
                <w:rFonts w:ascii="Sylfaen" w:eastAsia="Times New Roman" w:hAnsi="Sylfaen" w:cs="Calibri"/>
                <w:color w:val="000000"/>
                <w:lang w:val="ka-GE"/>
              </w:rPr>
            </w:pPr>
            <w:r w:rsidRPr="00AB553B">
              <w:rPr>
                <w:rFonts w:ascii="Sylfaen" w:eastAsia="Times New Roman" w:hAnsi="Sylfaen" w:cs="Calibri"/>
                <w:b/>
                <w:color w:val="000000"/>
                <w:lang w:val="ka-GE"/>
              </w:rPr>
              <w:t>მიზანი</w:t>
            </w:r>
            <w:r w:rsidRPr="00AB553B">
              <w:rPr>
                <w:rFonts w:ascii="Sylfaen" w:eastAsia="Times New Roman" w:hAnsi="Sylfaen" w:cs="Calibri"/>
                <w:color w:val="000000"/>
                <w:lang w:val="ka-GE"/>
              </w:rPr>
              <w:t>-</w:t>
            </w:r>
            <w:r w:rsidRPr="00AB553B">
              <w:rPr>
                <w:rFonts w:ascii="Sylfaen" w:eastAsia="Times New Roman" w:hAnsi="Sylfaen" w:cs="Calibri"/>
                <w:color w:val="000000"/>
              </w:rPr>
              <w:t>სპორტის საყოველთაობისა და ხელმისაწვდომობის უზრუნველყოფა;  სულიერად და ფიზიკურად ჰარმონიულად განვითარებული პიროვნების ფორმირება; სპორტული ტრადიციების დაცვა, გაღრმავება, თაობათა შორის მემკვიდრეობითობითობის უწყვეტობა, სპორტის განვითარება; სპორტისა და ჯანსაღი ცხოვრების წესის პოპულარიზაცია; მატერიალური და ტექნიკური ბაზის განმტკიცება, სპორტის ინდუსტრიის განვითარება;</w:t>
            </w:r>
          </w:p>
        </w:tc>
      </w:tr>
      <w:tr w:rsidR="00D53C46" w:rsidRPr="00AB553B" w14:paraId="547AEB31" w14:textId="77777777" w:rsidTr="00931062">
        <w:trPr>
          <w:trHeight w:val="600"/>
        </w:trPr>
        <w:tc>
          <w:tcPr>
            <w:tcW w:w="42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E29DBB" w14:textId="77777777" w:rsidR="00D53C46" w:rsidRPr="00AB553B" w:rsidRDefault="00D53C46" w:rsidP="00D53C46">
            <w:pPr>
              <w:spacing w:after="0" w:line="240" w:lineRule="auto"/>
              <w:jc w:val="center"/>
              <w:rPr>
                <w:rFonts w:ascii="Sylfaen" w:eastAsia="Times New Roman" w:hAnsi="Sylfaen" w:cs="Arial"/>
                <w:b/>
                <w:bCs/>
                <w:color w:val="000000"/>
                <w:sz w:val="20"/>
                <w:szCs w:val="20"/>
              </w:rPr>
            </w:pPr>
            <w:r w:rsidRPr="00AB553B">
              <w:rPr>
                <w:rFonts w:ascii="Sylfaen" w:eastAsia="Times New Roman" w:hAnsi="Sylfaen" w:cs="Arial"/>
                <w:b/>
                <w:bCs/>
                <w:color w:val="000000"/>
                <w:sz w:val="20"/>
                <w:szCs w:val="20"/>
              </w:rPr>
              <w:lastRenderedPageBreak/>
              <w:t>გაეროს მდგრადი განვითარების „SDG“ მიზანი, რომლის მიღწევასაც</w:t>
            </w:r>
            <w:r w:rsidRPr="00AB553B">
              <w:rPr>
                <w:rFonts w:ascii="Sylfaen" w:eastAsia="Times New Roman" w:hAnsi="Sylfaen" w:cs="Arial"/>
                <w:b/>
                <w:bCs/>
                <w:color w:val="000000"/>
                <w:sz w:val="20"/>
                <w:szCs w:val="20"/>
              </w:rPr>
              <w:br/>
              <w:t>ემსახურება პროგრამა</w:t>
            </w:r>
          </w:p>
          <w:p w14:paraId="6FA43D9E" w14:textId="77777777" w:rsidR="00D53C46" w:rsidRPr="00AB553B" w:rsidRDefault="00D53C46" w:rsidP="00D53C46">
            <w:pPr>
              <w:spacing w:after="0" w:line="240" w:lineRule="auto"/>
              <w:jc w:val="center"/>
              <w:rPr>
                <w:rFonts w:ascii="Sylfaen" w:eastAsia="Times New Roman" w:hAnsi="Sylfaen" w:cs="Sylfaen"/>
                <w:color w:val="000000"/>
                <w:sz w:val="20"/>
                <w:szCs w:val="20"/>
              </w:rPr>
            </w:pPr>
          </w:p>
        </w:tc>
        <w:tc>
          <w:tcPr>
            <w:tcW w:w="10064" w:type="dxa"/>
            <w:gridSpan w:val="5"/>
            <w:tcBorders>
              <w:top w:val="single" w:sz="4" w:space="0" w:color="auto"/>
              <w:left w:val="nil"/>
              <w:bottom w:val="single" w:sz="4" w:space="0" w:color="auto"/>
              <w:right w:val="single" w:sz="4" w:space="0" w:color="000000"/>
            </w:tcBorders>
            <w:shd w:val="clear" w:color="auto" w:fill="auto"/>
            <w:vAlign w:val="center"/>
          </w:tcPr>
          <w:p w14:paraId="01C9D200" w14:textId="77777777" w:rsidR="00D53C46" w:rsidRPr="00AB553B" w:rsidRDefault="00D53C46" w:rsidP="00D53C46">
            <w:pPr>
              <w:spacing w:after="0" w:line="240" w:lineRule="auto"/>
              <w:rPr>
                <w:rFonts w:ascii="Sylfaen" w:eastAsia="Times New Roman" w:hAnsi="Sylfaen" w:cs="Calibri"/>
                <w:sz w:val="20"/>
                <w:szCs w:val="20"/>
                <w:lang w:val="ka-GE"/>
              </w:rPr>
            </w:pPr>
            <w:r w:rsidRPr="00AB553B">
              <w:rPr>
                <w:rFonts w:ascii="Sylfaen" w:eastAsia="Times New Roman" w:hAnsi="Sylfaen" w:cs="Calibri"/>
                <w:sz w:val="20"/>
                <w:szCs w:val="20"/>
                <w:lang w:val="ka-GE"/>
              </w:rPr>
              <w:t>მიზანი 10: შემცირებული უთანასწორობა</w:t>
            </w:r>
          </w:p>
          <w:p w14:paraId="3689ECEB" w14:textId="77777777" w:rsidR="00D53C46" w:rsidRPr="00AB553B" w:rsidRDefault="00D53C46" w:rsidP="00D53C46">
            <w:pPr>
              <w:spacing w:after="0" w:line="240" w:lineRule="auto"/>
              <w:rPr>
                <w:rFonts w:ascii="Sylfaen" w:eastAsia="Times New Roman" w:hAnsi="Sylfaen" w:cs="Calibri"/>
                <w:sz w:val="20"/>
                <w:szCs w:val="20"/>
                <w:lang w:val="ka-GE"/>
              </w:rPr>
            </w:pPr>
            <w:r w:rsidRPr="00AB553B">
              <w:rPr>
                <w:rFonts w:ascii="Sylfaen" w:eastAsia="Times New Roman" w:hAnsi="Sylfaen" w:cs="Calibri"/>
                <w:sz w:val="20"/>
                <w:szCs w:val="20"/>
                <w:lang w:val="ka-GE"/>
              </w:rPr>
              <w:t>მიზანი 11:  ქალაქებისა და დასახლებების ინკლუზიური, უსაფრთხო და მდგრადი განვითარება</w:t>
            </w:r>
          </w:p>
          <w:p w14:paraId="0ADCD242" w14:textId="6452BF93" w:rsidR="00D53C46" w:rsidRPr="00AB553B" w:rsidRDefault="00D53C46" w:rsidP="00D53C46">
            <w:pPr>
              <w:spacing w:after="0" w:line="240" w:lineRule="auto"/>
              <w:rPr>
                <w:rFonts w:ascii="Sylfaen" w:eastAsia="Times New Roman" w:hAnsi="Sylfaen" w:cs="Calibri"/>
                <w:color w:val="000000"/>
                <w:sz w:val="20"/>
                <w:szCs w:val="20"/>
              </w:rPr>
            </w:pPr>
            <w:r w:rsidRPr="00AB553B">
              <w:rPr>
                <w:rFonts w:ascii="Sylfaen" w:eastAsia="Times New Roman" w:hAnsi="Sylfaen" w:cs="Calibri"/>
                <w:sz w:val="20"/>
                <w:szCs w:val="20"/>
                <w:lang w:val="ka-GE"/>
              </w:rPr>
              <w:t>მიზანი 16: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5D3044" w:rsidRPr="00AB553B" w14:paraId="699AE668" w14:textId="77777777" w:rsidTr="00931062">
        <w:trPr>
          <w:trHeight w:val="1255"/>
        </w:trPr>
        <w:tc>
          <w:tcPr>
            <w:tcW w:w="422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F4EAF50" w14:textId="77777777" w:rsidR="005D3044" w:rsidRPr="00AB553B" w:rsidRDefault="005D3044" w:rsidP="00931062">
            <w:pPr>
              <w:spacing w:after="0" w:line="240" w:lineRule="auto"/>
              <w:rPr>
                <w:rFonts w:ascii="Calibri" w:eastAsia="Times New Roman" w:hAnsi="Calibri" w:cs="Calibri"/>
                <w:color w:val="000000"/>
                <w:sz w:val="20"/>
                <w:szCs w:val="20"/>
              </w:rPr>
            </w:pPr>
            <w:r w:rsidRPr="00AB553B">
              <w:rPr>
                <w:rFonts w:ascii="Sylfaen" w:eastAsia="Times New Roman" w:hAnsi="Sylfaen" w:cs="Sylfaen"/>
                <w:color w:val="000000"/>
                <w:sz w:val="20"/>
                <w:szCs w:val="20"/>
              </w:rPr>
              <w:t>დაგეგემილი</w:t>
            </w:r>
            <w:r w:rsidRPr="00AB553B">
              <w:rPr>
                <w:rFonts w:ascii="Calibri" w:eastAsia="Times New Roman" w:hAnsi="Calibri" w:cs="Calibri"/>
                <w:color w:val="000000"/>
                <w:sz w:val="20"/>
                <w:szCs w:val="20"/>
              </w:rPr>
              <w:t xml:space="preserve"> </w:t>
            </w:r>
            <w:r w:rsidRPr="00AB553B">
              <w:rPr>
                <w:rFonts w:ascii="Sylfaen" w:eastAsia="Times New Roman" w:hAnsi="Sylfaen" w:cs="Sylfaen"/>
                <w:color w:val="000000"/>
                <w:sz w:val="20"/>
                <w:szCs w:val="20"/>
              </w:rPr>
              <w:t>შუალედური</w:t>
            </w:r>
            <w:r w:rsidRPr="00AB553B">
              <w:rPr>
                <w:rFonts w:ascii="Calibri" w:eastAsia="Times New Roman" w:hAnsi="Calibri" w:cs="Calibri"/>
                <w:color w:val="000000"/>
                <w:sz w:val="20"/>
                <w:szCs w:val="20"/>
              </w:rPr>
              <w:t xml:space="preserve"> </w:t>
            </w:r>
            <w:r w:rsidRPr="00AB553B">
              <w:rPr>
                <w:rFonts w:ascii="Sylfaen" w:eastAsia="Times New Roman" w:hAnsi="Sylfaen" w:cs="Sylfaen"/>
                <w:color w:val="000000"/>
                <w:sz w:val="20"/>
                <w:szCs w:val="20"/>
              </w:rPr>
              <w:t>შედეგი</w:t>
            </w:r>
          </w:p>
        </w:tc>
        <w:tc>
          <w:tcPr>
            <w:tcW w:w="4370" w:type="dxa"/>
            <w:gridSpan w:val="2"/>
            <w:tcBorders>
              <w:top w:val="single" w:sz="4" w:space="0" w:color="auto"/>
              <w:left w:val="nil"/>
              <w:bottom w:val="single" w:sz="4" w:space="0" w:color="auto"/>
              <w:right w:val="single" w:sz="4" w:space="0" w:color="000000"/>
            </w:tcBorders>
            <w:shd w:val="clear" w:color="auto" w:fill="auto"/>
            <w:vAlign w:val="center"/>
            <w:hideMark/>
          </w:tcPr>
          <w:p w14:paraId="58A855D2" w14:textId="77777777" w:rsidR="005D3044" w:rsidRPr="00AB553B" w:rsidRDefault="005D3044" w:rsidP="00931062">
            <w:pPr>
              <w:spacing w:after="0" w:line="240" w:lineRule="auto"/>
              <w:rPr>
                <w:rFonts w:ascii="Sylfaen" w:eastAsia="Times New Roman" w:hAnsi="Sylfaen" w:cs="Calibri"/>
                <w:color w:val="000000"/>
                <w:sz w:val="20"/>
                <w:szCs w:val="20"/>
              </w:rPr>
            </w:pPr>
            <w:r w:rsidRPr="00AB553B">
              <w:rPr>
                <w:rFonts w:ascii="Sylfaen" w:eastAsia="Times New Roman" w:hAnsi="Sylfaen" w:cs="Calibri"/>
                <w:color w:val="000000"/>
                <w:sz w:val="20"/>
                <w:szCs w:val="20"/>
              </w:rPr>
              <w:t>სპორტის საყოველთაობისა და ხელმისაწვდომობის უზრუნველყოფა;  სულიერად და ფიზიკურად ჰარმონიულად განვითარებული პიროვნების ფორმირება; სპორტული ტრადიციების დაცვა, გაღრმავება, თაობათა შორის მემკვიდრეობითობითობის უწყვეტობა, სპორტის განვითარება; სპორტისა და ჯანსაღი ცხოვრების წესის პოპულარიზაცია; მატერიალური და ტექნიკური ბაზის განმტკიცება, სპორტის ინდუსტრიის განვითარება;</w:t>
            </w:r>
          </w:p>
        </w:tc>
        <w:tc>
          <w:tcPr>
            <w:tcW w:w="1866" w:type="dxa"/>
            <w:gridSpan w:val="2"/>
            <w:tcBorders>
              <w:top w:val="nil"/>
              <w:left w:val="nil"/>
              <w:bottom w:val="single" w:sz="4" w:space="0" w:color="auto"/>
              <w:right w:val="single" w:sz="4" w:space="0" w:color="auto"/>
            </w:tcBorders>
            <w:shd w:val="clear" w:color="auto" w:fill="auto"/>
            <w:vAlign w:val="center"/>
            <w:hideMark/>
          </w:tcPr>
          <w:p w14:paraId="4CF13740" w14:textId="77777777" w:rsidR="005D3044" w:rsidRPr="00AB553B" w:rsidRDefault="005D3044" w:rsidP="00931062">
            <w:pPr>
              <w:spacing w:after="0" w:line="240" w:lineRule="auto"/>
              <w:jc w:val="center"/>
              <w:rPr>
                <w:rFonts w:ascii="Calibri" w:eastAsia="Times New Roman" w:hAnsi="Calibri" w:cs="Calibri"/>
                <w:color w:val="000000"/>
                <w:sz w:val="20"/>
                <w:szCs w:val="20"/>
              </w:rPr>
            </w:pPr>
            <w:r w:rsidRPr="00AB553B">
              <w:rPr>
                <w:rFonts w:ascii="Sylfaen" w:eastAsia="Times New Roman" w:hAnsi="Sylfaen" w:cs="Sylfaen"/>
                <w:color w:val="000000"/>
                <w:sz w:val="20"/>
                <w:szCs w:val="20"/>
              </w:rPr>
              <w:t>მიღწეული</w:t>
            </w:r>
            <w:r w:rsidRPr="00AB553B">
              <w:rPr>
                <w:rFonts w:ascii="Calibri" w:eastAsia="Times New Roman" w:hAnsi="Calibri" w:cs="Calibri"/>
                <w:color w:val="000000"/>
                <w:sz w:val="20"/>
                <w:szCs w:val="20"/>
              </w:rPr>
              <w:t xml:space="preserve"> </w:t>
            </w:r>
            <w:r w:rsidRPr="00AB553B">
              <w:rPr>
                <w:rFonts w:ascii="Sylfaen" w:eastAsia="Times New Roman" w:hAnsi="Sylfaen" w:cs="Sylfaen"/>
                <w:color w:val="000000"/>
                <w:sz w:val="20"/>
                <w:szCs w:val="20"/>
              </w:rPr>
              <w:t>შედეგი</w:t>
            </w:r>
          </w:p>
        </w:tc>
        <w:tc>
          <w:tcPr>
            <w:tcW w:w="3828" w:type="dxa"/>
            <w:tcBorders>
              <w:top w:val="nil"/>
              <w:left w:val="nil"/>
              <w:bottom w:val="single" w:sz="4" w:space="0" w:color="auto"/>
              <w:right w:val="single" w:sz="4" w:space="0" w:color="auto"/>
            </w:tcBorders>
            <w:shd w:val="clear" w:color="auto" w:fill="auto"/>
            <w:vAlign w:val="center"/>
            <w:hideMark/>
          </w:tcPr>
          <w:p w14:paraId="5CE1638C" w14:textId="77777777" w:rsidR="005D3044" w:rsidRPr="00AB553B" w:rsidRDefault="005D3044" w:rsidP="00931062">
            <w:pPr>
              <w:spacing w:after="0" w:line="240" w:lineRule="auto"/>
              <w:jc w:val="center"/>
              <w:rPr>
                <w:rFonts w:ascii="Sylfaen" w:eastAsia="Times New Roman" w:hAnsi="Sylfaen" w:cs="Calibri"/>
                <w:color w:val="000000"/>
                <w:sz w:val="20"/>
                <w:szCs w:val="20"/>
                <w:lang w:val="ka-GE"/>
              </w:rPr>
            </w:pPr>
            <w:r w:rsidRPr="00AB553B">
              <w:rPr>
                <w:rFonts w:ascii="Sylfaen" w:eastAsia="Times New Roman" w:hAnsi="Sylfaen" w:cs="Calibri"/>
                <w:color w:val="000000"/>
                <w:sz w:val="20"/>
                <w:szCs w:val="20"/>
                <w:lang w:val="ka-GE"/>
              </w:rPr>
              <w:t>უ</w:t>
            </w:r>
            <w:r w:rsidRPr="00AB553B">
              <w:rPr>
                <w:rFonts w:ascii="Sylfaen" w:eastAsia="Times New Roman" w:hAnsi="Sylfaen" w:cs="Calibri"/>
                <w:color w:val="000000"/>
                <w:sz w:val="20"/>
                <w:szCs w:val="20"/>
              </w:rPr>
              <w:t>ზრუნველყოფილია  სპორტული სკოლის სასპორტო ინფრასტრუქტურის</w:t>
            </w:r>
            <w:r w:rsidRPr="00AB553B">
              <w:rPr>
                <w:rFonts w:ascii="Sylfaen" w:eastAsia="Times New Roman" w:hAnsi="Sylfaen" w:cs="Calibri"/>
                <w:color w:val="000000"/>
                <w:sz w:val="20"/>
                <w:szCs w:val="20"/>
                <w:lang w:val="ka-GE"/>
              </w:rPr>
              <w:t xml:space="preserve">(სარგებლობაში არსებული 4 და დაქირავებული 7  </w:t>
            </w:r>
            <w:r w:rsidRPr="00AB553B">
              <w:rPr>
                <w:rFonts w:ascii="Sylfaen" w:eastAsia="Times New Roman" w:hAnsi="Sylfaen" w:cs="Calibri"/>
                <w:color w:val="000000"/>
                <w:sz w:val="20"/>
                <w:szCs w:val="20"/>
              </w:rPr>
              <w:t xml:space="preserve">  </w:t>
            </w:r>
            <w:r w:rsidRPr="00AB553B">
              <w:rPr>
                <w:rFonts w:ascii="Sylfaen" w:eastAsia="Times New Roman" w:hAnsi="Sylfaen" w:cs="Calibri"/>
                <w:color w:val="000000"/>
                <w:sz w:val="20"/>
                <w:szCs w:val="20"/>
                <w:lang w:val="ka-GE"/>
              </w:rPr>
              <w:t xml:space="preserve"> დარბაზის) </w:t>
            </w:r>
            <w:r w:rsidRPr="00AB553B">
              <w:rPr>
                <w:rFonts w:ascii="Sylfaen" w:eastAsia="Times New Roman" w:hAnsi="Sylfaen" w:cs="Calibri"/>
                <w:color w:val="000000"/>
                <w:sz w:val="20"/>
                <w:szCs w:val="20"/>
              </w:rPr>
              <w:t xml:space="preserve"> ფუნქციონირება,</w:t>
            </w:r>
          </w:p>
          <w:p w14:paraId="4DB4CEC5" w14:textId="008DD840" w:rsidR="005D3044" w:rsidRPr="00AB553B" w:rsidRDefault="005D3044" w:rsidP="00931062">
            <w:pPr>
              <w:spacing w:after="0" w:line="240" w:lineRule="auto"/>
              <w:jc w:val="center"/>
              <w:rPr>
                <w:rFonts w:ascii="Sylfaen" w:eastAsia="Times New Roman" w:hAnsi="Sylfaen" w:cs="Calibri"/>
                <w:color w:val="000000"/>
                <w:sz w:val="20"/>
                <w:szCs w:val="20"/>
                <w:lang w:val="ka-GE"/>
              </w:rPr>
            </w:pPr>
            <w:r w:rsidRPr="00AB553B">
              <w:rPr>
                <w:rFonts w:ascii="Sylfaen" w:eastAsia="Times New Roman" w:hAnsi="Sylfaen" w:cs="Calibri"/>
                <w:color w:val="000000"/>
                <w:sz w:val="20"/>
                <w:szCs w:val="20"/>
                <w:lang w:val="ka-GE"/>
              </w:rPr>
              <w:t xml:space="preserve"> </w:t>
            </w:r>
            <w:r w:rsidRPr="00AB553B">
              <w:rPr>
                <w:rFonts w:ascii="Sylfaen" w:eastAsia="Times New Roman" w:hAnsi="Sylfaen" w:cs="Calibri"/>
                <w:color w:val="000000"/>
                <w:sz w:val="20"/>
                <w:szCs w:val="20"/>
              </w:rPr>
              <w:t xml:space="preserve">სპორტული სკოლის ბაზაზე არსებული სპორტული ჯგუფების </w:t>
            </w:r>
            <w:r w:rsidRPr="00AB553B">
              <w:rPr>
                <w:rFonts w:ascii="Sylfaen" w:eastAsia="Times New Roman" w:hAnsi="Sylfaen" w:cs="Calibri"/>
                <w:color w:val="000000"/>
                <w:sz w:val="20"/>
                <w:szCs w:val="20"/>
                <w:lang w:val="ka-GE"/>
              </w:rPr>
              <w:t xml:space="preserve">სპორტსმენების ვარჯიში და </w:t>
            </w:r>
            <w:r w:rsidRPr="00AB553B">
              <w:rPr>
                <w:rFonts w:ascii="Sylfaen" w:eastAsia="Times New Roman" w:hAnsi="Sylfaen" w:cs="Calibri"/>
                <w:color w:val="000000"/>
                <w:sz w:val="20"/>
                <w:szCs w:val="20"/>
              </w:rPr>
              <w:t>ტურნირებზე მონაწილეობა</w:t>
            </w:r>
            <w:r w:rsidRPr="00AB553B">
              <w:rPr>
                <w:rFonts w:ascii="Sylfaen" w:eastAsia="Times New Roman" w:hAnsi="Sylfaen" w:cs="Calibri"/>
                <w:color w:val="000000"/>
                <w:sz w:val="20"/>
                <w:szCs w:val="20"/>
                <w:lang w:val="ka-GE"/>
              </w:rPr>
              <w:t>(</w:t>
            </w:r>
            <w:r w:rsidR="000878FE" w:rsidRPr="000878FE">
              <w:rPr>
                <w:rFonts w:ascii="Sylfaen" w:eastAsia="Times New Roman" w:hAnsi="Sylfaen" w:cs="Calibri"/>
                <w:color w:val="000000"/>
                <w:sz w:val="20"/>
                <w:szCs w:val="20"/>
                <w:lang w:val="ka-GE"/>
              </w:rPr>
              <w:t xml:space="preserve">(2024 წლის განმალობაში განხორციელდა დაახლოებით 1600 სპორტსმენის გაგზავნა 130 შიდა ტურნირზე, ხოლო </w:t>
            </w:r>
            <w:r w:rsidR="000878FE" w:rsidRPr="000878FE">
              <w:rPr>
                <w:rFonts w:ascii="Sylfaen" w:eastAsia="Times New Roman" w:hAnsi="Sylfaen" w:cs="Calibri"/>
                <w:color w:val="000000"/>
                <w:sz w:val="20"/>
                <w:szCs w:val="20"/>
                <w:lang w:val="ka-GE"/>
              </w:rPr>
              <w:lastRenderedPageBreak/>
              <w:t>20 სპორტსმენის საერთაშორისო ოფიციალურ შეჯიბრებებში, სპორტსმენების მიერ მოპოვებულია სხვადასხვა კატეგორიიის 245 მედალი, (მწვრთნელთა რაოდენობა 2024 წელს გაიზარდა 86-მდე) მიღწეულია პიროვნებების ფორმირება სულიერად და ფიზიკურად. გაღრმავდა სპორტული ტრადიციების დაცვა.</w:t>
            </w:r>
          </w:p>
          <w:p w14:paraId="2C6D3E66" w14:textId="77777777" w:rsidR="005D3044" w:rsidRPr="00AB553B" w:rsidRDefault="005D3044" w:rsidP="00931062">
            <w:pPr>
              <w:spacing w:after="0" w:line="240" w:lineRule="auto"/>
              <w:jc w:val="center"/>
              <w:rPr>
                <w:rFonts w:ascii="Sylfaen" w:eastAsia="Times New Roman" w:hAnsi="Sylfaen" w:cs="Calibri"/>
                <w:color w:val="000000"/>
                <w:sz w:val="20"/>
                <w:szCs w:val="20"/>
                <w:lang w:val="ka-GE"/>
              </w:rPr>
            </w:pPr>
          </w:p>
          <w:p w14:paraId="75FF98EE" w14:textId="77777777" w:rsidR="005D3044" w:rsidRPr="00AB553B" w:rsidRDefault="005D3044" w:rsidP="00931062">
            <w:pPr>
              <w:spacing w:after="0" w:line="240" w:lineRule="auto"/>
              <w:jc w:val="center"/>
              <w:rPr>
                <w:rFonts w:ascii="Calibri" w:eastAsia="Times New Roman" w:hAnsi="Calibri" w:cs="Calibri"/>
                <w:color w:val="000000"/>
                <w:sz w:val="20"/>
                <w:szCs w:val="20"/>
                <w:lang w:val="ka-GE"/>
              </w:rPr>
            </w:pPr>
          </w:p>
        </w:tc>
      </w:tr>
      <w:tr w:rsidR="005D3044" w:rsidRPr="00AB553B" w14:paraId="11F02224" w14:textId="77777777" w:rsidTr="00931062">
        <w:trPr>
          <w:trHeight w:val="990"/>
        </w:trPr>
        <w:tc>
          <w:tcPr>
            <w:tcW w:w="63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6861F09" w14:textId="77777777" w:rsidR="005D3044" w:rsidRPr="00AB553B" w:rsidRDefault="005D3044" w:rsidP="00931062">
            <w:pPr>
              <w:spacing w:after="0" w:line="240" w:lineRule="auto"/>
              <w:jc w:val="center"/>
              <w:rPr>
                <w:rFonts w:ascii="Calibri" w:eastAsia="Times New Roman" w:hAnsi="Calibri" w:cs="Calibri"/>
                <w:color w:val="000000"/>
              </w:rPr>
            </w:pPr>
            <w:r w:rsidRPr="00AB553B">
              <w:rPr>
                <w:rFonts w:ascii="Sylfaen" w:eastAsia="Times New Roman" w:hAnsi="Sylfaen" w:cs="Sylfaen"/>
                <w:color w:val="000000"/>
              </w:rPr>
              <w:lastRenderedPageBreak/>
              <w:t>დაგეგმილი</w:t>
            </w:r>
            <w:r w:rsidRPr="00AB553B">
              <w:rPr>
                <w:rFonts w:ascii="Calibri" w:eastAsia="Times New Roman" w:hAnsi="Calibri" w:cs="Calibri"/>
                <w:color w:val="000000"/>
              </w:rPr>
              <w:t xml:space="preserve"> </w:t>
            </w:r>
            <w:r w:rsidRPr="00AB553B">
              <w:rPr>
                <w:rFonts w:ascii="Sylfaen" w:eastAsia="Times New Roman" w:hAnsi="Sylfaen" w:cs="Sylfaen"/>
                <w:color w:val="000000"/>
              </w:rPr>
              <w:t>შუალედური</w:t>
            </w:r>
            <w:r w:rsidRPr="00AB553B">
              <w:rPr>
                <w:rFonts w:ascii="Calibri" w:eastAsia="Times New Roman" w:hAnsi="Calibri" w:cs="Calibri"/>
                <w:color w:val="000000"/>
              </w:rPr>
              <w:t xml:space="preserve"> </w:t>
            </w:r>
            <w:r w:rsidRPr="00AB553B">
              <w:rPr>
                <w:rFonts w:ascii="Sylfaen" w:eastAsia="Times New Roman" w:hAnsi="Sylfaen" w:cs="Sylfaen"/>
                <w:color w:val="000000"/>
              </w:rPr>
              <w:t>შედეგის</w:t>
            </w:r>
            <w:r w:rsidRPr="00AB553B">
              <w:rPr>
                <w:rFonts w:ascii="Calibri" w:eastAsia="Times New Roman" w:hAnsi="Calibri" w:cs="Calibri"/>
                <w:color w:val="000000"/>
              </w:rPr>
              <w:t xml:space="preserve"> </w:t>
            </w:r>
            <w:r w:rsidRPr="00AB553B">
              <w:rPr>
                <w:rFonts w:ascii="Sylfaen" w:eastAsia="Times New Roman" w:hAnsi="Sylfaen" w:cs="Sylfaen"/>
                <w:color w:val="000000"/>
              </w:rPr>
              <w:t>შეფასების</w:t>
            </w:r>
            <w:r w:rsidRPr="00AB553B">
              <w:rPr>
                <w:rFonts w:ascii="Calibri" w:eastAsia="Times New Roman" w:hAnsi="Calibri" w:cs="Calibri"/>
                <w:color w:val="000000"/>
              </w:rPr>
              <w:t xml:space="preserve"> </w:t>
            </w:r>
            <w:r w:rsidRPr="00AB553B">
              <w:rPr>
                <w:rFonts w:ascii="Sylfaen" w:eastAsia="Times New Roman" w:hAnsi="Sylfaen" w:cs="Sylfaen"/>
                <w:color w:val="000000"/>
              </w:rPr>
              <w:t>ინდიკატორი</w:t>
            </w:r>
          </w:p>
        </w:tc>
        <w:tc>
          <w:tcPr>
            <w:tcW w:w="4109" w:type="dxa"/>
            <w:gridSpan w:val="3"/>
            <w:tcBorders>
              <w:top w:val="single" w:sz="4" w:space="0" w:color="auto"/>
              <w:left w:val="nil"/>
              <w:bottom w:val="single" w:sz="4" w:space="0" w:color="auto"/>
              <w:right w:val="single" w:sz="4" w:space="0" w:color="auto"/>
            </w:tcBorders>
            <w:shd w:val="clear" w:color="auto" w:fill="auto"/>
            <w:vAlign w:val="center"/>
            <w:hideMark/>
          </w:tcPr>
          <w:p w14:paraId="126194C2" w14:textId="77777777" w:rsidR="005D3044" w:rsidRPr="00AB553B" w:rsidRDefault="005D3044" w:rsidP="00931062">
            <w:pPr>
              <w:spacing w:after="0" w:line="240" w:lineRule="auto"/>
              <w:jc w:val="center"/>
              <w:rPr>
                <w:rFonts w:ascii="Calibri" w:eastAsia="Times New Roman" w:hAnsi="Calibri" w:cs="Calibri"/>
                <w:color w:val="000000"/>
              </w:rPr>
            </w:pPr>
            <w:r w:rsidRPr="00AB553B">
              <w:rPr>
                <w:rFonts w:ascii="Sylfaen" w:eastAsia="Times New Roman" w:hAnsi="Sylfaen" w:cs="Sylfaen"/>
                <w:color w:val="000000"/>
              </w:rPr>
              <w:t>მიღწეული</w:t>
            </w:r>
            <w:r w:rsidRPr="00AB553B">
              <w:rPr>
                <w:rFonts w:ascii="Calibri" w:eastAsia="Times New Roman" w:hAnsi="Calibri" w:cs="Calibri"/>
                <w:color w:val="000000"/>
              </w:rPr>
              <w:t xml:space="preserve"> </w:t>
            </w:r>
            <w:r w:rsidRPr="00AB553B">
              <w:rPr>
                <w:rFonts w:ascii="Sylfaen" w:eastAsia="Times New Roman" w:hAnsi="Sylfaen" w:cs="Sylfaen"/>
                <w:color w:val="000000"/>
              </w:rPr>
              <w:t>შედეგის</w:t>
            </w:r>
            <w:r w:rsidRPr="00AB553B">
              <w:rPr>
                <w:rFonts w:ascii="Calibri" w:eastAsia="Times New Roman" w:hAnsi="Calibri" w:cs="Calibri"/>
                <w:color w:val="000000"/>
              </w:rPr>
              <w:t xml:space="preserve"> </w:t>
            </w:r>
            <w:r w:rsidRPr="00AB553B">
              <w:rPr>
                <w:rFonts w:ascii="Sylfaen" w:eastAsia="Times New Roman" w:hAnsi="Sylfaen" w:cs="Sylfaen"/>
                <w:color w:val="000000"/>
              </w:rPr>
              <w:t>შეფასების</w:t>
            </w:r>
            <w:r w:rsidRPr="00AB553B">
              <w:rPr>
                <w:rFonts w:ascii="Calibri" w:eastAsia="Times New Roman" w:hAnsi="Calibri" w:cs="Calibri"/>
                <w:color w:val="000000"/>
              </w:rPr>
              <w:t xml:space="preserve"> </w:t>
            </w:r>
            <w:r w:rsidRPr="00AB553B">
              <w:rPr>
                <w:rFonts w:ascii="Sylfaen" w:eastAsia="Times New Roman" w:hAnsi="Sylfaen" w:cs="Sylfaen"/>
                <w:color w:val="000000"/>
              </w:rPr>
              <w:t>ინდიკატორი</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48CF3" w14:textId="77777777" w:rsidR="005D3044" w:rsidRPr="00AB553B" w:rsidRDefault="005D3044" w:rsidP="00931062">
            <w:pPr>
              <w:spacing w:after="0" w:line="240" w:lineRule="auto"/>
              <w:ind w:right="-378"/>
              <w:jc w:val="center"/>
              <w:rPr>
                <w:rFonts w:ascii="Sylfaen" w:eastAsia="Times New Roman" w:hAnsi="Sylfaen" w:cs="Sylfaen"/>
                <w:color w:val="000000"/>
                <w:lang w:val="ka-GE"/>
              </w:rPr>
            </w:pPr>
            <w:r w:rsidRPr="00AB553B">
              <w:rPr>
                <w:rFonts w:ascii="Sylfaen" w:eastAsia="Times New Roman" w:hAnsi="Sylfaen" w:cs="Sylfaen"/>
                <w:color w:val="000000"/>
              </w:rPr>
              <w:t>განმარტება</w:t>
            </w:r>
          </w:p>
        </w:tc>
      </w:tr>
      <w:tr w:rsidR="005D3044" w:rsidRPr="00AB553B" w14:paraId="6DD38044" w14:textId="77777777" w:rsidTr="00931062">
        <w:trPr>
          <w:trHeight w:val="7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445A8D14" w14:textId="77777777" w:rsidR="005D3044" w:rsidRPr="00AB553B" w:rsidRDefault="005D3044" w:rsidP="00931062">
            <w:pPr>
              <w:spacing w:after="0" w:line="240" w:lineRule="auto"/>
              <w:jc w:val="center"/>
              <w:rPr>
                <w:rFonts w:ascii="Calibri" w:eastAsia="Times New Roman" w:hAnsi="Calibri" w:cs="Calibri"/>
                <w:color w:val="000000"/>
              </w:rPr>
            </w:pPr>
            <w:r w:rsidRPr="00AB553B">
              <w:rPr>
                <w:rFonts w:ascii="Calibri" w:eastAsia="Times New Roman" w:hAnsi="Calibri" w:cs="Calibri"/>
                <w:color w:val="000000"/>
              </w:rPr>
              <w:t>№</w:t>
            </w:r>
          </w:p>
        </w:tc>
        <w:tc>
          <w:tcPr>
            <w:tcW w:w="2491" w:type="dxa"/>
            <w:tcBorders>
              <w:top w:val="nil"/>
              <w:left w:val="nil"/>
              <w:bottom w:val="single" w:sz="4" w:space="0" w:color="auto"/>
              <w:right w:val="single" w:sz="4" w:space="0" w:color="auto"/>
            </w:tcBorders>
            <w:shd w:val="clear" w:color="auto" w:fill="auto"/>
            <w:vAlign w:val="center"/>
            <w:hideMark/>
          </w:tcPr>
          <w:p w14:paraId="60E3157A" w14:textId="77777777" w:rsidR="005D3044" w:rsidRPr="00AB553B" w:rsidRDefault="005D3044" w:rsidP="00931062">
            <w:pPr>
              <w:spacing w:after="0" w:line="240" w:lineRule="auto"/>
              <w:jc w:val="center"/>
              <w:rPr>
                <w:rFonts w:ascii="Calibri" w:eastAsia="Times New Roman" w:hAnsi="Calibri" w:cs="Calibri"/>
                <w:color w:val="000000"/>
              </w:rPr>
            </w:pPr>
            <w:r w:rsidRPr="00AB553B">
              <w:rPr>
                <w:rFonts w:ascii="Sylfaen" w:eastAsia="Times New Roman" w:hAnsi="Sylfaen" w:cs="Sylfaen"/>
                <w:color w:val="000000"/>
              </w:rPr>
              <w:t>მოსალოდნელი</w:t>
            </w:r>
            <w:r w:rsidRPr="00AB553B">
              <w:rPr>
                <w:rFonts w:ascii="Calibri" w:eastAsia="Times New Roman" w:hAnsi="Calibri" w:cs="Calibri"/>
                <w:color w:val="000000"/>
              </w:rPr>
              <w:t xml:space="preserve"> </w:t>
            </w:r>
            <w:r w:rsidRPr="00AB553B">
              <w:rPr>
                <w:rFonts w:ascii="Sylfaen" w:eastAsia="Times New Roman" w:hAnsi="Sylfaen" w:cs="Sylfaen"/>
                <w:color w:val="000000"/>
              </w:rPr>
              <w:t>შედეგის</w:t>
            </w:r>
            <w:r w:rsidRPr="00AB553B">
              <w:rPr>
                <w:rFonts w:ascii="Calibri" w:eastAsia="Times New Roman" w:hAnsi="Calibri" w:cs="Calibri"/>
                <w:color w:val="000000"/>
              </w:rPr>
              <w:t xml:space="preserve"> </w:t>
            </w:r>
            <w:r w:rsidRPr="00AB553B">
              <w:rPr>
                <w:rFonts w:ascii="Sylfaen" w:eastAsia="Times New Roman" w:hAnsi="Sylfaen" w:cs="Sylfaen"/>
                <w:color w:val="000000"/>
              </w:rPr>
              <w:t>შეფასების</w:t>
            </w:r>
            <w:r w:rsidRPr="00AB553B">
              <w:rPr>
                <w:rFonts w:ascii="Calibri" w:eastAsia="Times New Roman" w:hAnsi="Calibri" w:cs="Calibri"/>
                <w:color w:val="000000"/>
              </w:rPr>
              <w:t xml:space="preserve"> </w:t>
            </w:r>
            <w:r w:rsidRPr="00AB553B">
              <w:rPr>
                <w:rFonts w:ascii="Sylfaen" w:eastAsia="Times New Roman" w:hAnsi="Sylfaen" w:cs="Sylfaen"/>
                <w:color w:val="000000"/>
              </w:rPr>
              <w:t>ინდიკატორი</w:t>
            </w:r>
          </w:p>
        </w:tc>
        <w:tc>
          <w:tcPr>
            <w:tcW w:w="1276" w:type="dxa"/>
            <w:tcBorders>
              <w:top w:val="nil"/>
              <w:left w:val="nil"/>
              <w:bottom w:val="single" w:sz="4" w:space="0" w:color="auto"/>
              <w:right w:val="single" w:sz="4" w:space="0" w:color="auto"/>
            </w:tcBorders>
            <w:shd w:val="clear" w:color="auto" w:fill="auto"/>
            <w:vAlign w:val="center"/>
            <w:hideMark/>
          </w:tcPr>
          <w:p w14:paraId="02BBC1AA" w14:textId="77777777" w:rsidR="005D3044" w:rsidRPr="00AB553B" w:rsidRDefault="005D3044" w:rsidP="00931062">
            <w:pPr>
              <w:spacing w:after="0" w:line="240" w:lineRule="auto"/>
              <w:jc w:val="center"/>
              <w:rPr>
                <w:rFonts w:ascii="Calibri" w:eastAsia="Times New Roman" w:hAnsi="Calibri" w:cs="Calibri"/>
                <w:color w:val="000000"/>
              </w:rPr>
            </w:pPr>
            <w:r w:rsidRPr="00AB553B">
              <w:rPr>
                <w:rFonts w:ascii="Sylfaen" w:eastAsia="Times New Roman" w:hAnsi="Sylfaen" w:cs="Sylfaen"/>
                <w:color w:val="000000"/>
              </w:rPr>
              <w:t>საბაზისო</w:t>
            </w:r>
            <w:r w:rsidRPr="00AB553B">
              <w:rPr>
                <w:rFonts w:ascii="Calibri" w:eastAsia="Times New Roman" w:hAnsi="Calibri" w:cs="Calibri"/>
                <w:color w:val="000000"/>
              </w:rPr>
              <w:t xml:space="preserve"> </w:t>
            </w:r>
            <w:r w:rsidRPr="00AB553B">
              <w:rPr>
                <w:rFonts w:ascii="Sylfaen" w:eastAsia="Times New Roman" w:hAnsi="Sylfaen" w:cs="Sylfaen"/>
                <w:color w:val="000000"/>
              </w:rPr>
              <w:t>მაჩვენებელი</w:t>
            </w:r>
          </w:p>
        </w:tc>
        <w:tc>
          <w:tcPr>
            <w:tcW w:w="2127" w:type="dxa"/>
            <w:tcBorders>
              <w:top w:val="nil"/>
              <w:left w:val="nil"/>
              <w:bottom w:val="single" w:sz="4" w:space="0" w:color="auto"/>
              <w:right w:val="single" w:sz="4" w:space="0" w:color="auto"/>
            </w:tcBorders>
            <w:shd w:val="clear" w:color="auto" w:fill="auto"/>
            <w:vAlign w:val="center"/>
            <w:hideMark/>
          </w:tcPr>
          <w:p w14:paraId="78015026" w14:textId="77777777" w:rsidR="005D3044" w:rsidRPr="00AB553B" w:rsidRDefault="005D3044" w:rsidP="00931062">
            <w:pPr>
              <w:spacing w:after="0" w:line="240" w:lineRule="auto"/>
              <w:jc w:val="center"/>
              <w:rPr>
                <w:rFonts w:ascii="Calibri" w:eastAsia="Times New Roman" w:hAnsi="Calibri" w:cs="Calibri"/>
                <w:color w:val="000000"/>
              </w:rPr>
            </w:pPr>
            <w:r w:rsidRPr="00AB553B">
              <w:rPr>
                <w:rFonts w:ascii="Sylfaen" w:eastAsia="Times New Roman" w:hAnsi="Sylfaen" w:cs="Sylfaen"/>
                <w:color w:val="000000"/>
              </w:rPr>
              <w:t>დაგეგმილი</w:t>
            </w:r>
            <w:r w:rsidRPr="00AB553B">
              <w:rPr>
                <w:rFonts w:ascii="Calibri" w:eastAsia="Times New Roman" w:hAnsi="Calibri" w:cs="Calibri"/>
                <w:color w:val="000000"/>
              </w:rPr>
              <w:t xml:space="preserve"> </w:t>
            </w:r>
            <w:r w:rsidRPr="00AB553B">
              <w:rPr>
                <w:rFonts w:ascii="Sylfaen" w:eastAsia="Times New Roman" w:hAnsi="Sylfaen" w:cs="Sylfaen"/>
                <w:color w:val="000000"/>
              </w:rPr>
              <w:t>მაჩვენებელი</w:t>
            </w:r>
          </w:p>
        </w:tc>
        <w:tc>
          <w:tcPr>
            <w:tcW w:w="2250" w:type="dxa"/>
            <w:gridSpan w:val="2"/>
            <w:tcBorders>
              <w:top w:val="nil"/>
              <w:left w:val="nil"/>
              <w:bottom w:val="single" w:sz="4" w:space="0" w:color="auto"/>
              <w:right w:val="single" w:sz="4" w:space="0" w:color="auto"/>
            </w:tcBorders>
            <w:shd w:val="clear" w:color="auto" w:fill="auto"/>
            <w:vAlign w:val="center"/>
            <w:hideMark/>
          </w:tcPr>
          <w:p w14:paraId="656CC741" w14:textId="77777777" w:rsidR="005D3044" w:rsidRPr="00AB553B" w:rsidRDefault="005D3044" w:rsidP="00931062">
            <w:pPr>
              <w:spacing w:after="0" w:line="240" w:lineRule="auto"/>
              <w:jc w:val="center"/>
              <w:rPr>
                <w:rFonts w:ascii="Calibri" w:eastAsia="Times New Roman" w:hAnsi="Calibri" w:cs="Calibri"/>
                <w:color w:val="000000"/>
              </w:rPr>
            </w:pPr>
            <w:r w:rsidRPr="00AB553B">
              <w:rPr>
                <w:rFonts w:ascii="Sylfaen" w:eastAsia="Times New Roman" w:hAnsi="Sylfaen" w:cs="Sylfaen"/>
                <w:color w:val="000000"/>
              </w:rPr>
              <w:t>მიღწეული</w:t>
            </w:r>
            <w:r w:rsidRPr="00AB553B">
              <w:rPr>
                <w:rFonts w:ascii="Calibri" w:eastAsia="Times New Roman" w:hAnsi="Calibri" w:cs="Calibri"/>
                <w:color w:val="000000"/>
              </w:rPr>
              <w:t xml:space="preserve"> </w:t>
            </w:r>
            <w:r w:rsidRPr="00AB553B">
              <w:rPr>
                <w:rFonts w:ascii="Sylfaen" w:eastAsia="Times New Roman" w:hAnsi="Sylfaen" w:cs="Sylfaen"/>
                <w:color w:val="000000"/>
              </w:rPr>
              <w:t>მაჩვენებელი</w:t>
            </w:r>
          </w:p>
        </w:tc>
        <w:tc>
          <w:tcPr>
            <w:tcW w:w="1859" w:type="dxa"/>
            <w:tcBorders>
              <w:top w:val="nil"/>
              <w:left w:val="nil"/>
              <w:bottom w:val="single" w:sz="4" w:space="0" w:color="auto"/>
              <w:right w:val="single" w:sz="4" w:space="0" w:color="auto"/>
            </w:tcBorders>
            <w:shd w:val="clear" w:color="auto" w:fill="auto"/>
            <w:vAlign w:val="center"/>
            <w:hideMark/>
          </w:tcPr>
          <w:p w14:paraId="1924E65A" w14:textId="77777777" w:rsidR="005D3044" w:rsidRPr="00AB553B" w:rsidRDefault="005D3044" w:rsidP="00931062">
            <w:pPr>
              <w:spacing w:after="0" w:line="240" w:lineRule="auto"/>
              <w:jc w:val="center"/>
              <w:rPr>
                <w:rFonts w:ascii="Calibri" w:eastAsia="Times New Roman" w:hAnsi="Calibri" w:cs="Calibri"/>
                <w:color w:val="000000"/>
              </w:rPr>
            </w:pPr>
            <w:r w:rsidRPr="00AB553B">
              <w:rPr>
                <w:rFonts w:ascii="Sylfaen" w:eastAsia="Times New Roman" w:hAnsi="Sylfaen" w:cs="Sylfaen"/>
                <w:color w:val="000000"/>
              </w:rPr>
              <w:t>ცდომილების</w:t>
            </w:r>
            <w:r w:rsidRPr="00AB553B">
              <w:rPr>
                <w:rFonts w:ascii="Calibri" w:eastAsia="Times New Roman" w:hAnsi="Calibri" w:cs="Calibri"/>
                <w:color w:val="000000"/>
              </w:rPr>
              <w:t xml:space="preserve"> </w:t>
            </w:r>
            <w:r w:rsidRPr="00AB553B">
              <w:rPr>
                <w:rFonts w:ascii="Sylfaen" w:eastAsia="Times New Roman" w:hAnsi="Sylfaen" w:cs="Sylfaen"/>
                <w:color w:val="000000"/>
              </w:rPr>
              <w:t>მაჩვენებელი</w:t>
            </w:r>
            <w:r w:rsidRPr="00AB553B">
              <w:rPr>
                <w:rFonts w:ascii="Calibri" w:eastAsia="Times New Roman" w:hAnsi="Calibri" w:cs="Calibri"/>
                <w:color w:val="000000"/>
              </w:rPr>
              <w:t xml:space="preserve"> (%/</w:t>
            </w:r>
            <w:r w:rsidRPr="00AB553B">
              <w:rPr>
                <w:rFonts w:ascii="Sylfaen" w:eastAsia="Times New Roman" w:hAnsi="Sylfaen" w:cs="Sylfaen"/>
                <w:color w:val="000000"/>
              </w:rPr>
              <w:t>აღწერა</w:t>
            </w:r>
            <w:r w:rsidRPr="00AB553B">
              <w:rPr>
                <w:rFonts w:ascii="Calibri" w:eastAsia="Times New Roman" w:hAnsi="Calibri" w:cs="Calibri"/>
                <w:color w:val="000000"/>
              </w:rPr>
              <w:t>)</w:t>
            </w:r>
          </w:p>
        </w:tc>
        <w:tc>
          <w:tcPr>
            <w:tcW w:w="3828" w:type="dxa"/>
            <w:tcBorders>
              <w:top w:val="nil"/>
              <w:left w:val="single" w:sz="4" w:space="0" w:color="auto"/>
              <w:bottom w:val="single" w:sz="4" w:space="0" w:color="auto"/>
              <w:right w:val="single" w:sz="4" w:space="0" w:color="auto"/>
            </w:tcBorders>
            <w:vAlign w:val="center"/>
            <w:hideMark/>
          </w:tcPr>
          <w:p w14:paraId="37A5C717" w14:textId="77777777" w:rsidR="005D3044" w:rsidRPr="00AB553B" w:rsidRDefault="005D3044" w:rsidP="00931062">
            <w:pPr>
              <w:spacing w:after="0" w:line="240" w:lineRule="auto"/>
              <w:rPr>
                <w:rFonts w:ascii="Calibri" w:eastAsia="Times New Roman" w:hAnsi="Calibri" w:cs="Calibri"/>
                <w:color w:val="000000"/>
              </w:rPr>
            </w:pPr>
          </w:p>
        </w:tc>
      </w:tr>
      <w:tr w:rsidR="00463919" w:rsidRPr="00AB553B" w14:paraId="07065CBD" w14:textId="77777777" w:rsidTr="008A4DE9">
        <w:trPr>
          <w:trHeight w:val="87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65EC9268" w14:textId="77777777" w:rsidR="00463919" w:rsidRPr="00AB553B" w:rsidRDefault="00463919" w:rsidP="00463919">
            <w:pPr>
              <w:spacing w:after="0" w:line="240" w:lineRule="auto"/>
              <w:jc w:val="center"/>
              <w:rPr>
                <w:rFonts w:ascii="Sylfaen" w:eastAsia="Times New Roman" w:hAnsi="Sylfaen" w:cs="Calibri"/>
                <w:color w:val="000000"/>
              </w:rPr>
            </w:pPr>
            <w:r w:rsidRPr="00AB553B">
              <w:rPr>
                <w:rFonts w:ascii="Sylfaen" w:eastAsia="Times New Roman" w:hAnsi="Sylfaen" w:cs="Calibri"/>
                <w:color w:val="000000"/>
              </w:rPr>
              <w:t>1</w:t>
            </w:r>
          </w:p>
        </w:tc>
        <w:tc>
          <w:tcPr>
            <w:tcW w:w="2491" w:type="dxa"/>
            <w:tcBorders>
              <w:top w:val="nil"/>
              <w:left w:val="nil"/>
              <w:bottom w:val="single" w:sz="4" w:space="0" w:color="auto"/>
              <w:right w:val="single" w:sz="4" w:space="0" w:color="auto"/>
            </w:tcBorders>
            <w:shd w:val="clear" w:color="auto" w:fill="auto"/>
          </w:tcPr>
          <w:p w14:paraId="3FB99A97" w14:textId="637EFB8E" w:rsidR="00463919" w:rsidRPr="00AB553B" w:rsidRDefault="00463919" w:rsidP="00463919">
            <w:pPr>
              <w:spacing w:after="0" w:line="240" w:lineRule="auto"/>
              <w:jc w:val="center"/>
              <w:rPr>
                <w:rFonts w:ascii="Sylfaen" w:eastAsia="Times New Roman" w:hAnsi="Sylfaen" w:cs="Calibri"/>
                <w:color w:val="000000"/>
              </w:rPr>
            </w:pPr>
            <w:r w:rsidRPr="00AB553B">
              <w:t>სპორტულ სექციებში სპორტსმენთა რაოდენობა(მათ შორის გოგონები)</w:t>
            </w:r>
          </w:p>
        </w:tc>
        <w:tc>
          <w:tcPr>
            <w:tcW w:w="1276" w:type="dxa"/>
            <w:tcBorders>
              <w:top w:val="nil"/>
              <w:left w:val="nil"/>
              <w:bottom w:val="single" w:sz="4" w:space="0" w:color="auto"/>
              <w:right w:val="single" w:sz="4" w:space="0" w:color="auto"/>
            </w:tcBorders>
            <w:shd w:val="clear" w:color="auto" w:fill="auto"/>
          </w:tcPr>
          <w:p w14:paraId="4E6C6188" w14:textId="2E67A95C" w:rsidR="00463919" w:rsidRPr="00AB553B" w:rsidRDefault="00463919" w:rsidP="00463919">
            <w:pPr>
              <w:spacing w:after="0" w:line="240" w:lineRule="auto"/>
              <w:rPr>
                <w:rFonts w:ascii="Sylfaen" w:eastAsia="Times New Roman" w:hAnsi="Sylfaen" w:cs="Calibri"/>
                <w:color w:val="000000"/>
                <w:lang w:val="ka-GE"/>
              </w:rPr>
            </w:pPr>
            <w:r w:rsidRPr="00AB553B">
              <w:t>1440(105)</w:t>
            </w:r>
          </w:p>
        </w:tc>
        <w:tc>
          <w:tcPr>
            <w:tcW w:w="2127" w:type="dxa"/>
            <w:tcBorders>
              <w:top w:val="nil"/>
              <w:left w:val="nil"/>
              <w:bottom w:val="single" w:sz="4" w:space="0" w:color="auto"/>
              <w:right w:val="single" w:sz="4" w:space="0" w:color="auto"/>
            </w:tcBorders>
            <w:shd w:val="clear" w:color="auto" w:fill="auto"/>
          </w:tcPr>
          <w:p w14:paraId="2EE66D9B" w14:textId="75472DB5" w:rsidR="00463919" w:rsidRPr="00AB553B" w:rsidRDefault="00463919" w:rsidP="00463919">
            <w:pPr>
              <w:spacing w:after="0" w:line="240" w:lineRule="auto"/>
              <w:rPr>
                <w:rFonts w:ascii="Sylfaen" w:eastAsia="Times New Roman" w:hAnsi="Sylfaen" w:cs="Calibri"/>
                <w:lang w:val="ka-GE"/>
              </w:rPr>
            </w:pPr>
            <w:r w:rsidRPr="00AB553B">
              <w:t>1300(80)</w:t>
            </w:r>
          </w:p>
        </w:tc>
        <w:tc>
          <w:tcPr>
            <w:tcW w:w="2250" w:type="dxa"/>
            <w:gridSpan w:val="2"/>
            <w:tcBorders>
              <w:top w:val="nil"/>
              <w:left w:val="nil"/>
              <w:bottom w:val="single" w:sz="4" w:space="0" w:color="auto"/>
              <w:right w:val="single" w:sz="4" w:space="0" w:color="auto"/>
            </w:tcBorders>
            <w:shd w:val="clear" w:color="auto" w:fill="auto"/>
            <w:vAlign w:val="center"/>
          </w:tcPr>
          <w:p w14:paraId="5907ACEC" w14:textId="6ECF51CF" w:rsidR="00463919" w:rsidRPr="00AB553B" w:rsidRDefault="00463919" w:rsidP="000878FE">
            <w:pPr>
              <w:spacing w:after="0" w:line="240" w:lineRule="auto"/>
              <w:jc w:val="center"/>
              <w:rPr>
                <w:rFonts w:ascii="Sylfaen" w:eastAsia="Times New Roman" w:hAnsi="Sylfaen" w:cs="Calibri"/>
                <w:lang w:val="ka-GE"/>
              </w:rPr>
            </w:pPr>
            <w:r w:rsidRPr="00AB553B">
              <w:rPr>
                <w:rFonts w:ascii="Sylfaen" w:eastAsia="Times New Roman" w:hAnsi="Sylfaen" w:cs="Calibri"/>
                <w:lang w:val="ka-GE"/>
              </w:rPr>
              <w:t>1</w:t>
            </w:r>
            <w:r w:rsidR="000878FE">
              <w:rPr>
                <w:rFonts w:ascii="Sylfaen" w:eastAsia="Times New Roman" w:hAnsi="Sylfaen" w:cs="Calibri"/>
                <w:lang w:val="ka-GE"/>
              </w:rPr>
              <w:t>7</w:t>
            </w:r>
            <w:r w:rsidRPr="00AB553B">
              <w:rPr>
                <w:rFonts w:ascii="Sylfaen" w:eastAsia="Times New Roman" w:hAnsi="Sylfaen" w:cs="Calibri"/>
                <w:lang w:val="ka-GE"/>
              </w:rPr>
              <w:t>00(1</w:t>
            </w:r>
            <w:r w:rsidR="000878FE">
              <w:rPr>
                <w:rFonts w:ascii="Sylfaen" w:eastAsia="Times New Roman" w:hAnsi="Sylfaen" w:cs="Calibri"/>
                <w:lang w:val="ka-GE"/>
              </w:rPr>
              <w:t>4</w:t>
            </w:r>
            <w:r w:rsidRPr="00AB553B">
              <w:rPr>
                <w:rFonts w:ascii="Sylfaen" w:eastAsia="Times New Roman" w:hAnsi="Sylfaen" w:cs="Calibri"/>
                <w:lang w:val="ka-GE"/>
              </w:rPr>
              <w:t>5)</w:t>
            </w:r>
          </w:p>
        </w:tc>
        <w:tc>
          <w:tcPr>
            <w:tcW w:w="1859" w:type="dxa"/>
            <w:tcBorders>
              <w:top w:val="nil"/>
              <w:left w:val="nil"/>
              <w:bottom w:val="single" w:sz="4" w:space="0" w:color="auto"/>
              <w:right w:val="single" w:sz="4" w:space="0" w:color="auto"/>
            </w:tcBorders>
            <w:shd w:val="clear" w:color="auto" w:fill="auto"/>
            <w:vAlign w:val="center"/>
          </w:tcPr>
          <w:p w14:paraId="1681BCDE" w14:textId="77777777" w:rsidR="00463919" w:rsidRPr="00AB553B" w:rsidRDefault="00463919" w:rsidP="00463919">
            <w:pPr>
              <w:spacing w:after="0" w:line="240" w:lineRule="auto"/>
              <w:jc w:val="center"/>
              <w:rPr>
                <w:rFonts w:ascii="Sylfaen" w:eastAsia="Times New Roman" w:hAnsi="Sylfaen" w:cs="Calibri"/>
                <w:color w:val="000000"/>
                <w:lang w:val="ka-GE"/>
              </w:rPr>
            </w:pPr>
            <w:r w:rsidRPr="00AB553B">
              <w:rPr>
                <w:rFonts w:ascii="Sylfaen" w:eastAsia="Times New Roman" w:hAnsi="Sylfaen" w:cs="Calibri"/>
                <w:color w:val="000000"/>
                <w:lang w:val="ka-GE"/>
              </w:rPr>
              <w:t>+11%</w:t>
            </w:r>
          </w:p>
        </w:tc>
        <w:tc>
          <w:tcPr>
            <w:tcW w:w="3828" w:type="dxa"/>
            <w:tcBorders>
              <w:top w:val="nil"/>
              <w:left w:val="single" w:sz="4" w:space="0" w:color="auto"/>
              <w:bottom w:val="single" w:sz="4" w:space="0" w:color="auto"/>
              <w:right w:val="single" w:sz="4" w:space="0" w:color="auto"/>
            </w:tcBorders>
          </w:tcPr>
          <w:p w14:paraId="0A37500B" w14:textId="77777777" w:rsidR="00463919" w:rsidRPr="00AB553B" w:rsidRDefault="00463919" w:rsidP="00463919">
            <w:pPr>
              <w:jc w:val="center"/>
              <w:rPr>
                <w:rFonts w:ascii="Sylfaen" w:hAnsi="Sylfaen"/>
                <w:lang w:val="ka-GE"/>
              </w:rPr>
            </w:pPr>
            <w:r w:rsidRPr="00AB553B">
              <w:rPr>
                <w:rFonts w:ascii="Sylfaen" w:hAnsi="Sylfaen"/>
                <w:lang w:val="ka-GE"/>
              </w:rPr>
              <w:t>სპორული სკოლას დაემატა ახალი ჯგუფები, ახალი მწვრთნელების დასაქმების ხრჯზე</w:t>
            </w:r>
          </w:p>
        </w:tc>
      </w:tr>
      <w:tr w:rsidR="00463919" w:rsidRPr="00AB553B" w14:paraId="667197E4" w14:textId="77777777" w:rsidTr="008A4DE9">
        <w:trPr>
          <w:trHeight w:val="422"/>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A206E9E" w14:textId="77777777" w:rsidR="00463919" w:rsidRPr="00AB553B" w:rsidRDefault="00463919" w:rsidP="00463919">
            <w:pPr>
              <w:spacing w:after="0" w:line="240" w:lineRule="auto"/>
              <w:jc w:val="center"/>
              <w:rPr>
                <w:rFonts w:ascii="Sylfaen" w:eastAsia="Times New Roman" w:hAnsi="Sylfaen" w:cs="Calibri"/>
                <w:color w:val="000000"/>
                <w:lang w:val="ka-GE"/>
              </w:rPr>
            </w:pPr>
            <w:r w:rsidRPr="00AB553B">
              <w:rPr>
                <w:rFonts w:ascii="Sylfaen" w:eastAsia="Times New Roman" w:hAnsi="Sylfaen" w:cs="Calibri"/>
                <w:color w:val="000000"/>
                <w:lang w:val="ka-GE"/>
              </w:rPr>
              <w:t>2</w:t>
            </w:r>
          </w:p>
        </w:tc>
        <w:tc>
          <w:tcPr>
            <w:tcW w:w="2491" w:type="dxa"/>
            <w:tcBorders>
              <w:top w:val="nil"/>
              <w:left w:val="nil"/>
              <w:bottom w:val="single" w:sz="4" w:space="0" w:color="auto"/>
              <w:right w:val="single" w:sz="4" w:space="0" w:color="auto"/>
            </w:tcBorders>
            <w:shd w:val="clear" w:color="auto" w:fill="auto"/>
          </w:tcPr>
          <w:p w14:paraId="69406076" w14:textId="21BC3DDA" w:rsidR="00463919" w:rsidRPr="00AB553B" w:rsidRDefault="00463919" w:rsidP="00463919">
            <w:pPr>
              <w:spacing w:after="0" w:line="240" w:lineRule="auto"/>
              <w:jc w:val="center"/>
              <w:rPr>
                <w:rFonts w:ascii="Sylfaen" w:eastAsia="Times New Roman" w:hAnsi="Sylfaen" w:cs="Calibri"/>
                <w:color w:val="000000"/>
              </w:rPr>
            </w:pPr>
            <w:r w:rsidRPr="00AB553B">
              <w:t>სპორტის სახეობები,  რომლებიც ისწავლება</w:t>
            </w:r>
          </w:p>
        </w:tc>
        <w:tc>
          <w:tcPr>
            <w:tcW w:w="1276" w:type="dxa"/>
            <w:tcBorders>
              <w:top w:val="nil"/>
              <w:left w:val="nil"/>
              <w:bottom w:val="single" w:sz="4" w:space="0" w:color="auto"/>
              <w:right w:val="single" w:sz="4" w:space="0" w:color="auto"/>
            </w:tcBorders>
            <w:shd w:val="clear" w:color="auto" w:fill="auto"/>
          </w:tcPr>
          <w:p w14:paraId="65C1907E" w14:textId="347B08D5" w:rsidR="00463919" w:rsidRPr="00AB553B" w:rsidRDefault="00463919" w:rsidP="00463919">
            <w:pPr>
              <w:spacing w:after="0" w:line="240" w:lineRule="auto"/>
              <w:rPr>
                <w:rFonts w:ascii="Sylfaen" w:eastAsia="Times New Roman" w:hAnsi="Sylfaen" w:cs="Calibri"/>
                <w:color w:val="000000"/>
              </w:rPr>
            </w:pPr>
            <w:r w:rsidRPr="00AB553B">
              <w:t>19</w:t>
            </w:r>
          </w:p>
        </w:tc>
        <w:tc>
          <w:tcPr>
            <w:tcW w:w="2127" w:type="dxa"/>
            <w:tcBorders>
              <w:top w:val="nil"/>
              <w:left w:val="nil"/>
              <w:bottom w:val="single" w:sz="4" w:space="0" w:color="auto"/>
              <w:right w:val="single" w:sz="4" w:space="0" w:color="auto"/>
            </w:tcBorders>
            <w:shd w:val="clear" w:color="auto" w:fill="auto"/>
          </w:tcPr>
          <w:p w14:paraId="4DD114C1" w14:textId="1E748D69" w:rsidR="00463919" w:rsidRPr="00AB553B" w:rsidRDefault="00463919" w:rsidP="00463919">
            <w:pPr>
              <w:spacing w:after="0" w:line="240" w:lineRule="auto"/>
              <w:rPr>
                <w:rFonts w:ascii="Sylfaen" w:eastAsia="Times New Roman" w:hAnsi="Sylfaen" w:cs="Calibri"/>
              </w:rPr>
            </w:pPr>
            <w:r w:rsidRPr="00AB553B">
              <w:t>17</w:t>
            </w:r>
          </w:p>
        </w:tc>
        <w:tc>
          <w:tcPr>
            <w:tcW w:w="2250" w:type="dxa"/>
            <w:gridSpan w:val="2"/>
            <w:tcBorders>
              <w:top w:val="nil"/>
              <w:left w:val="nil"/>
              <w:bottom w:val="single" w:sz="4" w:space="0" w:color="auto"/>
              <w:right w:val="single" w:sz="4" w:space="0" w:color="auto"/>
            </w:tcBorders>
            <w:shd w:val="clear" w:color="auto" w:fill="auto"/>
          </w:tcPr>
          <w:p w14:paraId="691607ED" w14:textId="3B5F8A0A" w:rsidR="00463919" w:rsidRPr="00AB553B" w:rsidRDefault="000878FE" w:rsidP="00463919">
            <w:pPr>
              <w:jc w:val="center"/>
              <w:rPr>
                <w:rFonts w:ascii="Sylfaen" w:hAnsi="Sylfaen"/>
                <w:lang w:val="ka-GE"/>
              </w:rPr>
            </w:pPr>
            <w:r>
              <w:rPr>
                <w:rFonts w:ascii="Sylfaen" w:hAnsi="Sylfaen"/>
                <w:lang w:val="ka-GE"/>
              </w:rPr>
              <w:t>21</w:t>
            </w:r>
          </w:p>
        </w:tc>
        <w:tc>
          <w:tcPr>
            <w:tcW w:w="1859" w:type="dxa"/>
            <w:tcBorders>
              <w:top w:val="nil"/>
              <w:left w:val="nil"/>
              <w:bottom w:val="single" w:sz="4" w:space="0" w:color="auto"/>
              <w:right w:val="single" w:sz="4" w:space="0" w:color="auto"/>
            </w:tcBorders>
            <w:shd w:val="clear" w:color="auto" w:fill="auto"/>
            <w:vAlign w:val="center"/>
          </w:tcPr>
          <w:p w14:paraId="0D3B0ACF" w14:textId="7F0D59C8" w:rsidR="00463919" w:rsidRPr="00AB553B" w:rsidRDefault="000878FE" w:rsidP="00463919">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4</w:t>
            </w:r>
            <w:r w:rsidR="00463919" w:rsidRPr="00AB553B">
              <w:rPr>
                <w:rFonts w:ascii="Sylfaen" w:eastAsia="Times New Roman" w:hAnsi="Sylfaen" w:cs="Calibri"/>
                <w:color w:val="000000"/>
                <w:lang w:val="ka-GE"/>
              </w:rPr>
              <w:t xml:space="preserve"> სახეობა</w:t>
            </w:r>
          </w:p>
        </w:tc>
        <w:tc>
          <w:tcPr>
            <w:tcW w:w="3828" w:type="dxa"/>
            <w:tcBorders>
              <w:top w:val="nil"/>
              <w:left w:val="single" w:sz="4" w:space="0" w:color="auto"/>
              <w:bottom w:val="single" w:sz="4" w:space="0" w:color="auto"/>
              <w:right w:val="single" w:sz="4" w:space="0" w:color="auto"/>
            </w:tcBorders>
          </w:tcPr>
          <w:p w14:paraId="2D1A5668" w14:textId="77777777" w:rsidR="00463919" w:rsidRPr="00AB553B" w:rsidRDefault="00463919" w:rsidP="00463919">
            <w:pPr>
              <w:jc w:val="center"/>
              <w:rPr>
                <w:rFonts w:ascii="Sylfaen" w:hAnsi="Sylfaen"/>
              </w:rPr>
            </w:pPr>
          </w:p>
        </w:tc>
      </w:tr>
      <w:tr w:rsidR="00463919" w:rsidRPr="003D0B02" w14:paraId="5A9FCAFD" w14:textId="77777777" w:rsidTr="008A4DE9">
        <w:trPr>
          <w:trHeight w:val="87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EDCE3F0" w14:textId="77777777" w:rsidR="00463919" w:rsidRPr="00AB553B" w:rsidRDefault="00463919" w:rsidP="00463919">
            <w:pPr>
              <w:spacing w:after="0" w:line="240" w:lineRule="auto"/>
              <w:jc w:val="center"/>
              <w:rPr>
                <w:rFonts w:ascii="Sylfaen" w:eastAsia="Times New Roman" w:hAnsi="Sylfaen" w:cs="Calibri"/>
                <w:color w:val="000000"/>
                <w:lang w:val="ka-GE"/>
              </w:rPr>
            </w:pPr>
            <w:r w:rsidRPr="00AB553B">
              <w:rPr>
                <w:rFonts w:ascii="Sylfaen" w:eastAsia="Times New Roman" w:hAnsi="Sylfaen" w:cs="Calibri"/>
                <w:color w:val="000000"/>
                <w:lang w:val="ka-GE"/>
              </w:rPr>
              <w:t>3</w:t>
            </w:r>
          </w:p>
        </w:tc>
        <w:tc>
          <w:tcPr>
            <w:tcW w:w="2491" w:type="dxa"/>
            <w:tcBorders>
              <w:top w:val="single" w:sz="4" w:space="0" w:color="auto"/>
              <w:left w:val="nil"/>
              <w:bottom w:val="single" w:sz="4" w:space="0" w:color="auto"/>
              <w:right w:val="single" w:sz="4" w:space="0" w:color="auto"/>
            </w:tcBorders>
            <w:shd w:val="clear" w:color="auto" w:fill="auto"/>
          </w:tcPr>
          <w:p w14:paraId="6B214D6B" w14:textId="56E79DEA" w:rsidR="00463919" w:rsidRPr="00AB553B" w:rsidRDefault="00463919" w:rsidP="00463919">
            <w:pPr>
              <w:spacing w:after="0" w:line="240" w:lineRule="auto"/>
              <w:jc w:val="center"/>
              <w:rPr>
                <w:rFonts w:ascii="Sylfaen" w:eastAsia="Times New Roman" w:hAnsi="Sylfaen" w:cs="Calibri"/>
                <w:color w:val="000000"/>
                <w:lang w:val="ka-GE"/>
              </w:rPr>
            </w:pPr>
            <w:r w:rsidRPr="00AB553B">
              <w:t>სპორტული ჯგუფების რაოდენობა</w:t>
            </w:r>
          </w:p>
        </w:tc>
        <w:tc>
          <w:tcPr>
            <w:tcW w:w="1276" w:type="dxa"/>
            <w:tcBorders>
              <w:top w:val="single" w:sz="4" w:space="0" w:color="auto"/>
              <w:left w:val="nil"/>
              <w:bottom w:val="single" w:sz="4" w:space="0" w:color="auto"/>
              <w:right w:val="single" w:sz="4" w:space="0" w:color="auto"/>
            </w:tcBorders>
            <w:shd w:val="clear" w:color="auto" w:fill="auto"/>
          </w:tcPr>
          <w:p w14:paraId="77A3FCE6" w14:textId="76AA16C7" w:rsidR="00463919" w:rsidRPr="00AB553B" w:rsidRDefault="00463919" w:rsidP="00463919">
            <w:pPr>
              <w:spacing w:after="0" w:line="240" w:lineRule="auto"/>
              <w:rPr>
                <w:rFonts w:ascii="Sylfaen" w:eastAsia="Times New Roman" w:hAnsi="Sylfaen" w:cs="Calibri"/>
                <w:color w:val="000000"/>
                <w:lang w:val="ka-GE"/>
              </w:rPr>
            </w:pPr>
            <w:r w:rsidRPr="00AB553B">
              <w:t>70</w:t>
            </w:r>
          </w:p>
        </w:tc>
        <w:tc>
          <w:tcPr>
            <w:tcW w:w="2127" w:type="dxa"/>
            <w:tcBorders>
              <w:top w:val="single" w:sz="4" w:space="0" w:color="auto"/>
              <w:left w:val="nil"/>
              <w:bottom w:val="single" w:sz="4" w:space="0" w:color="auto"/>
              <w:right w:val="single" w:sz="4" w:space="0" w:color="auto"/>
            </w:tcBorders>
            <w:shd w:val="clear" w:color="auto" w:fill="auto"/>
          </w:tcPr>
          <w:p w14:paraId="692A0DA5" w14:textId="7933D174" w:rsidR="00463919" w:rsidRPr="00AB553B" w:rsidRDefault="00463919" w:rsidP="00463919">
            <w:pPr>
              <w:spacing w:after="0" w:line="240" w:lineRule="auto"/>
              <w:rPr>
                <w:rFonts w:ascii="Sylfaen" w:eastAsia="Times New Roman" w:hAnsi="Sylfaen" w:cs="Calibri"/>
                <w:lang w:val="ka-GE"/>
              </w:rPr>
            </w:pPr>
            <w:r w:rsidRPr="00AB553B">
              <w:t>58</w:t>
            </w: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0D5A6A28" w14:textId="26F383ED" w:rsidR="00463919" w:rsidRPr="00AB553B" w:rsidRDefault="000878FE" w:rsidP="00463919">
            <w:pPr>
              <w:jc w:val="center"/>
              <w:rPr>
                <w:rFonts w:ascii="Sylfaen" w:hAnsi="Sylfaen"/>
                <w:lang w:val="ka-GE"/>
              </w:rPr>
            </w:pPr>
            <w:r>
              <w:rPr>
                <w:rFonts w:ascii="Sylfaen" w:hAnsi="Sylfaen"/>
                <w:lang w:val="ka-GE"/>
              </w:rPr>
              <w:t>75</w:t>
            </w:r>
          </w:p>
        </w:tc>
        <w:tc>
          <w:tcPr>
            <w:tcW w:w="1859" w:type="dxa"/>
            <w:tcBorders>
              <w:top w:val="single" w:sz="4" w:space="0" w:color="auto"/>
              <w:left w:val="nil"/>
              <w:bottom w:val="single" w:sz="4" w:space="0" w:color="auto"/>
              <w:right w:val="single" w:sz="4" w:space="0" w:color="auto"/>
            </w:tcBorders>
            <w:shd w:val="clear" w:color="auto" w:fill="auto"/>
            <w:vAlign w:val="center"/>
          </w:tcPr>
          <w:p w14:paraId="60A733A1" w14:textId="3AFB28A8" w:rsidR="00463919" w:rsidRPr="00AB553B" w:rsidRDefault="00463919" w:rsidP="000878FE">
            <w:pPr>
              <w:spacing w:after="0" w:line="240" w:lineRule="auto"/>
              <w:jc w:val="center"/>
              <w:rPr>
                <w:rFonts w:ascii="Sylfaen" w:eastAsia="Times New Roman" w:hAnsi="Sylfaen" w:cs="Calibri"/>
                <w:color w:val="000000"/>
                <w:lang w:val="ka-GE"/>
              </w:rPr>
            </w:pPr>
            <w:r w:rsidRPr="00AB553B">
              <w:rPr>
                <w:rFonts w:ascii="Sylfaen" w:eastAsia="Times New Roman" w:hAnsi="Sylfaen" w:cs="Calibri"/>
                <w:color w:val="000000"/>
                <w:lang w:val="ka-GE"/>
              </w:rPr>
              <w:t xml:space="preserve"> +</w:t>
            </w:r>
            <w:r w:rsidR="000878FE">
              <w:rPr>
                <w:rFonts w:ascii="Sylfaen" w:eastAsia="Times New Roman" w:hAnsi="Sylfaen" w:cs="Calibri"/>
                <w:color w:val="000000"/>
                <w:lang w:val="ka-GE"/>
              </w:rPr>
              <w:t>17</w:t>
            </w:r>
            <w:r w:rsidRPr="00AB553B">
              <w:rPr>
                <w:rFonts w:ascii="Sylfaen" w:eastAsia="Times New Roman" w:hAnsi="Sylfaen" w:cs="Calibri"/>
                <w:color w:val="000000"/>
                <w:lang w:val="ka-GE"/>
              </w:rPr>
              <w:t xml:space="preserve"> ჯგუფი</w:t>
            </w:r>
          </w:p>
        </w:tc>
        <w:tc>
          <w:tcPr>
            <w:tcW w:w="3828" w:type="dxa"/>
            <w:tcBorders>
              <w:top w:val="single" w:sz="4" w:space="0" w:color="auto"/>
              <w:left w:val="single" w:sz="4" w:space="0" w:color="auto"/>
              <w:bottom w:val="single" w:sz="4" w:space="0" w:color="auto"/>
              <w:right w:val="single" w:sz="4" w:space="0" w:color="auto"/>
            </w:tcBorders>
          </w:tcPr>
          <w:p w14:paraId="0974A30C" w14:textId="77777777" w:rsidR="00463919" w:rsidRPr="00757FE1" w:rsidRDefault="00463919" w:rsidP="00463919">
            <w:pPr>
              <w:jc w:val="center"/>
              <w:rPr>
                <w:rFonts w:ascii="Sylfaen" w:hAnsi="Sylfaen"/>
                <w:lang w:val="ka-GE"/>
              </w:rPr>
            </w:pPr>
            <w:r w:rsidRPr="00AB553B">
              <w:rPr>
                <w:rFonts w:ascii="Sylfaen" w:hAnsi="Sylfaen"/>
                <w:lang w:val="ka-GE"/>
              </w:rPr>
              <w:t>სპორტულ სკოლას დაემატა ახალი ჯგუფები, ახალი მწვრთნელების დასაქმების ხრჯზე</w:t>
            </w:r>
            <w:r>
              <w:rPr>
                <w:rFonts w:ascii="Sylfaen" w:hAnsi="Sylfaen"/>
                <w:lang w:val="ka-GE"/>
              </w:rPr>
              <w:t xml:space="preserve"> </w:t>
            </w:r>
          </w:p>
        </w:tc>
      </w:tr>
    </w:tbl>
    <w:p w14:paraId="3D586E6C" w14:textId="77777777" w:rsidR="005D3044" w:rsidRDefault="005D3044" w:rsidP="007F5655">
      <w:pPr>
        <w:ind w:left="450"/>
        <w:rPr>
          <w:rFonts w:ascii="Sylfaen" w:hAnsi="Sylfaen"/>
          <w:lang w:val="ka-GE"/>
        </w:rPr>
      </w:pPr>
    </w:p>
    <w:p w14:paraId="0490F1E4" w14:textId="77777777" w:rsidR="005D3044" w:rsidRDefault="005D3044" w:rsidP="007F5655">
      <w:pPr>
        <w:ind w:left="450"/>
        <w:rPr>
          <w:rFonts w:ascii="Sylfaen" w:hAnsi="Sylfaen"/>
          <w:lang w:val="ka-GE"/>
        </w:rPr>
      </w:pPr>
    </w:p>
    <w:p w14:paraId="479C6456" w14:textId="77777777" w:rsidR="005D3044" w:rsidRDefault="005D3044" w:rsidP="007F5655">
      <w:pPr>
        <w:ind w:left="450"/>
        <w:rPr>
          <w:rFonts w:ascii="Sylfaen" w:hAnsi="Sylfaen"/>
          <w:lang w:val="ka-GE"/>
        </w:rPr>
      </w:pPr>
    </w:p>
    <w:p w14:paraId="55C20D09" w14:textId="77777777" w:rsidR="007F5655" w:rsidRDefault="007F5655" w:rsidP="007F5655">
      <w:pPr>
        <w:ind w:left="450"/>
        <w:rPr>
          <w:rFonts w:ascii="Sylfaen" w:hAnsi="Sylfaen"/>
          <w:lang w:val="ka-GE"/>
        </w:rPr>
      </w:pPr>
    </w:p>
    <w:tbl>
      <w:tblPr>
        <w:tblW w:w="14697" w:type="dxa"/>
        <w:tblInd w:w="-572" w:type="dxa"/>
        <w:tblLayout w:type="fixed"/>
        <w:tblLook w:val="04A0" w:firstRow="1" w:lastRow="0" w:firstColumn="1" w:lastColumn="0" w:noHBand="0" w:noVBand="1"/>
      </w:tblPr>
      <w:tblGrid>
        <w:gridCol w:w="538"/>
        <w:gridCol w:w="1589"/>
        <w:gridCol w:w="425"/>
        <w:gridCol w:w="1559"/>
        <w:gridCol w:w="1559"/>
        <w:gridCol w:w="939"/>
        <w:gridCol w:w="8"/>
        <w:gridCol w:w="2827"/>
        <w:gridCol w:w="5236"/>
        <w:gridCol w:w="9"/>
        <w:gridCol w:w="8"/>
      </w:tblGrid>
      <w:tr w:rsidR="005F00DD" w:rsidRPr="001A5C84" w14:paraId="77D645EA" w14:textId="77777777" w:rsidTr="005F00DD">
        <w:trPr>
          <w:gridAfter w:val="1"/>
          <w:wAfter w:w="8" w:type="dxa"/>
          <w:trHeight w:val="60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07AEB4A" w14:textId="77777777" w:rsidR="005F00DD" w:rsidRPr="001A5C84" w:rsidRDefault="005F00DD" w:rsidP="00386E85">
            <w:pPr>
              <w:spacing w:after="0" w:line="240" w:lineRule="auto"/>
              <w:rPr>
                <w:rFonts w:ascii="Sylfaen" w:eastAsia="Times New Roman" w:hAnsi="Sylfaen" w:cs="Calibri"/>
                <w:sz w:val="20"/>
                <w:szCs w:val="20"/>
              </w:rPr>
            </w:pPr>
            <w:r w:rsidRPr="001A5C84">
              <w:rPr>
                <w:rFonts w:ascii="Sylfaen" w:eastAsia="Times New Roman" w:hAnsi="Sylfaen" w:cs="Sylfaen"/>
                <w:sz w:val="20"/>
                <w:szCs w:val="20"/>
              </w:rPr>
              <w:lastRenderedPageBreak/>
              <w:t>ქვეპროგრამის</w:t>
            </w:r>
            <w:r w:rsidRPr="001A5C84">
              <w:rPr>
                <w:rFonts w:ascii="Sylfaen" w:eastAsia="Times New Roman" w:hAnsi="Sylfaen" w:cs="Calibri"/>
                <w:sz w:val="20"/>
                <w:szCs w:val="20"/>
              </w:rPr>
              <w:t xml:space="preserve"> </w:t>
            </w:r>
            <w:r w:rsidRPr="001A5C84">
              <w:rPr>
                <w:rFonts w:ascii="Sylfaen" w:eastAsia="Times New Roman" w:hAnsi="Sylfaen" w:cs="Sylfaen"/>
                <w:sz w:val="20"/>
                <w:szCs w:val="20"/>
              </w:rPr>
              <w:t>დასახელება</w:t>
            </w:r>
            <w:r w:rsidRPr="001A5C84">
              <w:rPr>
                <w:rFonts w:ascii="Sylfaen" w:eastAsia="Times New Roman" w:hAnsi="Sylfaen" w:cs="Calibri"/>
                <w:sz w:val="20"/>
                <w:szCs w:val="20"/>
              </w:rPr>
              <w:t xml:space="preserve"> (</w:t>
            </w:r>
            <w:r w:rsidRPr="001A5C84">
              <w:rPr>
                <w:rFonts w:ascii="Sylfaen" w:eastAsia="Times New Roman" w:hAnsi="Sylfaen" w:cs="Sylfaen"/>
                <w:sz w:val="20"/>
                <w:szCs w:val="20"/>
              </w:rPr>
              <w:t>პროგრამული</w:t>
            </w:r>
            <w:r w:rsidRPr="001A5C84">
              <w:rPr>
                <w:rFonts w:ascii="Sylfaen" w:eastAsia="Times New Roman" w:hAnsi="Sylfaen" w:cs="Calibri"/>
                <w:sz w:val="20"/>
                <w:szCs w:val="20"/>
              </w:rPr>
              <w:t xml:space="preserve"> </w:t>
            </w:r>
            <w:r w:rsidRPr="001A5C84">
              <w:rPr>
                <w:rFonts w:ascii="Sylfaen" w:eastAsia="Times New Roman" w:hAnsi="Sylfaen" w:cs="Sylfaen"/>
                <w:sz w:val="20"/>
                <w:szCs w:val="20"/>
              </w:rPr>
              <w:t>კოდი</w:t>
            </w:r>
            <w:r w:rsidRPr="001A5C84">
              <w:rPr>
                <w:rFonts w:ascii="Sylfaen" w:eastAsia="Times New Roman" w:hAnsi="Sylfaen" w:cs="Calibri"/>
                <w:sz w:val="20"/>
                <w:szCs w:val="20"/>
              </w:rPr>
              <w:t>)</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A12144" w14:textId="77777777" w:rsidR="005F00DD" w:rsidRPr="001A5C84" w:rsidRDefault="005F00DD" w:rsidP="00386E85">
            <w:pPr>
              <w:spacing w:after="0" w:line="240" w:lineRule="auto"/>
              <w:jc w:val="center"/>
              <w:rPr>
                <w:rFonts w:ascii="Sylfaen" w:eastAsia="Times New Roman" w:hAnsi="Sylfaen" w:cs="Calibri"/>
                <w:sz w:val="20"/>
                <w:szCs w:val="20"/>
              </w:rPr>
            </w:pPr>
            <w:r w:rsidRPr="001A5C84">
              <w:rPr>
                <w:rFonts w:ascii="Sylfaen" w:eastAsia="Times New Roman" w:hAnsi="Sylfaen" w:cs="Calibri"/>
                <w:sz w:val="20"/>
                <w:szCs w:val="20"/>
              </w:rPr>
              <w:t>05 01 02</w:t>
            </w:r>
          </w:p>
        </w:tc>
        <w:tc>
          <w:tcPr>
            <w:tcW w:w="10578"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860E0F" w14:textId="77777777" w:rsidR="005F00DD" w:rsidRPr="001A5C84" w:rsidRDefault="005F00DD" w:rsidP="00386E85">
            <w:pPr>
              <w:spacing w:after="0" w:line="240" w:lineRule="auto"/>
              <w:jc w:val="center"/>
              <w:rPr>
                <w:rFonts w:ascii="Sylfaen" w:eastAsia="Times New Roman" w:hAnsi="Sylfaen" w:cs="Calibri"/>
                <w:sz w:val="20"/>
                <w:szCs w:val="20"/>
              </w:rPr>
            </w:pPr>
            <w:r w:rsidRPr="001A5C84">
              <w:rPr>
                <w:rFonts w:ascii="Sylfaen" w:eastAsia="Times New Roman" w:hAnsi="Sylfaen" w:cs="Calibri"/>
                <w:sz w:val="20"/>
                <w:szCs w:val="20"/>
              </w:rPr>
              <w:t>სპორტული ღონისძიებები</w:t>
            </w:r>
          </w:p>
        </w:tc>
      </w:tr>
      <w:tr w:rsidR="005F00DD" w:rsidRPr="001A5C84" w14:paraId="64CB5B83" w14:textId="77777777" w:rsidTr="005F00DD">
        <w:trPr>
          <w:trHeight w:val="67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51492" w14:textId="77777777" w:rsidR="005F00DD" w:rsidRPr="001A5C84" w:rsidRDefault="005F00DD" w:rsidP="00386E85">
            <w:pPr>
              <w:spacing w:after="0" w:line="240" w:lineRule="auto"/>
              <w:jc w:val="center"/>
              <w:rPr>
                <w:rFonts w:ascii="Sylfaen" w:eastAsia="Times New Roman" w:hAnsi="Sylfaen" w:cs="Calibri"/>
                <w:sz w:val="20"/>
                <w:szCs w:val="20"/>
                <w:lang w:val="ka-GE"/>
              </w:rPr>
            </w:pPr>
            <w:r w:rsidRPr="001A5C84">
              <w:rPr>
                <w:rFonts w:ascii="Sylfaen" w:eastAsia="Times New Roman" w:hAnsi="Sylfaen" w:cs="Calibri"/>
                <w:sz w:val="20"/>
                <w:szCs w:val="20"/>
                <w:lang w:val="ka-GE"/>
              </w:rPr>
              <w:t>ქ</w:t>
            </w:r>
            <w:r w:rsidRPr="001A5C84">
              <w:rPr>
                <w:rFonts w:ascii="Sylfaen" w:eastAsia="Times New Roman" w:hAnsi="Sylfaen" w:cs="Sylfaen"/>
                <w:sz w:val="20"/>
                <w:szCs w:val="20"/>
              </w:rPr>
              <w:t>ვეპროგრამის განმახორციელებელი</w:t>
            </w:r>
          </w:p>
        </w:tc>
        <w:tc>
          <w:tcPr>
            <w:tcW w:w="12570"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5F331AE6" w14:textId="77777777" w:rsidR="005F00DD" w:rsidRPr="001A5C84" w:rsidRDefault="005F00DD" w:rsidP="00386E85">
            <w:pPr>
              <w:jc w:val="center"/>
              <w:rPr>
                <w:rFonts w:ascii="Sylfaen" w:hAnsi="Sylfaen" w:cs="Calibri"/>
                <w:sz w:val="20"/>
                <w:szCs w:val="20"/>
              </w:rPr>
            </w:pPr>
            <w:r w:rsidRPr="001A5C84">
              <w:rPr>
                <w:rFonts w:ascii="Sylfaen" w:hAnsi="Sylfaen" w:cs="Sylfaen"/>
                <w:sz w:val="20"/>
                <w:szCs w:val="20"/>
              </w:rPr>
              <w:t>ჯანდაცვის</w:t>
            </w:r>
            <w:r w:rsidRPr="001A5C84">
              <w:rPr>
                <w:rFonts w:ascii="Sylfaen" w:hAnsi="Sylfaen" w:cs="Calibri"/>
                <w:sz w:val="20"/>
                <w:szCs w:val="20"/>
              </w:rPr>
              <w:t xml:space="preserve">, </w:t>
            </w:r>
            <w:r w:rsidRPr="001A5C84">
              <w:rPr>
                <w:rFonts w:ascii="Sylfaen" w:hAnsi="Sylfaen" w:cs="Sylfaen"/>
                <w:sz w:val="20"/>
                <w:szCs w:val="20"/>
              </w:rPr>
              <w:t>სოც</w:t>
            </w:r>
            <w:r w:rsidRPr="001A5C84">
              <w:rPr>
                <w:rFonts w:ascii="Sylfaen" w:hAnsi="Sylfaen" w:cs="Calibri"/>
                <w:sz w:val="20"/>
                <w:szCs w:val="20"/>
              </w:rPr>
              <w:t>.</w:t>
            </w:r>
            <w:r w:rsidRPr="001A5C84">
              <w:rPr>
                <w:rFonts w:ascii="Sylfaen" w:hAnsi="Sylfaen" w:cs="Sylfaen"/>
                <w:sz w:val="20"/>
                <w:szCs w:val="20"/>
              </w:rPr>
              <w:t>უზრუნველყოფის</w:t>
            </w:r>
            <w:r w:rsidRPr="001A5C84">
              <w:rPr>
                <w:rFonts w:ascii="Sylfaen" w:hAnsi="Sylfaen" w:cs="Calibri"/>
                <w:sz w:val="20"/>
                <w:szCs w:val="20"/>
              </w:rPr>
              <w:t xml:space="preserve">, </w:t>
            </w:r>
            <w:r w:rsidRPr="001A5C84">
              <w:rPr>
                <w:rFonts w:ascii="Sylfaen" w:hAnsi="Sylfaen" w:cs="Sylfaen"/>
                <w:sz w:val="20"/>
                <w:szCs w:val="20"/>
              </w:rPr>
              <w:t>კულტურის</w:t>
            </w:r>
            <w:r w:rsidRPr="001A5C84">
              <w:rPr>
                <w:rFonts w:ascii="Sylfaen" w:hAnsi="Sylfaen" w:cs="Calibri"/>
                <w:sz w:val="20"/>
                <w:szCs w:val="20"/>
              </w:rPr>
              <w:t xml:space="preserve">, </w:t>
            </w:r>
            <w:r w:rsidRPr="001A5C84">
              <w:rPr>
                <w:rFonts w:ascii="Sylfaen" w:hAnsi="Sylfaen" w:cs="Sylfaen"/>
                <w:sz w:val="20"/>
                <w:szCs w:val="20"/>
              </w:rPr>
              <w:t>სპორტის</w:t>
            </w:r>
            <w:r w:rsidRPr="001A5C84">
              <w:rPr>
                <w:rFonts w:ascii="Sylfaen" w:hAnsi="Sylfaen" w:cs="Calibri"/>
                <w:sz w:val="20"/>
                <w:szCs w:val="20"/>
              </w:rPr>
              <w:t xml:space="preserve">, </w:t>
            </w:r>
            <w:r w:rsidRPr="001A5C84">
              <w:rPr>
                <w:rFonts w:ascii="Sylfaen" w:hAnsi="Sylfaen" w:cs="Sylfaen"/>
                <w:sz w:val="20"/>
                <w:szCs w:val="20"/>
              </w:rPr>
              <w:t>ბავშვის</w:t>
            </w:r>
            <w:r w:rsidRPr="001A5C84">
              <w:rPr>
                <w:rFonts w:ascii="Sylfaen" w:hAnsi="Sylfaen" w:cs="Calibri"/>
                <w:sz w:val="20"/>
                <w:szCs w:val="20"/>
              </w:rPr>
              <w:t xml:space="preserve"> </w:t>
            </w:r>
            <w:r w:rsidRPr="001A5C84">
              <w:rPr>
                <w:rFonts w:ascii="Sylfaen" w:hAnsi="Sylfaen" w:cs="Sylfaen"/>
                <w:sz w:val="20"/>
                <w:szCs w:val="20"/>
              </w:rPr>
              <w:t>უფლებების</w:t>
            </w:r>
            <w:r w:rsidRPr="001A5C84">
              <w:rPr>
                <w:rFonts w:ascii="Sylfaen" w:hAnsi="Sylfaen" w:cs="Calibri"/>
                <w:sz w:val="20"/>
                <w:szCs w:val="20"/>
              </w:rPr>
              <w:t xml:space="preserve"> </w:t>
            </w:r>
            <w:r w:rsidRPr="001A5C84">
              <w:rPr>
                <w:rFonts w:ascii="Sylfaen" w:hAnsi="Sylfaen" w:cs="Sylfaen"/>
                <w:sz w:val="20"/>
                <w:szCs w:val="20"/>
              </w:rPr>
              <w:t>დაცვისა</w:t>
            </w:r>
            <w:r w:rsidRPr="001A5C84">
              <w:rPr>
                <w:rFonts w:ascii="Sylfaen" w:hAnsi="Sylfaen" w:cs="Calibri"/>
                <w:sz w:val="20"/>
                <w:szCs w:val="20"/>
              </w:rPr>
              <w:t xml:space="preserve"> </w:t>
            </w:r>
            <w:r w:rsidRPr="001A5C84">
              <w:rPr>
                <w:rFonts w:ascii="Sylfaen" w:hAnsi="Sylfaen" w:cs="Sylfaen"/>
                <w:sz w:val="20"/>
                <w:szCs w:val="20"/>
              </w:rPr>
              <w:t>და</w:t>
            </w:r>
            <w:r w:rsidRPr="001A5C84">
              <w:rPr>
                <w:rFonts w:ascii="Sylfaen" w:hAnsi="Sylfaen" w:cs="Calibri"/>
                <w:sz w:val="20"/>
                <w:szCs w:val="20"/>
              </w:rPr>
              <w:t xml:space="preserve"> </w:t>
            </w:r>
            <w:r w:rsidRPr="001A5C84">
              <w:rPr>
                <w:rFonts w:ascii="Sylfaen" w:hAnsi="Sylfaen" w:cs="Sylfaen"/>
                <w:sz w:val="20"/>
                <w:szCs w:val="20"/>
              </w:rPr>
              <w:t>მხარდაჭერის</w:t>
            </w:r>
            <w:r w:rsidRPr="001A5C84">
              <w:rPr>
                <w:rFonts w:ascii="Sylfaen" w:hAnsi="Sylfaen" w:cs="Calibri"/>
                <w:sz w:val="20"/>
                <w:szCs w:val="20"/>
              </w:rPr>
              <w:t xml:space="preserve"> </w:t>
            </w:r>
            <w:r w:rsidRPr="001A5C84">
              <w:rPr>
                <w:rFonts w:ascii="Sylfaen" w:hAnsi="Sylfaen" w:cs="Sylfaen"/>
                <w:sz w:val="20"/>
                <w:szCs w:val="20"/>
              </w:rPr>
              <w:t>სამსხური</w:t>
            </w:r>
          </w:p>
          <w:p w14:paraId="469BDF1E" w14:textId="77777777" w:rsidR="005F00DD" w:rsidRPr="001A5C84" w:rsidRDefault="005F00DD" w:rsidP="00386E85">
            <w:pPr>
              <w:spacing w:after="0" w:line="240" w:lineRule="auto"/>
              <w:jc w:val="center"/>
              <w:rPr>
                <w:rFonts w:ascii="Sylfaen" w:eastAsia="Times New Roman" w:hAnsi="Sylfaen" w:cs="Calibri"/>
                <w:sz w:val="20"/>
                <w:szCs w:val="20"/>
              </w:rPr>
            </w:pPr>
          </w:p>
        </w:tc>
      </w:tr>
      <w:tr w:rsidR="005F00DD" w:rsidRPr="001A5C84" w14:paraId="1CB3BDB0" w14:textId="77777777" w:rsidTr="005F00DD">
        <w:trPr>
          <w:trHeight w:val="60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88293B8" w14:textId="77777777" w:rsidR="005F00DD" w:rsidRPr="001A5C84" w:rsidRDefault="005F00DD" w:rsidP="00386E85">
            <w:pPr>
              <w:spacing w:after="0" w:line="240" w:lineRule="auto"/>
              <w:rPr>
                <w:rFonts w:ascii="Sylfaen" w:eastAsia="Times New Roman" w:hAnsi="Sylfaen" w:cs="Calibri"/>
                <w:sz w:val="20"/>
                <w:szCs w:val="20"/>
              </w:rPr>
            </w:pPr>
            <w:r w:rsidRPr="001A5C84">
              <w:rPr>
                <w:rFonts w:ascii="Sylfaen" w:eastAsia="Times New Roman" w:hAnsi="Sylfaen" w:cs="Sylfaen"/>
                <w:sz w:val="20"/>
                <w:szCs w:val="20"/>
              </w:rPr>
              <w:t>პროგრამის</w:t>
            </w:r>
            <w:r w:rsidRPr="001A5C84">
              <w:rPr>
                <w:rFonts w:ascii="Sylfaen" w:eastAsia="Times New Roman" w:hAnsi="Sylfaen" w:cs="Calibri"/>
                <w:sz w:val="20"/>
                <w:szCs w:val="20"/>
              </w:rPr>
              <w:t xml:space="preserve"> </w:t>
            </w:r>
            <w:r w:rsidRPr="001A5C84">
              <w:rPr>
                <w:rFonts w:ascii="Sylfaen" w:eastAsia="Times New Roman" w:hAnsi="Sylfaen" w:cs="Sylfaen"/>
                <w:sz w:val="20"/>
                <w:szCs w:val="20"/>
              </w:rPr>
              <w:t>აღწერა</w:t>
            </w:r>
            <w:r w:rsidRPr="001A5C84">
              <w:rPr>
                <w:rFonts w:ascii="Sylfaen" w:eastAsia="Times New Roman" w:hAnsi="Sylfaen" w:cs="Calibri"/>
                <w:sz w:val="20"/>
                <w:szCs w:val="20"/>
              </w:rPr>
              <w:t xml:space="preserve"> </w:t>
            </w:r>
            <w:r w:rsidRPr="001A5C84">
              <w:rPr>
                <w:rFonts w:ascii="Sylfaen" w:eastAsia="Times New Roman" w:hAnsi="Sylfaen" w:cs="Sylfaen"/>
                <w:sz w:val="20"/>
                <w:szCs w:val="20"/>
              </w:rPr>
              <w:t>და</w:t>
            </w:r>
            <w:r w:rsidRPr="001A5C84">
              <w:rPr>
                <w:rFonts w:ascii="Sylfaen" w:eastAsia="Times New Roman" w:hAnsi="Sylfaen" w:cs="Calibri"/>
                <w:sz w:val="20"/>
                <w:szCs w:val="20"/>
              </w:rPr>
              <w:t xml:space="preserve"> </w:t>
            </w:r>
            <w:r w:rsidRPr="001A5C84">
              <w:rPr>
                <w:rFonts w:ascii="Sylfaen" w:eastAsia="Times New Roman" w:hAnsi="Sylfaen" w:cs="Sylfaen"/>
                <w:sz w:val="20"/>
                <w:szCs w:val="20"/>
              </w:rPr>
              <w:t>მიზანი</w:t>
            </w:r>
          </w:p>
        </w:tc>
        <w:tc>
          <w:tcPr>
            <w:tcW w:w="12570" w:type="dxa"/>
            <w:gridSpan w:val="9"/>
            <w:tcBorders>
              <w:top w:val="single" w:sz="4" w:space="0" w:color="auto"/>
              <w:left w:val="nil"/>
              <w:bottom w:val="single" w:sz="4" w:space="0" w:color="auto"/>
              <w:right w:val="single" w:sz="4" w:space="0" w:color="000000"/>
            </w:tcBorders>
            <w:shd w:val="clear" w:color="auto" w:fill="auto"/>
            <w:vAlign w:val="center"/>
            <w:hideMark/>
          </w:tcPr>
          <w:p w14:paraId="7469DF98" w14:textId="77777777" w:rsidR="005F00DD" w:rsidRPr="001A5C84" w:rsidRDefault="005F00DD" w:rsidP="00386E85">
            <w:pPr>
              <w:spacing w:after="0" w:line="240" w:lineRule="auto"/>
              <w:rPr>
                <w:rFonts w:ascii="Sylfaen" w:eastAsia="Times New Roman" w:hAnsi="Sylfaen" w:cs="Calibri"/>
                <w:sz w:val="20"/>
                <w:szCs w:val="20"/>
              </w:rPr>
            </w:pPr>
            <w:r w:rsidRPr="001A5C84">
              <w:rPr>
                <w:rFonts w:ascii="Sylfaen" w:eastAsia="Times New Roman" w:hAnsi="Sylfaen" w:cs="Calibri"/>
                <w:sz w:val="20"/>
                <w:szCs w:val="20"/>
              </w:rPr>
              <w:t xml:space="preserve">ჯანსაღი ცხოვრების წესის დამკვიდრებას, ახალგაზრდების სპორტით დაინტერესება. სპორტის სახეობების დამატება, </w:t>
            </w:r>
          </w:p>
        </w:tc>
      </w:tr>
      <w:tr w:rsidR="00D53C46" w:rsidRPr="001A5C84" w14:paraId="1C9D24F0" w14:textId="77777777" w:rsidTr="0071566D">
        <w:trPr>
          <w:trHeight w:val="60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DFB24" w14:textId="77777777" w:rsidR="00D53C46" w:rsidRPr="00C07516" w:rsidRDefault="00D53C46" w:rsidP="00D53C46">
            <w:pPr>
              <w:spacing w:after="0" w:line="240" w:lineRule="auto"/>
              <w:jc w:val="center"/>
              <w:rPr>
                <w:rFonts w:ascii="Sylfaen" w:eastAsia="Times New Roman" w:hAnsi="Sylfaen" w:cs="Arial"/>
                <w:b/>
                <w:bCs/>
                <w:color w:val="000000"/>
                <w:sz w:val="20"/>
                <w:szCs w:val="20"/>
              </w:rPr>
            </w:pPr>
            <w:r w:rsidRPr="00C07516">
              <w:rPr>
                <w:rFonts w:ascii="Sylfaen" w:eastAsia="Times New Roman" w:hAnsi="Sylfaen" w:cs="Arial"/>
                <w:b/>
                <w:bCs/>
                <w:color w:val="000000"/>
                <w:sz w:val="20"/>
                <w:szCs w:val="20"/>
              </w:rPr>
              <w:t>გაეროს მდგრადი განვითარების „SDG“ მიზანი, რომლის მიღწევასაც</w:t>
            </w:r>
            <w:r w:rsidRPr="00C07516">
              <w:rPr>
                <w:rFonts w:ascii="Sylfaen" w:eastAsia="Times New Roman" w:hAnsi="Sylfaen" w:cs="Arial"/>
                <w:b/>
                <w:bCs/>
                <w:color w:val="000000"/>
                <w:sz w:val="20"/>
                <w:szCs w:val="20"/>
              </w:rPr>
              <w:br/>
              <w:t>ემსახურება პროგრამა</w:t>
            </w:r>
          </w:p>
          <w:p w14:paraId="7467DB50" w14:textId="77777777" w:rsidR="00D53C46" w:rsidRPr="001A5C84" w:rsidRDefault="00D53C46" w:rsidP="00D53C46">
            <w:pPr>
              <w:spacing w:after="0" w:line="240" w:lineRule="auto"/>
              <w:rPr>
                <w:rFonts w:ascii="Sylfaen" w:eastAsia="Times New Roman" w:hAnsi="Sylfaen" w:cs="Sylfaen"/>
                <w:sz w:val="20"/>
                <w:szCs w:val="20"/>
              </w:rPr>
            </w:pPr>
          </w:p>
        </w:tc>
        <w:tc>
          <w:tcPr>
            <w:tcW w:w="12570" w:type="dxa"/>
            <w:gridSpan w:val="9"/>
            <w:tcBorders>
              <w:top w:val="single" w:sz="4" w:space="0" w:color="auto"/>
              <w:left w:val="nil"/>
              <w:bottom w:val="single" w:sz="4" w:space="0" w:color="auto"/>
              <w:right w:val="single" w:sz="4" w:space="0" w:color="000000"/>
            </w:tcBorders>
            <w:shd w:val="clear" w:color="auto" w:fill="auto"/>
            <w:vAlign w:val="center"/>
          </w:tcPr>
          <w:p w14:paraId="709898D9" w14:textId="77777777" w:rsidR="00D53C46" w:rsidRPr="00C07516" w:rsidRDefault="00D53C46" w:rsidP="00D53C46">
            <w:pPr>
              <w:spacing w:after="0" w:line="240" w:lineRule="auto"/>
              <w:rPr>
                <w:rFonts w:ascii="Sylfaen" w:eastAsia="Times New Roman" w:hAnsi="Sylfaen" w:cs="Calibri"/>
                <w:sz w:val="20"/>
                <w:szCs w:val="20"/>
                <w:lang w:val="ka-GE"/>
              </w:rPr>
            </w:pPr>
            <w:r w:rsidRPr="00C07516">
              <w:rPr>
                <w:rFonts w:ascii="Sylfaen" w:eastAsia="Times New Roman" w:hAnsi="Sylfaen" w:cs="Calibri"/>
                <w:sz w:val="20"/>
                <w:szCs w:val="20"/>
                <w:lang w:val="ka-GE"/>
              </w:rPr>
              <w:t xml:space="preserve"> </w:t>
            </w:r>
          </w:p>
          <w:p w14:paraId="292CB7F1" w14:textId="77777777" w:rsidR="00D53C46" w:rsidRPr="00C07516" w:rsidRDefault="00D53C46" w:rsidP="00D53C46">
            <w:pPr>
              <w:spacing w:after="0" w:line="240" w:lineRule="auto"/>
              <w:rPr>
                <w:rFonts w:ascii="Sylfaen" w:eastAsia="Times New Roman" w:hAnsi="Sylfaen" w:cs="Calibri"/>
                <w:sz w:val="20"/>
                <w:szCs w:val="20"/>
                <w:lang w:val="ka-GE"/>
              </w:rPr>
            </w:pPr>
            <w:r w:rsidRPr="00C07516">
              <w:rPr>
                <w:rFonts w:ascii="Sylfaen" w:eastAsia="Times New Roman" w:hAnsi="Sylfaen" w:cs="Calibri"/>
                <w:sz w:val="20"/>
                <w:szCs w:val="20"/>
                <w:lang w:val="ka-GE"/>
              </w:rPr>
              <w:t>მიზანი 10: შემცირებული უთანასწორობა</w:t>
            </w:r>
          </w:p>
          <w:p w14:paraId="4F557603" w14:textId="33995CD0" w:rsidR="00D53C46" w:rsidRPr="001A5C84" w:rsidRDefault="00D53C46" w:rsidP="00D53C46">
            <w:pPr>
              <w:spacing w:after="0" w:line="240" w:lineRule="auto"/>
              <w:rPr>
                <w:rFonts w:ascii="Sylfaen" w:eastAsia="Times New Roman" w:hAnsi="Sylfaen" w:cs="Calibri"/>
                <w:sz w:val="20"/>
                <w:szCs w:val="20"/>
              </w:rPr>
            </w:pPr>
            <w:r w:rsidRPr="00C07516">
              <w:rPr>
                <w:rFonts w:ascii="Sylfaen" w:eastAsia="Times New Roman" w:hAnsi="Sylfaen" w:cs="Calibri"/>
                <w:sz w:val="20"/>
                <w:szCs w:val="20"/>
                <w:lang w:val="ka-GE"/>
              </w:rPr>
              <w:t>მიზანი 16: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127A9B" w:rsidRPr="00444382" w14:paraId="08E16CC0" w14:textId="77777777" w:rsidTr="005F00DD">
        <w:trPr>
          <w:gridAfter w:val="2"/>
          <w:wAfter w:w="17" w:type="dxa"/>
          <w:trHeight w:val="1134"/>
        </w:trPr>
        <w:tc>
          <w:tcPr>
            <w:tcW w:w="212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680B8F8" w14:textId="77777777" w:rsidR="00127A9B" w:rsidRPr="001A5C84" w:rsidRDefault="00127A9B" w:rsidP="00127A9B">
            <w:pPr>
              <w:spacing w:after="0" w:line="240" w:lineRule="auto"/>
              <w:rPr>
                <w:rFonts w:ascii="Sylfaen" w:eastAsia="Times New Roman" w:hAnsi="Sylfaen" w:cs="Calibri"/>
                <w:sz w:val="20"/>
                <w:szCs w:val="20"/>
              </w:rPr>
            </w:pPr>
            <w:r w:rsidRPr="001A5C84">
              <w:rPr>
                <w:rFonts w:ascii="Sylfaen" w:eastAsia="Times New Roman" w:hAnsi="Sylfaen" w:cs="Sylfaen"/>
                <w:sz w:val="20"/>
                <w:szCs w:val="20"/>
              </w:rPr>
              <w:t>დაგეგემილი</w:t>
            </w:r>
            <w:r w:rsidRPr="001A5C84">
              <w:rPr>
                <w:rFonts w:ascii="Sylfaen" w:eastAsia="Times New Roman" w:hAnsi="Sylfaen" w:cs="Calibri"/>
                <w:sz w:val="20"/>
                <w:szCs w:val="20"/>
              </w:rPr>
              <w:t xml:space="preserve"> </w:t>
            </w:r>
            <w:r w:rsidRPr="001A5C84">
              <w:rPr>
                <w:rFonts w:ascii="Sylfaen" w:eastAsia="Times New Roman" w:hAnsi="Sylfaen" w:cs="Sylfaen"/>
                <w:sz w:val="20"/>
                <w:szCs w:val="20"/>
              </w:rPr>
              <w:t>შუალედური</w:t>
            </w:r>
            <w:r w:rsidRPr="001A5C84">
              <w:rPr>
                <w:rFonts w:ascii="Sylfaen" w:eastAsia="Times New Roman" w:hAnsi="Sylfaen" w:cs="Calibri"/>
                <w:sz w:val="20"/>
                <w:szCs w:val="20"/>
              </w:rPr>
              <w:t xml:space="preserve"> </w:t>
            </w:r>
            <w:r w:rsidRPr="001A5C84">
              <w:rPr>
                <w:rFonts w:ascii="Sylfaen" w:eastAsia="Times New Roman" w:hAnsi="Sylfaen" w:cs="Sylfaen"/>
                <w:sz w:val="20"/>
                <w:szCs w:val="20"/>
              </w:rPr>
              <w:t>შედეგი</w:t>
            </w: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14:paraId="0344C622" w14:textId="77777777" w:rsidR="00127A9B" w:rsidRPr="001A5C84" w:rsidRDefault="00127A9B" w:rsidP="00127A9B">
            <w:pPr>
              <w:spacing w:after="0" w:line="240" w:lineRule="auto"/>
              <w:jc w:val="center"/>
              <w:rPr>
                <w:rFonts w:ascii="Sylfaen" w:eastAsia="Times New Roman" w:hAnsi="Sylfaen" w:cs="Sylfaen"/>
                <w:sz w:val="20"/>
                <w:szCs w:val="20"/>
              </w:rPr>
            </w:pPr>
            <w:r w:rsidRPr="001A5C84">
              <w:rPr>
                <w:rFonts w:ascii="Sylfaen" w:eastAsia="Times New Roman" w:hAnsi="Sylfaen" w:cs="Sylfaen"/>
                <w:sz w:val="20"/>
                <w:szCs w:val="20"/>
              </w:rPr>
              <w:t>სპორტის პოპულარიზაცია,  მასო</w:t>
            </w:r>
            <w:r w:rsidRPr="001A5C84">
              <w:rPr>
                <w:rFonts w:ascii="Sylfaen" w:eastAsia="Times New Roman" w:hAnsi="Sylfaen" w:cs="Sylfaen"/>
                <w:sz w:val="20"/>
                <w:szCs w:val="20"/>
                <w:lang w:val="ka-GE"/>
              </w:rPr>
              <w:t xml:space="preserve">ბრივი </w:t>
            </w:r>
            <w:r w:rsidRPr="001A5C84">
              <w:rPr>
                <w:rFonts w:ascii="Sylfaen" w:eastAsia="Times New Roman" w:hAnsi="Sylfaen" w:cs="Sylfaen"/>
                <w:sz w:val="20"/>
                <w:szCs w:val="20"/>
              </w:rPr>
              <w:t>სპორტი</w:t>
            </w:r>
            <w:r w:rsidRPr="001A5C84">
              <w:rPr>
                <w:rFonts w:ascii="Sylfaen" w:eastAsia="Times New Roman" w:hAnsi="Sylfaen" w:cs="Sylfaen"/>
                <w:sz w:val="20"/>
                <w:szCs w:val="20"/>
                <w:lang w:val="ka-GE"/>
              </w:rPr>
              <w:t>ს</w:t>
            </w:r>
            <w:r w:rsidRPr="001A5C84">
              <w:rPr>
                <w:rFonts w:ascii="Sylfaen" w:eastAsia="Times New Roman" w:hAnsi="Sylfaen" w:cs="Sylfaen"/>
                <w:sz w:val="20"/>
                <w:szCs w:val="20"/>
              </w:rPr>
              <w:t xml:space="preserve"> განვითარება.</w:t>
            </w:r>
          </w:p>
        </w:tc>
        <w:tc>
          <w:tcPr>
            <w:tcW w:w="1559" w:type="dxa"/>
            <w:tcBorders>
              <w:top w:val="nil"/>
              <w:left w:val="nil"/>
              <w:bottom w:val="single" w:sz="4" w:space="0" w:color="auto"/>
              <w:right w:val="single" w:sz="4" w:space="0" w:color="auto"/>
            </w:tcBorders>
            <w:shd w:val="clear" w:color="auto" w:fill="auto"/>
            <w:vAlign w:val="center"/>
            <w:hideMark/>
          </w:tcPr>
          <w:p w14:paraId="0071B722" w14:textId="77777777" w:rsidR="00127A9B" w:rsidRPr="001A5C84" w:rsidRDefault="00127A9B" w:rsidP="00127A9B">
            <w:pPr>
              <w:spacing w:after="0" w:line="240" w:lineRule="auto"/>
              <w:jc w:val="center"/>
              <w:rPr>
                <w:rFonts w:ascii="Sylfaen" w:eastAsia="Times New Roman" w:hAnsi="Sylfaen" w:cs="Calibri"/>
                <w:sz w:val="20"/>
                <w:szCs w:val="20"/>
              </w:rPr>
            </w:pPr>
            <w:r w:rsidRPr="001A5C84">
              <w:rPr>
                <w:rFonts w:ascii="Sylfaen" w:eastAsia="Times New Roman" w:hAnsi="Sylfaen" w:cs="Sylfaen"/>
                <w:sz w:val="20"/>
                <w:szCs w:val="20"/>
              </w:rPr>
              <w:t>მიღწეული</w:t>
            </w:r>
            <w:r w:rsidRPr="001A5C84">
              <w:rPr>
                <w:rFonts w:ascii="Sylfaen" w:eastAsia="Times New Roman" w:hAnsi="Sylfaen" w:cs="Calibri"/>
                <w:sz w:val="20"/>
                <w:szCs w:val="20"/>
              </w:rPr>
              <w:t xml:space="preserve"> </w:t>
            </w:r>
            <w:r w:rsidRPr="001A5C84">
              <w:rPr>
                <w:rFonts w:ascii="Sylfaen" w:eastAsia="Times New Roman" w:hAnsi="Sylfaen" w:cs="Sylfaen"/>
                <w:sz w:val="20"/>
                <w:szCs w:val="20"/>
              </w:rPr>
              <w:t>შედეგი</w:t>
            </w:r>
          </w:p>
        </w:tc>
        <w:tc>
          <w:tcPr>
            <w:tcW w:w="9010" w:type="dxa"/>
            <w:gridSpan w:val="4"/>
            <w:tcBorders>
              <w:top w:val="nil"/>
              <w:left w:val="nil"/>
              <w:bottom w:val="single" w:sz="4" w:space="0" w:color="auto"/>
              <w:right w:val="single" w:sz="4" w:space="0" w:color="auto"/>
            </w:tcBorders>
            <w:shd w:val="clear" w:color="auto" w:fill="auto"/>
            <w:vAlign w:val="bottom"/>
            <w:hideMark/>
          </w:tcPr>
          <w:p w14:paraId="2F8E7E92" w14:textId="77777777" w:rsidR="00127A9B" w:rsidRPr="00444382" w:rsidRDefault="00127A9B" w:rsidP="00127A9B">
            <w:pPr>
              <w:pStyle w:val="ListParagraph"/>
              <w:numPr>
                <w:ilvl w:val="0"/>
                <w:numId w:val="7"/>
              </w:numPr>
              <w:spacing w:after="0" w:line="240" w:lineRule="auto"/>
              <w:rPr>
                <w:rFonts w:ascii="Sylfaen" w:eastAsia="Times New Roman" w:hAnsi="Sylfaen" w:cs="Calibri"/>
                <w:sz w:val="20"/>
                <w:szCs w:val="20"/>
              </w:rPr>
            </w:pPr>
            <w:r w:rsidRPr="00444382">
              <w:rPr>
                <w:rFonts w:ascii="Sylfaen" w:eastAsia="Times New Roman" w:hAnsi="Sylfaen" w:cs="Calibri"/>
                <w:sz w:val="20"/>
                <w:szCs w:val="20"/>
                <w:lang w:val="ka-GE"/>
              </w:rPr>
              <w:t xml:space="preserve">წლის განმავლობაში </w:t>
            </w:r>
            <w:r w:rsidRPr="00444382">
              <w:rPr>
                <w:rFonts w:ascii="Sylfaen" w:eastAsia="Times New Roman" w:hAnsi="Sylfaen" w:cs="Calibri"/>
                <w:sz w:val="20"/>
                <w:szCs w:val="20"/>
              </w:rPr>
              <w:t xml:space="preserve">შშმ პირებისთვის </w:t>
            </w:r>
            <w:r w:rsidRPr="00444382">
              <w:rPr>
                <w:rFonts w:ascii="Sylfaen" w:eastAsia="Times New Roman" w:hAnsi="Sylfaen" w:cs="Calibri"/>
                <w:sz w:val="20"/>
                <w:szCs w:val="20"/>
                <w:lang w:val="ka-GE"/>
              </w:rPr>
              <w:t xml:space="preserve"> გაიმართა სხვადასხვა სპორტულ გასართობი შეჯიბრებები, ბოულინგი, მშვილდოსნობა, ჭადრაკი, ეტლით თხილამურობა და სხვა. </w:t>
            </w:r>
            <w:r w:rsidRPr="00444382">
              <w:rPr>
                <w:rFonts w:ascii="Sylfaen" w:eastAsia="Times New Roman" w:hAnsi="Sylfaen" w:cs="Calibri"/>
                <w:sz w:val="20"/>
                <w:szCs w:val="20"/>
              </w:rPr>
              <w:t>ეტლით მოთხილამურეებს შორის.  (41 შშმ პირმა მიიღო მონაწილეობა)</w:t>
            </w:r>
          </w:p>
          <w:p w14:paraId="089A6156" w14:textId="77777777" w:rsidR="00127A9B" w:rsidRPr="00444382" w:rsidRDefault="00127A9B" w:rsidP="00127A9B">
            <w:pPr>
              <w:pStyle w:val="ListParagraph"/>
              <w:spacing w:after="0" w:line="240" w:lineRule="auto"/>
              <w:rPr>
                <w:rFonts w:ascii="Sylfaen" w:eastAsia="Times New Roman" w:hAnsi="Sylfaen" w:cs="Calibri"/>
                <w:sz w:val="20"/>
                <w:szCs w:val="20"/>
              </w:rPr>
            </w:pPr>
          </w:p>
          <w:p w14:paraId="2594DFDC" w14:textId="77777777" w:rsidR="00127A9B" w:rsidRPr="00444382" w:rsidRDefault="00127A9B" w:rsidP="00127A9B">
            <w:pPr>
              <w:pStyle w:val="ListParagraph"/>
              <w:numPr>
                <w:ilvl w:val="0"/>
                <w:numId w:val="7"/>
              </w:numPr>
              <w:spacing w:after="0" w:line="240" w:lineRule="auto"/>
              <w:rPr>
                <w:rFonts w:ascii="Sylfaen" w:eastAsia="Times New Roman" w:hAnsi="Sylfaen" w:cs="Calibri"/>
                <w:sz w:val="20"/>
                <w:szCs w:val="20"/>
              </w:rPr>
            </w:pPr>
            <w:r w:rsidRPr="00444382">
              <w:rPr>
                <w:rFonts w:ascii="Sylfaen" w:eastAsia="Times New Roman" w:hAnsi="Sylfaen" w:cs="Calibri"/>
                <w:sz w:val="20"/>
                <w:szCs w:val="20"/>
              </w:rPr>
              <w:t>21 მარტი ბაირამობის დღესთან დაკავშირებით ჩატარდა მკლავჭიდი, მშვილდოსნობა და ქართული ჭიდაობა   (120- მდე სპორტსმენმა მიიღო მონაწილეობა)</w:t>
            </w:r>
          </w:p>
          <w:p w14:paraId="5B5CB690" w14:textId="77777777" w:rsidR="00127A9B" w:rsidRPr="00444382" w:rsidRDefault="00127A9B" w:rsidP="00127A9B">
            <w:pPr>
              <w:pStyle w:val="ListParagraph"/>
              <w:rPr>
                <w:rFonts w:ascii="Sylfaen" w:eastAsia="Times New Roman" w:hAnsi="Sylfaen" w:cs="Calibri"/>
                <w:sz w:val="20"/>
                <w:szCs w:val="20"/>
              </w:rPr>
            </w:pPr>
          </w:p>
          <w:p w14:paraId="0ED4A2A2" w14:textId="77777777" w:rsidR="00127A9B" w:rsidRPr="00444382" w:rsidRDefault="00127A9B" w:rsidP="00127A9B">
            <w:pPr>
              <w:pStyle w:val="ListParagraph"/>
              <w:numPr>
                <w:ilvl w:val="0"/>
                <w:numId w:val="7"/>
              </w:numPr>
              <w:spacing w:after="0" w:line="240" w:lineRule="auto"/>
              <w:rPr>
                <w:rFonts w:ascii="Sylfaen" w:eastAsia="Times New Roman" w:hAnsi="Sylfaen" w:cs="Calibri"/>
                <w:sz w:val="20"/>
                <w:szCs w:val="20"/>
              </w:rPr>
            </w:pPr>
            <w:r w:rsidRPr="00444382">
              <w:rPr>
                <w:rFonts w:ascii="Sylfaen" w:eastAsia="Times New Roman" w:hAnsi="Sylfaen" w:cs="Calibri"/>
                <w:sz w:val="20"/>
                <w:szCs w:val="20"/>
                <w:lang w:val="ka-GE"/>
              </w:rPr>
              <w:t>მაისის თვეში ჩატარდა „ქვემოქართლის ლიგა“  მინი ფებურთში სადაც მონაწილეობას ღებულობდა მარნეულის 7 საჯარო სკოლა.</w:t>
            </w:r>
          </w:p>
          <w:p w14:paraId="0E6FDF0C" w14:textId="77777777" w:rsidR="00127A9B" w:rsidRPr="00444382" w:rsidRDefault="00127A9B" w:rsidP="00127A9B">
            <w:pPr>
              <w:pStyle w:val="ListParagraph"/>
              <w:rPr>
                <w:rFonts w:ascii="Sylfaen" w:eastAsia="Times New Roman" w:hAnsi="Sylfaen" w:cs="Calibri"/>
                <w:sz w:val="20"/>
                <w:szCs w:val="20"/>
              </w:rPr>
            </w:pPr>
          </w:p>
          <w:p w14:paraId="74CC79B1" w14:textId="77777777" w:rsidR="00127A9B" w:rsidRPr="00444382" w:rsidRDefault="00127A9B" w:rsidP="00127A9B">
            <w:pPr>
              <w:pStyle w:val="ListParagraph"/>
              <w:numPr>
                <w:ilvl w:val="0"/>
                <w:numId w:val="7"/>
              </w:numPr>
              <w:spacing w:after="160" w:line="259" w:lineRule="auto"/>
              <w:rPr>
                <w:rFonts w:ascii="Sylfaen" w:hAnsi="Sylfaen"/>
                <w:sz w:val="20"/>
                <w:szCs w:val="20"/>
                <w:lang w:val="ka-GE"/>
              </w:rPr>
            </w:pPr>
            <w:r w:rsidRPr="00444382">
              <w:rPr>
                <w:rFonts w:ascii="Sylfaen" w:hAnsi="Sylfaen"/>
                <w:sz w:val="20"/>
                <w:szCs w:val="20"/>
                <w:lang w:val="ka-GE"/>
              </w:rPr>
              <w:t>21 მაისს სოფელ წერეთლის საფეხბურთო სტადიონზე ჩატარდა სპორტული შეჯიბრება ფეინთბოლში, სადაც მონაწილეობა მიიღო მარნეულის მუნიციპალიტეტის 9 სკოლიდან 45 მოსწავლე ახალგაზრდამ. აღნიშნული ღონისძიების ღირებულება შეადგენს 4500 ლარი.</w:t>
            </w:r>
          </w:p>
          <w:p w14:paraId="63656D31" w14:textId="77777777" w:rsidR="00127A9B" w:rsidRPr="00444382" w:rsidRDefault="00127A9B" w:rsidP="00127A9B">
            <w:pPr>
              <w:pStyle w:val="ListParagraph"/>
              <w:rPr>
                <w:rFonts w:ascii="Sylfaen" w:hAnsi="Sylfaen"/>
                <w:sz w:val="20"/>
                <w:szCs w:val="20"/>
                <w:lang w:val="ka-GE"/>
              </w:rPr>
            </w:pPr>
          </w:p>
          <w:p w14:paraId="451ACE3D" w14:textId="77777777" w:rsidR="00127A9B" w:rsidRPr="00444382" w:rsidRDefault="00127A9B" w:rsidP="00127A9B">
            <w:pPr>
              <w:pStyle w:val="ListParagraph"/>
              <w:numPr>
                <w:ilvl w:val="0"/>
                <w:numId w:val="7"/>
              </w:numPr>
              <w:spacing w:after="160" w:line="259" w:lineRule="auto"/>
              <w:rPr>
                <w:rFonts w:ascii="Sylfaen" w:hAnsi="Sylfaen"/>
                <w:sz w:val="20"/>
                <w:szCs w:val="20"/>
                <w:lang w:val="ka-GE"/>
              </w:rPr>
            </w:pPr>
            <w:r w:rsidRPr="00444382">
              <w:rPr>
                <w:rFonts w:ascii="Sylfaen" w:hAnsi="Sylfaen"/>
                <w:sz w:val="20"/>
                <w:szCs w:val="20"/>
                <w:lang w:val="ka-GE"/>
              </w:rPr>
              <w:t>26 მაისს საქართველოს დამოუკიდებლობის დღესთან დაკავშირებით ჩატარდა სპორტული ღონისძიებები (მკლავჭიდი, მშვილდოსნობა და ქართული ჭიდაობა).  აღნიშნული ღონისძიების ორგანიზებაში (მედალი, თასი, სიგელი, ჭედილა და მუსიკოსების მომსახურეობა სულ დაჯდა 2630 ლარი.</w:t>
            </w:r>
          </w:p>
          <w:p w14:paraId="3066C10B" w14:textId="77777777" w:rsidR="00127A9B" w:rsidRPr="00444382" w:rsidRDefault="00127A9B" w:rsidP="00127A9B">
            <w:pPr>
              <w:pStyle w:val="ListParagraph"/>
              <w:rPr>
                <w:rFonts w:ascii="Sylfaen" w:eastAsia="Times New Roman" w:hAnsi="Sylfaen" w:cs="Calibri"/>
                <w:sz w:val="20"/>
                <w:szCs w:val="20"/>
                <w:lang w:val="ka-GE"/>
              </w:rPr>
            </w:pPr>
          </w:p>
          <w:p w14:paraId="71089663" w14:textId="77777777" w:rsidR="00127A9B" w:rsidRPr="00444382" w:rsidRDefault="00127A9B" w:rsidP="00127A9B">
            <w:pPr>
              <w:pStyle w:val="ListParagraph"/>
              <w:numPr>
                <w:ilvl w:val="0"/>
                <w:numId w:val="7"/>
              </w:numPr>
              <w:spacing w:after="160" w:line="259" w:lineRule="auto"/>
              <w:rPr>
                <w:rFonts w:ascii="Sylfaen" w:hAnsi="Sylfaen"/>
                <w:sz w:val="24"/>
                <w:lang w:val="ka-GE"/>
              </w:rPr>
            </w:pPr>
            <w:r w:rsidRPr="00444382">
              <w:rPr>
                <w:rFonts w:ascii="Sylfaen" w:eastAsia="Times New Roman" w:hAnsi="Sylfaen" w:cs="Calibri"/>
                <w:sz w:val="20"/>
                <w:szCs w:val="20"/>
                <w:lang w:val="ka-GE"/>
              </w:rPr>
              <w:lastRenderedPageBreak/>
              <w:t>მაისის თვეში დაიწყო სამოყვარულო ფეხბურთი (მუნიციპალური ჩემპიონატი) აღნიშნულ ღონისძიებაში ჩართული იყო 10 გუნდი. (ტურნირის გამარჯვებული გახდა „წერეთელი“)</w:t>
            </w:r>
          </w:p>
          <w:p w14:paraId="717E5A89" w14:textId="77777777" w:rsidR="00127A9B" w:rsidRPr="00444382" w:rsidRDefault="00127A9B" w:rsidP="00127A9B">
            <w:pPr>
              <w:pStyle w:val="ListParagraph"/>
              <w:rPr>
                <w:rFonts w:ascii="Sylfaen" w:hAnsi="Sylfaen"/>
                <w:sz w:val="24"/>
                <w:lang w:val="ka-GE"/>
              </w:rPr>
            </w:pPr>
          </w:p>
          <w:p w14:paraId="17641C4E" w14:textId="77777777" w:rsidR="00127A9B" w:rsidRPr="00444382" w:rsidRDefault="00127A9B" w:rsidP="00127A9B">
            <w:pPr>
              <w:pStyle w:val="ListParagraph"/>
              <w:numPr>
                <w:ilvl w:val="0"/>
                <w:numId w:val="7"/>
              </w:numPr>
              <w:spacing w:after="160" w:line="259" w:lineRule="auto"/>
              <w:rPr>
                <w:rFonts w:ascii="Sylfaen" w:hAnsi="Sylfaen"/>
                <w:sz w:val="24"/>
                <w:lang w:val="ka-GE"/>
              </w:rPr>
            </w:pPr>
            <w:r w:rsidRPr="00444382">
              <w:rPr>
                <w:rFonts w:ascii="Sylfaen" w:eastAsia="Times New Roman" w:hAnsi="Sylfaen" w:cs="Calibri"/>
                <w:sz w:val="20"/>
                <w:szCs w:val="20"/>
                <w:lang w:val="ka-GE"/>
              </w:rPr>
              <w:t>ივნისის თვეში ჩატარდა გასართობ-სპორტული შეჯიბრებები პეინბოლში. (სულ იღებდა მონაწილეობას 8 გუნდი)</w:t>
            </w:r>
          </w:p>
          <w:p w14:paraId="769E8A6A" w14:textId="77777777" w:rsidR="00127A9B" w:rsidRPr="00444382" w:rsidRDefault="00127A9B" w:rsidP="00127A9B">
            <w:pPr>
              <w:pStyle w:val="ListParagraph"/>
              <w:rPr>
                <w:rFonts w:ascii="Sylfaen" w:hAnsi="Sylfaen"/>
                <w:sz w:val="24"/>
                <w:lang w:val="ka-GE"/>
              </w:rPr>
            </w:pPr>
          </w:p>
          <w:p w14:paraId="3B30F98C" w14:textId="77777777" w:rsidR="00127A9B" w:rsidRPr="00444382" w:rsidRDefault="00127A9B" w:rsidP="00127A9B">
            <w:pPr>
              <w:pStyle w:val="ListParagraph"/>
              <w:numPr>
                <w:ilvl w:val="0"/>
                <w:numId w:val="7"/>
              </w:numPr>
              <w:spacing w:after="160" w:line="259" w:lineRule="auto"/>
              <w:rPr>
                <w:rFonts w:ascii="Sylfaen" w:hAnsi="Sylfaen"/>
                <w:sz w:val="24"/>
                <w:lang w:val="ka-GE"/>
              </w:rPr>
            </w:pPr>
            <w:r w:rsidRPr="00444382">
              <w:rPr>
                <w:rFonts w:ascii="Sylfaen" w:eastAsia="Times New Roman" w:hAnsi="Sylfaen" w:cs="Calibri"/>
                <w:sz w:val="20"/>
                <w:szCs w:val="20"/>
                <w:lang w:val="ka-GE"/>
              </w:rPr>
              <w:t>აგვისტოდან დეკემბრის ბოლომდე მიმდინარეობდა სასკოლო სპორტული ოლიმიადის მოსამზადებელი სამუშაოებები და შეჯიბრებები.</w:t>
            </w:r>
          </w:p>
          <w:p w14:paraId="60E23F35" w14:textId="77777777" w:rsidR="00127A9B" w:rsidRPr="00444382" w:rsidRDefault="00127A9B" w:rsidP="00127A9B">
            <w:pPr>
              <w:spacing w:after="0" w:line="240" w:lineRule="auto"/>
              <w:rPr>
                <w:rFonts w:ascii="Sylfaen" w:eastAsia="Times New Roman" w:hAnsi="Sylfaen" w:cs="Calibri"/>
                <w:sz w:val="20"/>
                <w:szCs w:val="20"/>
                <w:lang w:val="ka-GE"/>
              </w:rPr>
            </w:pPr>
            <w:r w:rsidRPr="00444382">
              <w:rPr>
                <w:rFonts w:ascii="Sylfaen" w:eastAsia="Times New Roman" w:hAnsi="Sylfaen" w:cs="Calibri"/>
                <w:sz w:val="20"/>
                <w:szCs w:val="20"/>
                <w:lang w:val="ka-GE"/>
              </w:rPr>
              <w:t>(აღნიშნულ ღონისძიებაში ჩართული იყო 26 საჯარო სკოლა, 1000 ბავშვამდე იყო ჩართული)</w:t>
            </w:r>
          </w:p>
          <w:p w14:paraId="629FBBCE" w14:textId="77777777" w:rsidR="00127A9B" w:rsidRPr="00444382" w:rsidRDefault="00127A9B" w:rsidP="00127A9B">
            <w:pPr>
              <w:spacing w:after="0" w:line="240" w:lineRule="auto"/>
              <w:rPr>
                <w:rFonts w:ascii="Sylfaen" w:eastAsia="Times New Roman" w:hAnsi="Sylfaen" w:cs="Calibri"/>
                <w:sz w:val="20"/>
                <w:szCs w:val="20"/>
              </w:rPr>
            </w:pPr>
          </w:p>
          <w:p w14:paraId="40BC0A3C" w14:textId="77777777" w:rsidR="00127A9B" w:rsidRPr="00444382" w:rsidRDefault="00127A9B" w:rsidP="00127A9B">
            <w:pPr>
              <w:spacing w:after="0" w:line="240" w:lineRule="auto"/>
              <w:ind w:left="15"/>
              <w:jc w:val="both"/>
              <w:rPr>
                <w:rFonts w:ascii="Sylfaen" w:eastAsia="Times New Roman" w:hAnsi="Sylfaen" w:cs="Calibri"/>
                <w:sz w:val="20"/>
                <w:szCs w:val="20"/>
              </w:rPr>
            </w:pPr>
          </w:p>
        </w:tc>
      </w:tr>
      <w:tr w:rsidR="005F00DD" w:rsidRPr="00444382" w14:paraId="57AF10E8" w14:textId="77777777" w:rsidTr="005F00DD">
        <w:trPr>
          <w:trHeight w:val="728"/>
        </w:trPr>
        <w:tc>
          <w:tcPr>
            <w:tcW w:w="661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B15CA21" w14:textId="77777777" w:rsidR="005F00DD" w:rsidRPr="00444382" w:rsidRDefault="005F00DD" w:rsidP="00386E85">
            <w:pPr>
              <w:spacing w:after="0" w:line="240" w:lineRule="auto"/>
              <w:jc w:val="center"/>
              <w:rPr>
                <w:rFonts w:ascii="Sylfaen" w:eastAsia="Times New Roman" w:hAnsi="Sylfaen" w:cs="Calibri"/>
                <w:sz w:val="20"/>
                <w:szCs w:val="20"/>
              </w:rPr>
            </w:pPr>
            <w:r w:rsidRPr="00444382">
              <w:rPr>
                <w:rFonts w:ascii="Sylfaen" w:eastAsia="Times New Roman" w:hAnsi="Sylfaen" w:cs="Sylfaen"/>
                <w:sz w:val="20"/>
                <w:szCs w:val="20"/>
              </w:rPr>
              <w:lastRenderedPageBreak/>
              <w:t>დაგეგმილი</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შუალედური</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შედეგის</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შეფასების</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ინდიკატორი</w:t>
            </w:r>
          </w:p>
        </w:tc>
        <w:tc>
          <w:tcPr>
            <w:tcW w:w="8080" w:type="dxa"/>
            <w:gridSpan w:val="4"/>
            <w:tcBorders>
              <w:top w:val="single" w:sz="4" w:space="0" w:color="auto"/>
              <w:left w:val="nil"/>
              <w:bottom w:val="single" w:sz="4" w:space="0" w:color="auto"/>
              <w:right w:val="single" w:sz="4" w:space="0" w:color="auto"/>
            </w:tcBorders>
            <w:shd w:val="clear" w:color="auto" w:fill="auto"/>
            <w:vAlign w:val="center"/>
          </w:tcPr>
          <w:p w14:paraId="1DF83FAA" w14:textId="77777777" w:rsidR="005F00DD" w:rsidRPr="00444382" w:rsidRDefault="005F00DD" w:rsidP="00386E85">
            <w:pPr>
              <w:spacing w:after="0" w:line="240" w:lineRule="auto"/>
              <w:jc w:val="center"/>
              <w:rPr>
                <w:rFonts w:ascii="Sylfaen" w:eastAsia="Times New Roman" w:hAnsi="Sylfaen" w:cs="Calibri"/>
                <w:sz w:val="20"/>
                <w:szCs w:val="20"/>
              </w:rPr>
            </w:pPr>
            <w:r w:rsidRPr="00444382">
              <w:rPr>
                <w:rFonts w:ascii="Sylfaen" w:eastAsia="Times New Roman" w:hAnsi="Sylfaen" w:cs="Sylfaen"/>
                <w:sz w:val="20"/>
                <w:szCs w:val="20"/>
              </w:rPr>
              <w:t>მიღწეული</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შედეგის</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შეფასების</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ინდიკატორი</w:t>
            </w:r>
          </w:p>
        </w:tc>
      </w:tr>
      <w:tr w:rsidR="005F00DD" w:rsidRPr="00444382" w14:paraId="7C1DC95F" w14:textId="77777777" w:rsidTr="005F00DD">
        <w:trPr>
          <w:gridAfter w:val="1"/>
          <w:wAfter w:w="8" w:type="dxa"/>
          <w:trHeight w:val="870"/>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72287E4D" w14:textId="77777777" w:rsidR="005F00DD" w:rsidRPr="00444382" w:rsidRDefault="005F00DD" w:rsidP="005F00DD">
            <w:pPr>
              <w:spacing w:after="0" w:line="240" w:lineRule="auto"/>
              <w:jc w:val="center"/>
              <w:rPr>
                <w:rFonts w:ascii="Sylfaen" w:eastAsia="Times New Roman" w:hAnsi="Sylfaen" w:cs="Calibri"/>
                <w:sz w:val="20"/>
                <w:szCs w:val="20"/>
              </w:rPr>
            </w:pPr>
            <w:r w:rsidRPr="00444382">
              <w:rPr>
                <w:rFonts w:ascii="Sylfaen" w:eastAsia="Times New Roman" w:hAnsi="Sylfaen" w:cs="Calibri"/>
                <w:sz w:val="20"/>
                <w:szCs w:val="20"/>
              </w:rPr>
              <w:t>№</w:t>
            </w:r>
          </w:p>
        </w:tc>
        <w:tc>
          <w:tcPr>
            <w:tcW w:w="2014" w:type="dxa"/>
            <w:gridSpan w:val="2"/>
            <w:tcBorders>
              <w:top w:val="nil"/>
              <w:left w:val="nil"/>
              <w:bottom w:val="single" w:sz="4" w:space="0" w:color="auto"/>
              <w:right w:val="single" w:sz="4" w:space="0" w:color="auto"/>
            </w:tcBorders>
            <w:shd w:val="clear" w:color="auto" w:fill="auto"/>
            <w:vAlign w:val="center"/>
            <w:hideMark/>
          </w:tcPr>
          <w:p w14:paraId="16825101" w14:textId="77777777" w:rsidR="005F00DD" w:rsidRPr="00444382" w:rsidRDefault="005F00DD" w:rsidP="005F00DD">
            <w:pPr>
              <w:spacing w:after="0" w:line="240" w:lineRule="auto"/>
              <w:jc w:val="center"/>
              <w:rPr>
                <w:rFonts w:ascii="Sylfaen" w:eastAsia="Times New Roman" w:hAnsi="Sylfaen" w:cs="Calibri"/>
                <w:sz w:val="20"/>
                <w:szCs w:val="20"/>
              </w:rPr>
            </w:pPr>
            <w:r w:rsidRPr="00444382">
              <w:rPr>
                <w:rFonts w:ascii="Sylfaen" w:eastAsia="Times New Roman" w:hAnsi="Sylfaen" w:cs="Sylfaen"/>
                <w:sz w:val="20"/>
                <w:szCs w:val="20"/>
              </w:rPr>
              <w:t>მოსალოდნელი</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შედეგის</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შეფასების</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ინდიკატორი</w:t>
            </w:r>
          </w:p>
        </w:tc>
        <w:tc>
          <w:tcPr>
            <w:tcW w:w="1559" w:type="dxa"/>
            <w:tcBorders>
              <w:top w:val="nil"/>
              <w:left w:val="nil"/>
              <w:bottom w:val="single" w:sz="4" w:space="0" w:color="auto"/>
              <w:right w:val="single" w:sz="4" w:space="0" w:color="auto"/>
            </w:tcBorders>
            <w:shd w:val="clear" w:color="auto" w:fill="auto"/>
            <w:vAlign w:val="center"/>
          </w:tcPr>
          <w:p w14:paraId="206A3EC0" w14:textId="77777777" w:rsidR="005F00DD" w:rsidRPr="00444382" w:rsidRDefault="005F00DD" w:rsidP="005F00DD">
            <w:pPr>
              <w:spacing w:after="0" w:line="240" w:lineRule="auto"/>
              <w:jc w:val="center"/>
              <w:rPr>
                <w:rFonts w:ascii="Sylfaen" w:eastAsia="Times New Roman" w:hAnsi="Sylfaen" w:cs="Calibri"/>
                <w:sz w:val="20"/>
                <w:szCs w:val="20"/>
              </w:rPr>
            </w:pPr>
            <w:r w:rsidRPr="00444382">
              <w:rPr>
                <w:rFonts w:ascii="Sylfaen" w:eastAsia="Times New Roman" w:hAnsi="Sylfaen" w:cs="Sylfaen"/>
                <w:sz w:val="20"/>
                <w:szCs w:val="20"/>
              </w:rPr>
              <w:t>საბაზისო</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მაჩვენებელი</w:t>
            </w:r>
          </w:p>
        </w:tc>
        <w:tc>
          <w:tcPr>
            <w:tcW w:w="2498" w:type="dxa"/>
            <w:gridSpan w:val="2"/>
            <w:tcBorders>
              <w:top w:val="nil"/>
              <w:left w:val="nil"/>
              <w:bottom w:val="single" w:sz="4" w:space="0" w:color="auto"/>
              <w:right w:val="single" w:sz="4" w:space="0" w:color="auto"/>
            </w:tcBorders>
            <w:shd w:val="clear" w:color="auto" w:fill="auto"/>
            <w:vAlign w:val="center"/>
          </w:tcPr>
          <w:p w14:paraId="26F605BF" w14:textId="77777777" w:rsidR="005F00DD" w:rsidRPr="00444382" w:rsidRDefault="005F00DD" w:rsidP="005F00DD">
            <w:pPr>
              <w:spacing w:after="0" w:line="240" w:lineRule="auto"/>
              <w:jc w:val="center"/>
              <w:rPr>
                <w:rFonts w:ascii="Sylfaen" w:eastAsia="Times New Roman" w:hAnsi="Sylfaen" w:cs="Calibri"/>
                <w:sz w:val="20"/>
                <w:szCs w:val="20"/>
              </w:rPr>
            </w:pPr>
            <w:r w:rsidRPr="00444382">
              <w:rPr>
                <w:rFonts w:ascii="Sylfaen" w:eastAsia="Times New Roman" w:hAnsi="Sylfaen" w:cs="Sylfaen"/>
                <w:sz w:val="20"/>
                <w:szCs w:val="20"/>
              </w:rPr>
              <w:t>დაგეგმილი</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მაჩვენებელი</w:t>
            </w:r>
          </w:p>
        </w:tc>
        <w:tc>
          <w:tcPr>
            <w:tcW w:w="2835" w:type="dxa"/>
            <w:gridSpan w:val="2"/>
            <w:tcBorders>
              <w:top w:val="nil"/>
              <w:left w:val="nil"/>
              <w:bottom w:val="single" w:sz="4" w:space="0" w:color="auto"/>
              <w:right w:val="single" w:sz="4" w:space="0" w:color="auto"/>
            </w:tcBorders>
            <w:shd w:val="clear" w:color="auto" w:fill="auto"/>
            <w:vAlign w:val="center"/>
            <w:hideMark/>
          </w:tcPr>
          <w:p w14:paraId="47473A7E" w14:textId="77777777" w:rsidR="005F00DD" w:rsidRPr="00444382" w:rsidRDefault="005F00DD" w:rsidP="005F00DD">
            <w:pPr>
              <w:spacing w:after="0" w:line="240" w:lineRule="auto"/>
              <w:jc w:val="center"/>
              <w:rPr>
                <w:rFonts w:ascii="Sylfaen" w:eastAsia="Times New Roman" w:hAnsi="Sylfaen" w:cs="Calibri"/>
                <w:sz w:val="20"/>
                <w:szCs w:val="20"/>
              </w:rPr>
            </w:pPr>
            <w:r w:rsidRPr="00444382">
              <w:rPr>
                <w:rFonts w:ascii="Sylfaen" w:eastAsia="Times New Roman" w:hAnsi="Sylfaen" w:cs="Sylfaen"/>
                <w:sz w:val="20"/>
                <w:szCs w:val="20"/>
              </w:rPr>
              <w:t>მიღწეული</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მაჩვენებელი</w:t>
            </w:r>
          </w:p>
        </w:tc>
        <w:tc>
          <w:tcPr>
            <w:tcW w:w="5245" w:type="dxa"/>
            <w:gridSpan w:val="2"/>
            <w:tcBorders>
              <w:top w:val="nil"/>
              <w:left w:val="single" w:sz="4" w:space="0" w:color="auto"/>
              <w:bottom w:val="single" w:sz="4" w:space="0" w:color="auto"/>
              <w:right w:val="single" w:sz="4" w:space="0" w:color="auto"/>
            </w:tcBorders>
            <w:vAlign w:val="center"/>
            <w:hideMark/>
          </w:tcPr>
          <w:p w14:paraId="129BBFE7" w14:textId="77777777" w:rsidR="005F00DD" w:rsidRPr="00444382" w:rsidRDefault="005F00DD" w:rsidP="005F00DD">
            <w:pPr>
              <w:spacing w:after="0" w:line="240" w:lineRule="auto"/>
              <w:jc w:val="center"/>
              <w:rPr>
                <w:rFonts w:ascii="Sylfaen" w:eastAsia="Times New Roman" w:hAnsi="Sylfaen" w:cs="Calibri"/>
                <w:sz w:val="20"/>
                <w:szCs w:val="20"/>
              </w:rPr>
            </w:pPr>
            <w:r w:rsidRPr="00444382">
              <w:rPr>
                <w:rFonts w:ascii="Sylfaen" w:eastAsia="Times New Roman" w:hAnsi="Sylfaen" w:cs="Sylfaen"/>
                <w:sz w:val="20"/>
                <w:szCs w:val="20"/>
              </w:rPr>
              <w:t>ცდომილების</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მაჩვენებელი</w:t>
            </w:r>
            <w:r w:rsidRPr="00444382">
              <w:rPr>
                <w:rFonts w:ascii="Sylfaen" w:eastAsia="Times New Roman" w:hAnsi="Sylfaen" w:cs="Calibri"/>
                <w:sz w:val="20"/>
                <w:szCs w:val="20"/>
              </w:rPr>
              <w:t xml:space="preserve"> (%/</w:t>
            </w:r>
            <w:r w:rsidRPr="00444382">
              <w:rPr>
                <w:rFonts w:ascii="Sylfaen" w:eastAsia="Times New Roman" w:hAnsi="Sylfaen" w:cs="Sylfaen"/>
                <w:sz w:val="20"/>
                <w:szCs w:val="20"/>
              </w:rPr>
              <w:t>აღწერა</w:t>
            </w:r>
            <w:r w:rsidRPr="00444382">
              <w:rPr>
                <w:rFonts w:ascii="Sylfaen" w:eastAsia="Times New Roman" w:hAnsi="Sylfaen" w:cs="Calibri"/>
                <w:sz w:val="20"/>
                <w:szCs w:val="20"/>
              </w:rPr>
              <w:t>)</w:t>
            </w:r>
          </w:p>
        </w:tc>
      </w:tr>
      <w:tr w:rsidR="00127A9B" w:rsidRPr="00444382" w14:paraId="3AABC4CE" w14:textId="77777777" w:rsidTr="005F00DD">
        <w:trPr>
          <w:gridAfter w:val="1"/>
          <w:wAfter w:w="8" w:type="dxa"/>
          <w:trHeight w:val="870"/>
        </w:trPr>
        <w:tc>
          <w:tcPr>
            <w:tcW w:w="538" w:type="dxa"/>
            <w:tcBorders>
              <w:top w:val="nil"/>
              <w:left w:val="single" w:sz="4" w:space="0" w:color="auto"/>
              <w:bottom w:val="single" w:sz="4" w:space="0" w:color="auto"/>
              <w:right w:val="single" w:sz="4" w:space="0" w:color="auto"/>
            </w:tcBorders>
            <w:shd w:val="clear" w:color="auto" w:fill="auto"/>
            <w:vAlign w:val="center"/>
          </w:tcPr>
          <w:p w14:paraId="1C3C627A" w14:textId="77777777" w:rsidR="00127A9B" w:rsidRPr="00444382" w:rsidRDefault="00127A9B" w:rsidP="00127A9B">
            <w:pPr>
              <w:spacing w:after="0" w:line="240" w:lineRule="auto"/>
              <w:jc w:val="center"/>
              <w:rPr>
                <w:rFonts w:ascii="Sylfaen" w:eastAsia="Times New Roman" w:hAnsi="Sylfaen" w:cs="Calibri"/>
                <w:sz w:val="20"/>
                <w:szCs w:val="20"/>
              </w:rPr>
            </w:pPr>
          </w:p>
        </w:tc>
        <w:tc>
          <w:tcPr>
            <w:tcW w:w="2014" w:type="dxa"/>
            <w:gridSpan w:val="2"/>
            <w:tcBorders>
              <w:top w:val="nil"/>
              <w:left w:val="nil"/>
              <w:bottom w:val="single" w:sz="4" w:space="0" w:color="auto"/>
              <w:right w:val="single" w:sz="4" w:space="0" w:color="auto"/>
            </w:tcBorders>
            <w:shd w:val="clear" w:color="auto" w:fill="auto"/>
            <w:vAlign w:val="center"/>
          </w:tcPr>
          <w:p w14:paraId="539AA8FA" w14:textId="1F98A192" w:rsidR="00127A9B" w:rsidRPr="00444382" w:rsidRDefault="00127A9B" w:rsidP="00127A9B">
            <w:pPr>
              <w:spacing w:after="0" w:line="240" w:lineRule="auto"/>
              <w:jc w:val="center"/>
              <w:rPr>
                <w:rFonts w:ascii="Sylfaen" w:eastAsia="Times New Roman" w:hAnsi="Sylfaen" w:cs="Sylfaen"/>
                <w:sz w:val="20"/>
                <w:szCs w:val="20"/>
              </w:rPr>
            </w:pPr>
            <w:r w:rsidRPr="00444382">
              <w:rPr>
                <w:rFonts w:ascii="Sylfaen" w:eastAsia="Times New Roman" w:hAnsi="Sylfaen" w:cs="Arial"/>
                <w:color w:val="000000"/>
                <w:sz w:val="20"/>
                <w:szCs w:val="20"/>
              </w:rPr>
              <w:t>სპორტულ ღონისძიებებში ჩართული პირების რაოდენობა</w:t>
            </w:r>
          </w:p>
        </w:tc>
        <w:tc>
          <w:tcPr>
            <w:tcW w:w="1559" w:type="dxa"/>
            <w:tcBorders>
              <w:top w:val="nil"/>
              <w:left w:val="nil"/>
              <w:bottom w:val="single" w:sz="4" w:space="0" w:color="auto"/>
              <w:right w:val="single" w:sz="4" w:space="0" w:color="auto"/>
            </w:tcBorders>
            <w:shd w:val="clear" w:color="auto" w:fill="auto"/>
            <w:vAlign w:val="center"/>
          </w:tcPr>
          <w:p w14:paraId="6F5163AC" w14:textId="3D7B10B1" w:rsidR="00127A9B" w:rsidRPr="00444382" w:rsidRDefault="00127A9B" w:rsidP="00127A9B">
            <w:pPr>
              <w:spacing w:after="0" w:line="240" w:lineRule="auto"/>
              <w:jc w:val="center"/>
              <w:rPr>
                <w:rFonts w:ascii="Sylfaen" w:eastAsia="Times New Roman" w:hAnsi="Sylfaen" w:cs="Sylfaen"/>
                <w:sz w:val="20"/>
                <w:szCs w:val="20"/>
              </w:rPr>
            </w:pPr>
            <w:r w:rsidRPr="00444382">
              <w:rPr>
                <w:rFonts w:ascii="Sylfaen" w:eastAsia="Times New Roman" w:hAnsi="Sylfaen" w:cs="Arial"/>
                <w:color w:val="000000"/>
                <w:sz w:val="20"/>
                <w:szCs w:val="20"/>
              </w:rPr>
              <w:t>1246</w:t>
            </w:r>
            <w:r w:rsidRPr="00444382">
              <w:rPr>
                <w:rFonts w:ascii="Sylfaen" w:eastAsia="Times New Roman" w:hAnsi="Sylfaen" w:cs="Arial"/>
                <w:color w:val="000000"/>
                <w:sz w:val="20"/>
                <w:szCs w:val="20"/>
                <w:lang w:val="ka-GE"/>
              </w:rPr>
              <w:t xml:space="preserve"> (მათ შორის ქალი%)</w:t>
            </w:r>
          </w:p>
        </w:tc>
        <w:tc>
          <w:tcPr>
            <w:tcW w:w="2498" w:type="dxa"/>
            <w:gridSpan w:val="2"/>
            <w:tcBorders>
              <w:top w:val="nil"/>
              <w:left w:val="nil"/>
              <w:bottom w:val="single" w:sz="4" w:space="0" w:color="auto"/>
              <w:right w:val="single" w:sz="4" w:space="0" w:color="auto"/>
            </w:tcBorders>
            <w:shd w:val="clear" w:color="auto" w:fill="auto"/>
            <w:vAlign w:val="center"/>
          </w:tcPr>
          <w:p w14:paraId="2069AA0F" w14:textId="353C280C" w:rsidR="00127A9B" w:rsidRPr="00444382" w:rsidRDefault="00127A9B" w:rsidP="00127A9B">
            <w:pPr>
              <w:spacing w:after="0" w:line="240" w:lineRule="auto"/>
              <w:jc w:val="center"/>
              <w:rPr>
                <w:rFonts w:ascii="Sylfaen" w:eastAsia="Times New Roman" w:hAnsi="Sylfaen" w:cs="Sylfaen"/>
                <w:sz w:val="20"/>
                <w:szCs w:val="20"/>
              </w:rPr>
            </w:pPr>
            <w:r w:rsidRPr="00444382">
              <w:rPr>
                <w:rFonts w:ascii="Sylfaen" w:eastAsia="Times New Roman" w:hAnsi="Sylfaen" w:cs="Arial"/>
                <w:sz w:val="20"/>
                <w:szCs w:val="20"/>
              </w:rPr>
              <w:t>2400</w:t>
            </w:r>
            <w:r w:rsidRPr="00444382">
              <w:rPr>
                <w:rFonts w:ascii="Sylfaen" w:eastAsia="Times New Roman" w:hAnsi="Sylfaen" w:cs="Arial"/>
                <w:sz w:val="20"/>
                <w:szCs w:val="20"/>
                <w:lang w:val="ka-GE"/>
              </w:rPr>
              <w:t xml:space="preserve"> </w:t>
            </w:r>
            <w:r w:rsidRPr="00444382">
              <w:rPr>
                <w:rFonts w:ascii="Sylfaen" w:eastAsia="Times New Roman" w:hAnsi="Sylfaen" w:cs="Arial"/>
                <w:color w:val="000000"/>
                <w:sz w:val="20"/>
                <w:szCs w:val="20"/>
                <w:lang w:val="ka-GE"/>
              </w:rPr>
              <w:t>(მათ შორის ქალი%)</w:t>
            </w:r>
          </w:p>
        </w:tc>
        <w:tc>
          <w:tcPr>
            <w:tcW w:w="2835" w:type="dxa"/>
            <w:gridSpan w:val="2"/>
            <w:tcBorders>
              <w:top w:val="nil"/>
              <w:left w:val="nil"/>
              <w:bottom w:val="single" w:sz="4" w:space="0" w:color="auto"/>
              <w:right w:val="single" w:sz="4" w:space="0" w:color="auto"/>
            </w:tcBorders>
            <w:shd w:val="clear" w:color="auto" w:fill="auto"/>
            <w:vAlign w:val="center"/>
          </w:tcPr>
          <w:p w14:paraId="10ADBC92" w14:textId="5AA692EB" w:rsidR="00127A9B" w:rsidRPr="00444382" w:rsidRDefault="00127A9B" w:rsidP="00127A9B">
            <w:pPr>
              <w:spacing w:after="0" w:line="240" w:lineRule="auto"/>
              <w:jc w:val="center"/>
              <w:rPr>
                <w:rFonts w:ascii="Sylfaen" w:eastAsia="Times New Roman" w:hAnsi="Sylfaen" w:cs="Sylfaen"/>
                <w:sz w:val="20"/>
                <w:szCs w:val="20"/>
              </w:rPr>
            </w:pPr>
            <w:r w:rsidRPr="00444382">
              <w:rPr>
                <w:rFonts w:ascii="Sylfaen" w:eastAsia="Times New Roman" w:hAnsi="Sylfaen" w:cs="Sylfaen"/>
                <w:sz w:val="20"/>
                <w:szCs w:val="20"/>
                <w:lang w:val="ka-GE"/>
              </w:rPr>
              <w:t>1800</w:t>
            </w:r>
          </w:p>
        </w:tc>
        <w:tc>
          <w:tcPr>
            <w:tcW w:w="5245" w:type="dxa"/>
            <w:gridSpan w:val="2"/>
            <w:tcBorders>
              <w:top w:val="nil"/>
              <w:left w:val="single" w:sz="4" w:space="0" w:color="auto"/>
              <w:bottom w:val="single" w:sz="4" w:space="0" w:color="auto"/>
              <w:right w:val="single" w:sz="4" w:space="0" w:color="auto"/>
            </w:tcBorders>
            <w:vAlign w:val="center"/>
          </w:tcPr>
          <w:p w14:paraId="7427EC93" w14:textId="435F1C42" w:rsidR="00127A9B" w:rsidRPr="00444382" w:rsidRDefault="00127A9B" w:rsidP="00127A9B">
            <w:pPr>
              <w:spacing w:after="0" w:line="240" w:lineRule="auto"/>
              <w:jc w:val="center"/>
              <w:rPr>
                <w:rFonts w:ascii="Sylfaen" w:eastAsia="Times New Roman" w:hAnsi="Sylfaen" w:cs="Sylfaen"/>
                <w:sz w:val="20"/>
                <w:szCs w:val="20"/>
              </w:rPr>
            </w:pPr>
            <w:r w:rsidRPr="00444382">
              <w:rPr>
                <w:rFonts w:ascii="Sylfaen" w:eastAsia="Times New Roman" w:hAnsi="Sylfaen" w:cs="Sylfaen"/>
                <w:sz w:val="20"/>
                <w:szCs w:val="20"/>
                <w:lang w:val="ka-GE"/>
              </w:rPr>
              <w:t>25%</w:t>
            </w:r>
          </w:p>
        </w:tc>
      </w:tr>
      <w:tr w:rsidR="00127A9B" w:rsidRPr="001A5C84" w14:paraId="49FA3852" w14:textId="77777777" w:rsidTr="005F00DD">
        <w:trPr>
          <w:gridAfter w:val="1"/>
          <w:wAfter w:w="8" w:type="dxa"/>
          <w:trHeight w:val="870"/>
        </w:trPr>
        <w:tc>
          <w:tcPr>
            <w:tcW w:w="538" w:type="dxa"/>
            <w:tcBorders>
              <w:top w:val="nil"/>
              <w:left w:val="single" w:sz="4" w:space="0" w:color="auto"/>
              <w:bottom w:val="single" w:sz="4" w:space="0" w:color="auto"/>
              <w:right w:val="single" w:sz="4" w:space="0" w:color="auto"/>
            </w:tcBorders>
            <w:shd w:val="clear" w:color="auto" w:fill="auto"/>
            <w:vAlign w:val="center"/>
            <w:hideMark/>
          </w:tcPr>
          <w:p w14:paraId="1DC33428" w14:textId="77777777" w:rsidR="00127A9B" w:rsidRPr="00444382" w:rsidRDefault="00127A9B" w:rsidP="00127A9B">
            <w:pPr>
              <w:spacing w:after="0" w:line="240" w:lineRule="auto"/>
              <w:jc w:val="center"/>
              <w:rPr>
                <w:rFonts w:ascii="Sylfaen" w:eastAsia="Times New Roman" w:hAnsi="Sylfaen" w:cs="Calibri"/>
                <w:sz w:val="20"/>
                <w:szCs w:val="20"/>
              </w:rPr>
            </w:pPr>
            <w:r w:rsidRPr="00444382">
              <w:rPr>
                <w:rFonts w:ascii="Sylfaen" w:eastAsia="Times New Roman" w:hAnsi="Sylfaen" w:cs="Calibri"/>
                <w:sz w:val="20"/>
                <w:szCs w:val="20"/>
              </w:rPr>
              <w:t>1</w:t>
            </w:r>
          </w:p>
        </w:tc>
        <w:tc>
          <w:tcPr>
            <w:tcW w:w="2014" w:type="dxa"/>
            <w:gridSpan w:val="2"/>
            <w:tcBorders>
              <w:top w:val="nil"/>
              <w:left w:val="nil"/>
              <w:bottom w:val="single" w:sz="4" w:space="0" w:color="auto"/>
              <w:right w:val="single" w:sz="4" w:space="0" w:color="auto"/>
            </w:tcBorders>
            <w:shd w:val="clear" w:color="auto" w:fill="auto"/>
            <w:vAlign w:val="center"/>
            <w:hideMark/>
          </w:tcPr>
          <w:p w14:paraId="64B492B5" w14:textId="2AC840F3" w:rsidR="00127A9B" w:rsidRPr="00444382" w:rsidRDefault="00127A9B" w:rsidP="00127A9B">
            <w:pPr>
              <w:spacing w:after="0" w:line="240" w:lineRule="auto"/>
              <w:jc w:val="center"/>
              <w:rPr>
                <w:rFonts w:ascii="Sylfaen" w:eastAsia="Times New Roman" w:hAnsi="Sylfaen" w:cs="Calibri"/>
                <w:sz w:val="20"/>
                <w:szCs w:val="20"/>
                <w:lang w:val="ka-GE"/>
              </w:rPr>
            </w:pPr>
            <w:r w:rsidRPr="00444382">
              <w:rPr>
                <w:rFonts w:ascii="Sylfaen" w:eastAsia="Times New Roman" w:hAnsi="Sylfaen" w:cs="Arial"/>
                <w:color w:val="000000"/>
                <w:sz w:val="20"/>
                <w:szCs w:val="20"/>
              </w:rPr>
              <w:t>სპორტული ღონისძ</w:t>
            </w:r>
            <w:r w:rsidRPr="00444382">
              <w:rPr>
                <w:rFonts w:ascii="Sylfaen" w:eastAsia="Times New Roman" w:hAnsi="Sylfaen" w:cs="Arial"/>
                <w:color w:val="000000"/>
                <w:sz w:val="20"/>
                <w:szCs w:val="20"/>
                <w:lang w:val="ka-GE"/>
              </w:rPr>
              <w:t>ი</w:t>
            </w:r>
            <w:r w:rsidRPr="00444382">
              <w:rPr>
                <w:rFonts w:ascii="Sylfaen" w:eastAsia="Times New Roman" w:hAnsi="Sylfaen" w:cs="Arial"/>
                <w:color w:val="000000"/>
                <w:sz w:val="20"/>
                <w:szCs w:val="20"/>
              </w:rPr>
              <w:t>ებების რაოდენობა</w:t>
            </w:r>
          </w:p>
        </w:tc>
        <w:tc>
          <w:tcPr>
            <w:tcW w:w="1559" w:type="dxa"/>
            <w:tcBorders>
              <w:top w:val="nil"/>
              <w:left w:val="nil"/>
              <w:bottom w:val="single" w:sz="4" w:space="0" w:color="auto"/>
              <w:right w:val="single" w:sz="4" w:space="0" w:color="auto"/>
            </w:tcBorders>
            <w:shd w:val="clear" w:color="auto" w:fill="auto"/>
            <w:vAlign w:val="center"/>
          </w:tcPr>
          <w:p w14:paraId="7E6D2216" w14:textId="787B3C3C" w:rsidR="00127A9B" w:rsidRPr="00444382" w:rsidRDefault="00127A9B" w:rsidP="00127A9B">
            <w:pPr>
              <w:spacing w:after="0" w:line="240" w:lineRule="auto"/>
              <w:jc w:val="center"/>
              <w:rPr>
                <w:rFonts w:ascii="Sylfaen" w:eastAsia="Times New Roman" w:hAnsi="Sylfaen" w:cs="Calibri"/>
                <w:sz w:val="20"/>
                <w:szCs w:val="20"/>
                <w:lang w:val="ka-GE"/>
              </w:rPr>
            </w:pPr>
            <w:r w:rsidRPr="00444382">
              <w:rPr>
                <w:rFonts w:ascii="Sylfaen" w:eastAsia="Times New Roman" w:hAnsi="Sylfaen" w:cs="Arial"/>
                <w:color w:val="000000"/>
                <w:sz w:val="20"/>
                <w:szCs w:val="20"/>
              </w:rPr>
              <w:t>3</w:t>
            </w:r>
          </w:p>
        </w:tc>
        <w:tc>
          <w:tcPr>
            <w:tcW w:w="2498" w:type="dxa"/>
            <w:gridSpan w:val="2"/>
            <w:tcBorders>
              <w:top w:val="nil"/>
              <w:left w:val="nil"/>
              <w:bottom w:val="single" w:sz="4" w:space="0" w:color="auto"/>
              <w:right w:val="single" w:sz="4" w:space="0" w:color="auto"/>
            </w:tcBorders>
            <w:shd w:val="clear" w:color="auto" w:fill="auto"/>
            <w:vAlign w:val="center"/>
          </w:tcPr>
          <w:p w14:paraId="3BC19B41" w14:textId="3688914E" w:rsidR="00127A9B" w:rsidRPr="00444382" w:rsidRDefault="00B45008" w:rsidP="00127A9B">
            <w:pPr>
              <w:spacing w:after="0" w:line="240" w:lineRule="auto"/>
              <w:jc w:val="center"/>
              <w:rPr>
                <w:rFonts w:ascii="Sylfaen" w:eastAsia="Times New Roman" w:hAnsi="Sylfaen" w:cs="Calibri"/>
                <w:sz w:val="20"/>
                <w:szCs w:val="20"/>
                <w:lang w:val="ka-GE"/>
              </w:rPr>
            </w:pPr>
            <w:r w:rsidRPr="00444382">
              <w:rPr>
                <w:rFonts w:ascii="Sylfaen" w:eastAsia="Times New Roman" w:hAnsi="Sylfaen" w:cs="Arial"/>
                <w:sz w:val="20"/>
                <w:szCs w:val="20"/>
                <w:lang w:val="ka-GE"/>
              </w:rPr>
              <w:t>8</w:t>
            </w:r>
          </w:p>
        </w:tc>
        <w:tc>
          <w:tcPr>
            <w:tcW w:w="2835" w:type="dxa"/>
            <w:gridSpan w:val="2"/>
            <w:tcBorders>
              <w:top w:val="nil"/>
              <w:left w:val="nil"/>
              <w:bottom w:val="single" w:sz="4" w:space="0" w:color="auto"/>
              <w:right w:val="single" w:sz="4" w:space="0" w:color="auto"/>
            </w:tcBorders>
            <w:shd w:val="clear" w:color="auto" w:fill="auto"/>
            <w:hideMark/>
          </w:tcPr>
          <w:p w14:paraId="55BB92BE" w14:textId="77777777" w:rsidR="00127A9B" w:rsidRPr="00444382" w:rsidRDefault="00127A9B" w:rsidP="00127A9B">
            <w:pPr>
              <w:jc w:val="center"/>
              <w:rPr>
                <w:rFonts w:ascii="Sylfaen" w:hAnsi="Sylfaen"/>
                <w:sz w:val="20"/>
                <w:szCs w:val="20"/>
                <w:lang w:val="ka-GE"/>
              </w:rPr>
            </w:pPr>
          </w:p>
          <w:p w14:paraId="4DBB6FF7" w14:textId="17F9567F" w:rsidR="00127A9B" w:rsidRPr="00444382" w:rsidRDefault="00127A9B" w:rsidP="00127A9B">
            <w:pPr>
              <w:jc w:val="center"/>
              <w:rPr>
                <w:rFonts w:ascii="Sylfaen" w:hAnsi="Sylfaen"/>
                <w:sz w:val="20"/>
                <w:szCs w:val="20"/>
                <w:lang w:val="ka-GE"/>
              </w:rPr>
            </w:pPr>
            <w:r w:rsidRPr="00444382">
              <w:rPr>
                <w:rFonts w:ascii="Sylfaen" w:hAnsi="Sylfaen"/>
                <w:sz w:val="20"/>
                <w:szCs w:val="20"/>
                <w:lang w:val="ka-GE"/>
              </w:rPr>
              <w:t>8</w:t>
            </w:r>
          </w:p>
        </w:tc>
        <w:tc>
          <w:tcPr>
            <w:tcW w:w="5245" w:type="dxa"/>
            <w:gridSpan w:val="2"/>
            <w:tcBorders>
              <w:top w:val="nil"/>
              <w:left w:val="single" w:sz="4" w:space="0" w:color="auto"/>
              <w:bottom w:val="single" w:sz="4" w:space="0" w:color="auto"/>
              <w:right w:val="single" w:sz="4" w:space="0" w:color="auto"/>
            </w:tcBorders>
            <w:hideMark/>
          </w:tcPr>
          <w:p w14:paraId="3EAF76B0" w14:textId="77777777" w:rsidR="00127A9B" w:rsidRPr="00444382" w:rsidRDefault="00127A9B" w:rsidP="00127A9B">
            <w:pPr>
              <w:jc w:val="center"/>
              <w:rPr>
                <w:rFonts w:ascii="Sylfaen" w:hAnsi="Sylfaen"/>
                <w:sz w:val="20"/>
                <w:szCs w:val="20"/>
              </w:rPr>
            </w:pPr>
          </w:p>
          <w:p w14:paraId="1E1C97DA" w14:textId="6C6912AE" w:rsidR="00127A9B" w:rsidRPr="00444382" w:rsidRDefault="00127A9B" w:rsidP="00127A9B">
            <w:pPr>
              <w:jc w:val="center"/>
              <w:rPr>
                <w:rFonts w:ascii="Sylfaen" w:hAnsi="Sylfaen"/>
                <w:sz w:val="20"/>
                <w:szCs w:val="20"/>
                <w:lang w:val="ka-GE"/>
              </w:rPr>
            </w:pPr>
            <w:r w:rsidRPr="00444382">
              <w:rPr>
                <w:rFonts w:ascii="Sylfaen" w:hAnsi="Sylfaen"/>
                <w:sz w:val="20"/>
                <w:szCs w:val="20"/>
                <w:lang w:val="ka-GE"/>
              </w:rPr>
              <w:t>0%</w:t>
            </w:r>
          </w:p>
        </w:tc>
      </w:tr>
    </w:tbl>
    <w:p w14:paraId="1F4F8F7D" w14:textId="77777777" w:rsidR="005F00DD" w:rsidRDefault="005F00DD" w:rsidP="007F5655">
      <w:pPr>
        <w:ind w:left="450"/>
        <w:rPr>
          <w:rFonts w:ascii="Sylfaen" w:hAnsi="Sylfaen"/>
          <w:lang w:val="ka-GE"/>
        </w:rPr>
      </w:pPr>
    </w:p>
    <w:p w14:paraId="4A405EE3" w14:textId="77777777" w:rsidR="007F5655" w:rsidRDefault="007F5655" w:rsidP="007F5655">
      <w:pPr>
        <w:ind w:left="450"/>
        <w:rPr>
          <w:rFonts w:ascii="Sylfaen" w:hAnsi="Sylfaen"/>
          <w:lang w:val="ka-GE"/>
        </w:rPr>
      </w:pPr>
    </w:p>
    <w:tbl>
      <w:tblPr>
        <w:tblW w:w="14601" w:type="dxa"/>
        <w:tblInd w:w="-431" w:type="dxa"/>
        <w:tblLook w:val="04A0" w:firstRow="1" w:lastRow="0" w:firstColumn="1" w:lastColumn="0" w:noHBand="0" w:noVBand="1"/>
      </w:tblPr>
      <w:tblGrid>
        <w:gridCol w:w="448"/>
        <w:gridCol w:w="2010"/>
        <w:gridCol w:w="1500"/>
        <w:gridCol w:w="1864"/>
        <w:gridCol w:w="1975"/>
        <w:gridCol w:w="1577"/>
        <w:gridCol w:w="8"/>
        <w:gridCol w:w="5219"/>
      </w:tblGrid>
      <w:tr w:rsidR="007F5655" w:rsidRPr="003D0B02" w14:paraId="1304E744" w14:textId="77777777" w:rsidTr="007F5655">
        <w:trPr>
          <w:trHeight w:val="600"/>
        </w:trPr>
        <w:tc>
          <w:tcPr>
            <w:tcW w:w="395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2851850" w14:textId="77777777" w:rsidR="007F5655" w:rsidRPr="00E47A52" w:rsidRDefault="007F5655" w:rsidP="007F5655">
            <w:pPr>
              <w:spacing w:after="0" w:line="240" w:lineRule="auto"/>
              <w:rPr>
                <w:rFonts w:ascii="Calibri" w:eastAsia="Times New Roman" w:hAnsi="Calibri" w:cs="Calibri"/>
                <w:color w:val="000000"/>
              </w:rPr>
            </w:pPr>
            <w:r w:rsidRPr="00E47A52">
              <w:rPr>
                <w:rFonts w:ascii="Sylfaen" w:eastAsia="Times New Roman" w:hAnsi="Sylfaen" w:cs="Sylfaen"/>
                <w:color w:val="000000"/>
              </w:rPr>
              <w:t>ქვეპროგრამის</w:t>
            </w:r>
            <w:r w:rsidRPr="00E47A52">
              <w:rPr>
                <w:rFonts w:ascii="Calibri" w:eastAsia="Times New Roman" w:hAnsi="Calibri" w:cs="Calibri"/>
                <w:color w:val="000000"/>
              </w:rPr>
              <w:t xml:space="preserve"> </w:t>
            </w:r>
            <w:r w:rsidRPr="00E47A52">
              <w:rPr>
                <w:rFonts w:ascii="Sylfaen" w:eastAsia="Times New Roman" w:hAnsi="Sylfaen" w:cs="Sylfaen"/>
                <w:color w:val="000000"/>
              </w:rPr>
              <w:t>დასახელება</w:t>
            </w:r>
            <w:r w:rsidRPr="00E47A52">
              <w:rPr>
                <w:rFonts w:ascii="Calibri" w:eastAsia="Times New Roman" w:hAnsi="Calibri" w:cs="Calibri"/>
                <w:color w:val="000000"/>
              </w:rPr>
              <w:t xml:space="preserve"> (</w:t>
            </w:r>
            <w:r w:rsidRPr="00E47A52">
              <w:rPr>
                <w:rFonts w:ascii="Sylfaen" w:eastAsia="Times New Roman" w:hAnsi="Sylfaen" w:cs="Sylfaen"/>
                <w:color w:val="000000"/>
              </w:rPr>
              <w:t>პროგრამული</w:t>
            </w:r>
            <w:r w:rsidRPr="00E47A52">
              <w:rPr>
                <w:rFonts w:ascii="Calibri" w:eastAsia="Times New Roman" w:hAnsi="Calibri" w:cs="Calibri"/>
                <w:color w:val="000000"/>
              </w:rPr>
              <w:t xml:space="preserve"> </w:t>
            </w:r>
            <w:r w:rsidRPr="00E47A52">
              <w:rPr>
                <w:rFonts w:ascii="Sylfaen" w:eastAsia="Times New Roman" w:hAnsi="Sylfaen" w:cs="Sylfaen"/>
                <w:color w:val="000000"/>
              </w:rPr>
              <w:t>კოდი</w:t>
            </w:r>
            <w:r w:rsidRPr="00E47A52">
              <w:rPr>
                <w:rFonts w:ascii="Calibri" w:eastAsia="Times New Roman" w:hAnsi="Calibri" w:cs="Calibri"/>
                <w:color w:val="000000"/>
              </w:rPr>
              <w:t>)</w:t>
            </w:r>
          </w:p>
        </w:tc>
        <w:tc>
          <w:tcPr>
            <w:tcW w:w="1864" w:type="dxa"/>
            <w:tcBorders>
              <w:top w:val="single" w:sz="4" w:space="0" w:color="auto"/>
              <w:left w:val="nil"/>
              <w:bottom w:val="single" w:sz="4" w:space="0" w:color="auto"/>
              <w:right w:val="single" w:sz="4" w:space="0" w:color="auto"/>
            </w:tcBorders>
            <w:shd w:val="clear" w:color="auto" w:fill="auto"/>
            <w:noWrap/>
            <w:vAlign w:val="center"/>
            <w:hideMark/>
          </w:tcPr>
          <w:p w14:paraId="6702737A" w14:textId="77777777" w:rsidR="007F5655" w:rsidRPr="00CC3BD6" w:rsidRDefault="007F5655" w:rsidP="007F5655">
            <w:pPr>
              <w:spacing w:after="0" w:line="240" w:lineRule="auto"/>
              <w:jc w:val="center"/>
              <w:rPr>
                <w:rFonts w:ascii="Sylfaen" w:eastAsia="Times New Roman" w:hAnsi="Sylfaen" w:cs="Calibri"/>
                <w:color w:val="000000"/>
                <w:sz w:val="18"/>
                <w:szCs w:val="18"/>
              </w:rPr>
            </w:pPr>
            <w:r w:rsidRPr="00CC3BD6">
              <w:rPr>
                <w:rFonts w:ascii="Sylfaen" w:eastAsia="Times New Roman" w:hAnsi="Sylfaen" w:cs="Calibri"/>
                <w:color w:val="000000"/>
                <w:sz w:val="18"/>
                <w:szCs w:val="18"/>
              </w:rPr>
              <w:t>05 01 03</w:t>
            </w:r>
          </w:p>
        </w:tc>
        <w:tc>
          <w:tcPr>
            <w:tcW w:w="87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6414F4EC" w14:textId="77777777" w:rsidR="007F5655" w:rsidRPr="003D0B02" w:rsidRDefault="007F5655" w:rsidP="007F5655">
            <w:pPr>
              <w:spacing w:after="0" w:line="240" w:lineRule="auto"/>
              <w:jc w:val="center"/>
              <w:rPr>
                <w:rFonts w:ascii="Calibri" w:eastAsia="Times New Roman" w:hAnsi="Calibri" w:cs="Calibri"/>
                <w:color w:val="000000"/>
              </w:rPr>
            </w:pPr>
            <w:r w:rsidRPr="00CC3BD6">
              <w:rPr>
                <w:rFonts w:ascii="Sylfaen" w:eastAsia="Times New Roman" w:hAnsi="Sylfaen" w:cs="Calibri"/>
                <w:color w:val="000000"/>
                <w:sz w:val="18"/>
                <w:szCs w:val="18"/>
              </w:rPr>
              <w:t>სპორტული ობიექტების აღჭურვა, რეაბილიტაცია, მშენებლობა</w:t>
            </w:r>
          </w:p>
        </w:tc>
      </w:tr>
      <w:tr w:rsidR="007F5655" w:rsidRPr="003D0B02" w14:paraId="2986F446" w14:textId="77777777" w:rsidTr="007F5655">
        <w:trPr>
          <w:trHeight w:val="600"/>
        </w:trPr>
        <w:tc>
          <w:tcPr>
            <w:tcW w:w="395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E28D3E6" w14:textId="77777777" w:rsidR="007F5655" w:rsidRPr="00E47A52" w:rsidRDefault="007F5655" w:rsidP="007F5655">
            <w:pPr>
              <w:spacing w:after="0" w:line="240" w:lineRule="auto"/>
              <w:rPr>
                <w:rFonts w:ascii="Calibri" w:eastAsia="Times New Roman" w:hAnsi="Calibri" w:cs="Calibri"/>
                <w:color w:val="000000"/>
              </w:rPr>
            </w:pPr>
            <w:r w:rsidRPr="00E47A52">
              <w:rPr>
                <w:rFonts w:ascii="Sylfaen" w:eastAsia="Times New Roman" w:hAnsi="Sylfaen" w:cs="Sylfaen"/>
                <w:color w:val="000000"/>
              </w:rPr>
              <w:t>ქვეპროგრამის</w:t>
            </w:r>
            <w:r w:rsidRPr="00E47A52">
              <w:rPr>
                <w:rFonts w:ascii="Calibri" w:eastAsia="Times New Roman" w:hAnsi="Calibri" w:cs="Calibri"/>
                <w:color w:val="000000"/>
              </w:rPr>
              <w:t xml:space="preserve"> </w:t>
            </w:r>
            <w:r w:rsidRPr="00E47A52">
              <w:rPr>
                <w:rFonts w:ascii="Sylfaen" w:eastAsia="Times New Roman" w:hAnsi="Sylfaen" w:cs="Sylfaen"/>
                <w:color w:val="000000"/>
              </w:rPr>
              <w:t>გამახორციელებელი</w:t>
            </w:r>
          </w:p>
        </w:tc>
        <w:tc>
          <w:tcPr>
            <w:tcW w:w="10643"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F56013C" w14:textId="77777777" w:rsidR="007F5655" w:rsidRDefault="007F5655" w:rsidP="007F5655">
            <w:pPr>
              <w:jc w:val="center"/>
              <w:rPr>
                <w:rFonts w:ascii="Calibri" w:hAnsi="Calibri" w:cs="Calibri"/>
                <w:color w:val="000000"/>
              </w:rPr>
            </w:pPr>
            <w:r>
              <w:rPr>
                <w:rFonts w:ascii="Sylfaen" w:hAnsi="Sylfaen" w:cs="Sylfaen"/>
                <w:color w:val="000000"/>
              </w:rPr>
              <w:t>ინფრასტრუქტურის</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ეკონომიკური</w:t>
            </w:r>
            <w:r>
              <w:rPr>
                <w:rFonts w:ascii="Calibri" w:hAnsi="Calibri" w:cs="Calibri"/>
                <w:color w:val="000000"/>
              </w:rPr>
              <w:t xml:space="preserve"> </w:t>
            </w:r>
            <w:r>
              <w:rPr>
                <w:rFonts w:ascii="Sylfaen" w:hAnsi="Sylfaen" w:cs="Sylfaen"/>
                <w:color w:val="000000"/>
              </w:rPr>
              <w:t>განვითარების</w:t>
            </w:r>
            <w:r>
              <w:rPr>
                <w:rFonts w:ascii="Calibri" w:hAnsi="Calibri" w:cs="Calibri"/>
                <w:color w:val="000000"/>
              </w:rPr>
              <w:t xml:space="preserve"> </w:t>
            </w:r>
            <w:r>
              <w:rPr>
                <w:rFonts w:ascii="Sylfaen" w:hAnsi="Sylfaen" w:cs="Sylfaen"/>
                <w:color w:val="000000"/>
              </w:rPr>
              <w:t>სამსახური</w:t>
            </w:r>
          </w:p>
          <w:p w14:paraId="617A3D1A" w14:textId="77777777" w:rsidR="007F5655" w:rsidRPr="003D0B02" w:rsidRDefault="007F5655" w:rsidP="007F5655">
            <w:pPr>
              <w:spacing w:after="0" w:line="240" w:lineRule="auto"/>
              <w:jc w:val="center"/>
              <w:rPr>
                <w:rFonts w:ascii="Calibri" w:eastAsia="Times New Roman" w:hAnsi="Calibri" w:cs="Calibri"/>
                <w:color w:val="000000"/>
              </w:rPr>
            </w:pPr>
          </w:p>
        </w:tc>
      </w:tr>
      <w:tr w:rsidR="007F5655" w:rsidRPr="003D0B02" w14:paraId="7B25ED77" w14:textId="77777777" w:rsidTr="007F5655">
        <w:trPr>
          <w:trHeight w:val="600"/>
        </w:trPr>
        <w:tc>
          <w:tcPr>
            <w:tcW w:w="395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955F580" w14:textId="77777777" w:rsidR="007F5655" w:rsidRPr="00E47A52" w:rsidRDefault="007F5655" w:rsidP="007F5655">
            <w:pPr>
              <w:spacing w:after="0" w:line="240" w:lineRule="auto"/>
              <w:rPr>
                <w:rFonts w:ascii="Calibri" w:eastAsia="Times New Roman" w:hAnsi="Calibri" w:cs="Calibri"/>
                <w:color w:val="000000"/>
              </w:rPr>
            </w:pPr>
            <w:r w:rsidRPr="00E47A52">
              <w:rPr>
                <w:rFonts w:ascii="Sylfaen" w:eastAsia="Times New Roman" w:hAnsi="Sylfaen" w:cs="Sylfaen"/>
                <w:color w:val="000000"/>
              </w:rPr>
              <w:lastRenderedPageBreak/>
              <w:t>პროგრამის</w:t>
            </w:r>
            <w:r w:rsidRPr="00E47A52">
              <w:rPr>
                <w:rFonts w:ascii="Calibri" w:eastAsia="Times New Roman" w:hAnsi="Calibri" w:cs="Calibri"/>
                <w:color w:val="000000"/>
              </w:rPr>
              <w:t xml:space="preserve"> </w:t>
            </w:r>
            <w:r w:rsidRPr="00E47A52">
              <w:rPr>
                <w:rFonts w:ascii="Sylfaen" w:eastAsia="Times New Roman" w:hAnsi="Sylfaen" w:cs="Sylfaen"/>
                <w:color w:val="000000"/>
              </w:rPr>
              <w:t>აღწერა</w:t>
            </w:r>
            <w:r w:rsidRPr="00E47A52">
              <w:rPr>
                <w:rFonts w:ascii="Calibri" w:eastAsia="Times New Roman" w:hAnsi="Calibri" w:cs="Calibri"/>
                <w:color w:val="000000"/>
              </w:rPr>
              <w:t xml:space="preserve"> </w:t>
            </w:r>
            <w:r w:rsidRPr="00E47A52">
              <w:rPr>
                <w:rFonts w:ascii="Sylfaen" w:eastAsia="Times New Roman" w:hAnsi="Sylfaen" w:cs="Sylfaen"/>
                <w:color w:val="000000"/>
              </w:rPr>
              <w:t>და</w:t>
            </w:r>
            <w:r w:rsidRPr="00E47A52">
              <w:rPr>
                <w:rFonts w:ascii="Calibri" w:eastAsia="Times New Roman" w:hAnsi="Calibri" w:cs="Calibri"/>
                <w:color w:val="000000"/>
              </w:rPr>
              <w:t xml:space="preserve"> </w:t>
            </w:r>
            <w:r w:rsidRPr="00E47A52">
              <w:rPr>
                <w:rFonts w:ascii="Sylfaen" w:eastAsia="Times New Roman" w:hAnsi="Sylfaen" w:cs="Sylfaen"/>
                <w:color w:val="000000"/>
              </w:rPr>
              <w:t>მიზანი</w:t>
            </w:r>
          </w:p>
        </w:tc>
        <w:tc>
          <w:tcPr>
            <w:tcW w:w="10643" w:type="dxa"/>
            <w:gridSpan w:val="5"/>
            <w:tcBorders>
              <w:top w:val="single" w:sz="4" w:space="0" w:color="auto"/>
              <w:left w:val="nil"/>
              <w:bottom w:val="single" w:sz="4" w:space="0" w:color="auto"/>
              <w:right w:val="single" w:sz="4" w:space="0" w:color="000000"/>
            </w:tcBorders>
            <w:shd w:val="clear" w:color="auto" w:fill="auto"/>
            <w:vAlign w:val="center"/>
            <w:hideMark/>
          </w:tcPr>
          <w:p w14:paraId="31B801B3" w14:textId="77777777" w:rsidR="007F5655" w:rsidRPr="00CC3BD6" w:rsidRDefault="007F5655" w:rsidP="007F5655">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ქვე პროგრამით გათვალისწინებულია მუნიციპალიტეტის სოფლებში  6 ახალი კომბინირებული მინი სტადიონის მოწყობა  და სამუშაოებზე ზედამხედველობის განხორციელება</w:t>
            </w:r>
          </w:p>
        </w:tc>
      </w:tr>
      <w:tr w:rsidR="002552B9" w:rsidRPr="003D0B02" w14:paraId="6ECDCD18" w14:textId="77777777" w:rsidTr="0071566D">
        <w:trPr>
          <w:trHeight w:val="600"/>
        </w:trPr>
        <w:tc>
          <w:tcPr>
            <w:tcW w:w="39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10BAED" w14:textId="77777777" w:rsidR="002552B9" w:rsidRPr="002552B9" w:rsidRDefault="002552B9" w:rsidP="002552B9">
            <w:pPr>
              <w:spacing w:after="0" w:line="240" w:lineRule="auto"/>
              <w:jc w:val="center"/>
              <w:rPr>
                <w:rFonts w:ascii="Sylfaen" w:eastAsia="Times New Roman" w:hAnsi="Sylfaen" w:cs="Arial"/>
                <w:b/>
                <w:bCs/>
                <w:color w:val="000000"/>
                <w:sz w:val="18"/>
                <w:szCs w:val="18"/>
              </w:rPr>
            </w:pPr>
            <w:r w:rsidRPr="002552B9">
              <w:rPr>
                <w:rFonts w:ascii="Sylfaen" w:eastAsia="Times New Roman" w:hAnsi="Sylfaen" w:cs="Arial"/>
                <w:b/>
                <w:bCs/>
                <w:color w:val="000000"/>
                <w:sz w:val="18"/>
                <w:szCs w:val="18"/>
              </w:rPr>
              <w:t>გაეროს მდგრადი განვითარების „SDG“ მიზანი, რომლის მიღწევასაც</w:t>
            </w:r>
            <w:r w:rsidRPr="002552B9">
              <w:rPr>
                <w:rFonts w:ascii="Sylfaen" w:eastAsia="Times New Roman" w:hAnsi="Sylfaen" w:cs="Arial"/>
                <w:b/>
                <w:bCs/>
                <w:color w:val="000000"/>
                <w:sz w:val="18"/>
                <w:szCs w:val="18"/>
              </w:rPr>
              <w:br/>
              <w:t>ემსახურება პროგრამა</w:t>
            </w:r>
          </w:p>
          <w:p w14:paraId="5269F9AC" w14:textId="77777777" w:rsidR="002552B9" w:rsidRPr="002552B9" w:rsidRDefault="002552B9" w:rsidP="002552B9">
            <w:pPr>
              <w:spacing w:after="0" w:line="240" w:lineRule="auto"/>
              <w:rPr>
                <w:rFonts w:ascii="Sylfaen" w:eastAsia="Times New Roman" w:hAnsi="Sylfaen" w:cs="Sylfaen"/>
                <w:color w:val="000000"/>
                <w:sz w:val="18"/>
                <w:szCs w:val="18"/>
              </w:rPr>
            </w:pPr>
          </w:p>
        </w:tc>
        <w:tc>
          <w:tcPr>
            <w:tcW w:w="10643" w:type="dxa"/>
            <w:gridSpan w:val="5"/>
            <w:tcBorders>
              <w:top w:val="single" w:sz="4" w:space="0" w:color="auto"/>
              <w:left w:val="nil"/>
              <w:bottom w:val="single" w:sz="4" w:space="0" w:color="auto"/>
              <w:right w:val="single" w:sz="4" w:space="0" w:color="000000"/>
            </w:tcBorders>
            <w:shd w:val="clear" w:color="auto" w:fill="auto"/>
            <w:vAlign w:val="center"/>
          </w:tcPr>
          <w:p w14:paraId="66DFF2DB" w14:textId="77777777" w:rsidR="002552B9" w:rsidRPr="002552B9" w:rsidRDefault="002552B9" w:rsidP="002552B9">
            <w:pPr>
              <w:spacing w:after="0" w:line="240" w:lineRule="auto"/>
              <w:rPr>
                <w:rFonts w:ascii="Sylfaen" w:eastAsia="Times New Roman" w:hAnsi="Sylfaen" w:cs="Calibri"/>
                <w:sz w:val="18"/>
                <w:szCs w:val="18"/>
                <w:lang w:val="ka-GE"/>
              </w:rPr>
            </w:pPr>
            <w:r w:rsidRPr="002552B9">
              <w:rPr>
                <w:rFonts w:ascii="Sylfaen" w:eastAsia="Times New Roman" w:hAnsi="Sylfaen" w:cs="Calibri"/>
                <w:sz w:val="18"/>
                <w:szCs w:val="18"/>
                <w:lang w:val="ka-GE"/>
              </w:rPr>
              <w:t>მიზანი 11:  ქალაქებისა და დასახლებების ინკლუზიური, უსაფრთხო და მდგრადი განვითარება</w:t>
            </w:r>
          </w:p>
          <w:p w14:paraId="469C21E9" w14:textId="77777777" w:rsidR="002552B9" w:rsidRPr="002552B9" w:rsidRDefault="002552B9" w:rsidP="002552B9">
            <w:pPr>
              <w:spacing w:after="0" w:line="240" w:lineRule="auto"/>
              <w:rPr>
                <w:rFonts w:ascii="Sylfaen" w:eastAsia="Times New Roman" w:hAnsi="Sylfaen" w:cs="Calibri"/>
                <w:color w:val="000000"/>
                <w:sz w:val="18"/>
                <w:szCs w:val="18"/>
              </w:rPr>
            </w:pPr>
          </w:p>
        </w:tc>
      </w:tr>
      <w:tr w:rsidR="007F5655" w:rsidRPr="003D0B02" w14:paraId="23E3CC15" w14:textId="77777777" w:rsidTr="007F5655">
        <w:trPr>
          <w:trHeight w:val="1500"/>
        </w:trPr>
        <w:tc>
          <w:tcPr>
            <w:tcW w:w="395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913EC55" w14:textId="77777777" w:rsidR="007F5655" w:rsidRPr="00E47A52" w:rsidRDefault="007F5655" w:rsidP="007F5655">
            <w:pPr>
              <w:spacing w:after="0" w:line="240" w:lineRule="auto"/>
              <w:rPr>
                <w:rFonts w:ascii="Calibri" w:eastAsia="Times New Roman" w:hAnsi="Calibri" w:cs="Calibri"/>
                <w:color w:val="000000"/>
              </w:rPr>
            </w:pPr>
            <w:r w:rsidRPr="00E47A52">
              <w:rPr>
                <w:rFonts w:ascii="Sylfaen" w:eastAsia="Times New Roman" w:hAnsi="Sylfaen" w:cs="Sylfaen"/>
                <w:color w:val="000000"/>
              </w:rPr>
              <w:t>დაგეგემილი</w:t>
            </w:r>
            <w:r w:rsidRPr="00E47A52">
              <w:rPr>
                <w:rFonts w:ascii="Calibri" w:eastAsia="Times New Roman" w:hAnsi="Calibri" w:cs="Calibri"/>
                <w:color w:val="000000"/>
              </w:rPr>
              <w:t xml:space="preserve"> </w:t>
            </w:r>
            <w:r w:rsidRPr="00E47A52">
              <w:rPr>
                <w:rFonts w:ascii="Sylfaen" w:eastAsia="Times New Roman" w:hAnsi="Sylfaen" w:cs="Sylfaen"/>
                <w:color w:val="000000"/>
              </w:rPr>
              <w:t>შუალედური</w:t>
            </w:r>
            <w:r w:rsidRPr="00E47A52">
              <w:rPr>
                <w:rFonts w:ascii="Calibri" w:eastAsia="Times New Roman" w:hAnsi="Calibri" w:cs="Calibri"/>
                <w:color w:val="000000"/>
              </w:rPr>
              <w:t xml:space="preserve"> </w:t>
            </w:r>
            <w:r w:rsidRPr="00E47A52">
              <w:rPr>
                <w:rFonts w:ascii="Sylfaen" w:eastAsia="Times New Roman" w:hAnsi="Sylfaen" w:cs="Sylfaen"/>
                <w:color w:val="000000"/>
              </w:rPr>
              <w:t>შედეგი</w:t>
            </w:r>
          </w:p>
        </w:tc>
        <w:tc>
          <w:tcPr>
            <w:tcW w:w="3839" w:type="dxa"/>
            <w:gridSpan w:val="2"/>
            <w:tcBorders>
              <w:top w:val="single" w:sz="4" w:space="0" w:color="auto"/>
              <w:left w:val="nil"/>
              <w:bottom w:val="single" w:sz="4" w:space="0" w:color="auto"/>
              <w:right w:val="single" w:sz="4" w:space="0" w:color="000000"/>
            </w:tcBorders>
            <w:shd w:val="clear" w:color="auto" w:fill="auto"/>
            <w:vAlign w:val="center"/>
            <w:hideMark/>
          </w:tcPr>
          <w:p w14:paraId="0C5E6DB2" w14:textId="77777777" w:rsidR="007F5655" w:rsidRPr="00CC3BD6" w:rsidRDefault="007F5655" w:rsidP="007F5655">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სპორტსმენებისათვის ნორმალური გარემოს შექმნა, სპორტით დაინტერესებული ახალგაზრდობისათვის ხელმისაწვდომობის უზრუნველყოფა.</w:t>
            </w:r>
          </w:p>
        </w:tc>
        <w:tc>
          <w:tcPr>
            <w:tcW w:w="1577" w:type="dxa"/>
            <w:tcBorders>
              <w:top w:val="nil"/>
              <w:left w:val="nil"/>
              <w:bottom w:val="single" w:sz="4" w:space="0" w:color="auto"/>
              <w:right w:val="single" w:sz="4" w:space="0" w:color="auto"/>
            </w:tcBorders>
            <w:shd w:val="clear" w:color="auto" w:fill="auto"/>
            <w:vAlign w:val="center"/>
            <w:hideMark/>
          </w:tcPr>
          <w:p w14:paraId="1DA30009" w14:textId="77777777" w:rsidR="007F5655" w:rsidRPr="003D0B02" w:rsidRDefault="007F5655"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მიღწეული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w:t>
            </w:r>
          </w:p>
        </w:tc>
        <w:tc>
          <w:tcPr>
            <w:tcW w:w="5227" w:type="dxa"/>
            <w:gridSpan w:val="2"/>
            <w:tcBorders>
              <w:top w:val="nil"/>
              <w:left w:val="nil"/>
              <w:bottom w:val="single" w:sz="4" w:space="0" w:color="auto"/>
              <w:right w:val="single" w:sz="4" w:space="0" w:color="auto"/>
            </w:tcBorders>
            <w:shd w:val="clear" w:color="auto" w:fill="auto"/>
            <w:vAlign w:val="bottom"/>
            <w:hideMark/>
          </w:tcPr>
          <w:p w14:paraId="11451FDB" w14:textId="77777777" w:rsidR="007F5655" w:rsidRPr="00434905" w:rsidRDefault="007F5655" w:rsidP="007F5655">
            <w:pPr>
              <w:spacing w:after="0" w:line="240" w:lineRule="auto"/>
              <w:jc w:val="center"/>
              <w:rPr>
                <w:rFonts w:ascii="Calibri" w:eastAsia="Times New Roman" w:hAnsi="Calibri" w:cs="Calibri"/>
                <w:color w:val="000000"/>
                <w:sz w:val="18"/>
                <w:szCs w:val="18"/>
              </w:rPr>
            </w:pPr>
            <w:r w:rsidRPr="00434905">
              <w:rPr>
                <w:rFonts w:ascii="Calibri" w:eastAsia="Times New Roman" w:hAnsi="Calibri" w:cs="Calibri"/>
                <w:color w:val="000000"/>
                <w:sz w:val="18"/>
                <w:szCs w:val="18"/>
              </w:rPr>
              <w:t>ხ</w:t>
            </w:r>
            <w:r w:rsidRPr="00434905">
              <w:rPr>
                <w:rFonts w:ascii="Sylfaen" w:eastAsia="Times New Roman" w:hAnsi="Sylfaen" w:cs="Sylfaen"/>
                <w:color w:val="000000"/>
                <w:sz w:val="18"/>
                <w:szCs w:val="18"/>
              </w:rPr>
              <w:t>ელს შეუწყობს  სპორტის განვითარებას,სპორტული ტრადიციების დაცვას,  ცხოვრების ჯანსაღი წესის დამკვიდრებას, ბავშვთა და მოზარდთა მაქსიმალური რაოდენობის ჩაბმას სისტემურ, სპორტულ-გამაჯანსაღებელ მოძრაობაში</w:t>
            </w:r>
          </w:p>
        </w:tc>
      </w:tr>
      <w:tr w:rsidR="007F5655" w:rsidRPr="003D0B02" w14:paraId="56568AD7" w14:textId="77777777" w:rsidTr="007F5655">
        <w:trPr>
          <w:trHeight w:val="990"/>
        </w:trPr>
        <w:tc>
          <w:tcPr>
            <w:tcW w:w="58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190BF4" w14:textId="77777777" w:rsidR="007F5655" w:rsidRPr="003D0B02" w:rsidRDefault="007F5655"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დაგეგმილი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შუალედური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შეფასების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ინდიკატორი</w:t>
            </w:r>
          </w:p>
        </w:tc>
        <w:tc>
          <w:tcPr>
            <w:tcW w:w="3560" w:type="dxa"/>
            <w:gridSpan w:val="3"/>
            <w:tcBorders>
              <w:top w:val="single" w:sz="4" w:space="0" w:color="auto"/>
              <w:left w:val="nil"/>
              <w:bottom w:val="single" w:sz="4" w:space="0" w:color="auto"/>
              <w:right w:val="single" w:sz="4" w:space="0" w:color="auto"/>
            </w:tcBorders>
            <w:shd w:val="clear" w:color="auto" w:fill="auto"/>
            <w:vAlign w:val="center"/>
            <w:hideMark/>
          </w:tcPr>
          <w:p w14:paraId="5CEC9709" w14:textId="77777777" w:rsidR="007F5655" w:rsidRPr="003D0B02" w:rsidRDefault="007F5655"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მიღწეული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შეფასების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ინდიკატორი</w:t>
            </w:r>
          </w:p>
        </w:tc>
        <w:tc>
          <w:tcPr>
            <w:tcW w:w="5219" w:type="dxa"/>
            <w:tcBorders>
              <w:top w:val="nil"/>
              <w:left w:val="single" w:sz="4" w:space="0" w:color="auto"/>
              <w:bottom w:val="single" w:sz="4" w:space="0" w:color="auto"/>
              <w:right w:val="single" w:sz="4" w:space="0" w:color="auto"/>
            </w:tcBorders>
            <w:shd w:val="clear" w:color="auto" w:fill="auto"/>
            <w:vAlign w:val="center"/>
            <w:hideMark/>
          </w:tcPr>
          <w:p w14:paraId="7B6B16CC" w14:textId="77777777" w:rsidR="007F5655" w:rsidRPr="003D0B02" w:rsidRDefault="007F5655"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განმარტება</w:t>
            </w:r>
          </w:p>
        </w:tc>
      </w:tr>
      <w:tr w:rsidR="00F93AD5" w:rsidRPr="003D0B02" w14:paraId="2C43E4E4" w14:textId="77777777" w:rsidTr="00383F3A">
        <w:trPr>
          <w:trHeight w:val="870"/>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51194853" w14:textId="77777777" w:rsidR="00F93AD5" w:rsidRPr="003D0B02" w:rsidRDefault="00F93AD5" w:rsidP="007F5655">
            <w:pPr>
              <w:spacing w:after="0" w:line="240" w:lineRule="auto"/>
              <w:jc w:val="center"/>
              <w:rPr>
                <w:rFonts w:ascii="Calibri" w:eastAsia="Times New Roman" w:hAnsi="Calibri" w:cs="Calibri"/>
                <w:color w:val="000000"/>
              </w:rPr>
            </w:pPr>
            <w:r w:rsidRPr="003D0B02">
              <w:rPr>
                <w:rFonts w:ascii="Calibri" w:eastAsia="Times New Roman" w:hAnsi="Calibri" w:cs="Calibri"/>
                <w:color w:val="000000"/>
              </w:rPr>
              <w:t>№</w:t>
            </w:r>
          </w:p>
        </w:tc>
        <w:tc>
          <w:tcPr>
            <w:tcW w:w="2010" w:type="dxa"/>
            <w:tcBorders>
              <w:top w:val="nil"/>
              <w:left w:val="nil"/>
              <w:bottom w:val="single" w:sz="4" w:space="0" w:color="auto"/>
              <w:right w:val="single" w:sz="4" w:space="0" w:color="auto"/>
            </w:tcBorders>
            <w:shd w:val="clear" w:color="auto" w:fill="auto"/>
            <w:vAlign w:val="center"/>
            <w:hideMark/>
          </w:tcPr>
          <w:p w14:paraId="51F87969" w14:textId="77777777" w:rsidR="00F93AD5" w:rsidRPr="003D0B02" w:rsidRDefault="00F93AD5"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მოსალოდნელი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შედეგის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შეფასების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ინდიკატორი</w:t>
            </w:r>
          </w:p>
        </w:tc>
        <w:tc>
          <w:tcPr>
            <w:tcW w:w="1500" w:type="dxa"/>
            <w:tcBorders>
              <w:top w:val="nil"/>
              <w:left w:val="nil"/>
              <w:bottom w:val="single" w:sz="4" w:space="0" w:color="auto"/>
              <w:right w:val="single" w:sz="4" w:space="0" w:color="auto"/>
            </w:tcBorders>
            <w:shd w:val="clear" w:color="auto" w:fill="auto"/>
            <w:vAlign w:val="center"/>
            <w:hideMark/>
          </w:tcPr>
          <w:p w14:paraId="44568224" w14:textId="77777777" w:rsidR="00F93AD5" w:rsidRPr="003D0B02" w:rsidRDefault="00F93AD5"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საბაზისო</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p>
        </w:tc>
        <w:tc>
          <w:tcPr>
            <w:tcW w:w="1864" w:type="dxa"/>
            <w:tcBorders>
              <w:top w:val="nil"/>
              <w:left w:val="nil"/>
              <w:bottom w:val="single" w:sz="4" w:space="0" w:color="auto"/>
              <w:right w:val="single" w:sz="4" w:space="0" w:color="auto"/>
            </w:tcBorders>
            <w:shd w:val="clear" w:color="auto" w:fill="auto"/>
            <w:vAlign w:val="center"/>
            <w:hideMark/>
          </w:tcPr>
          <w:p w14:paraId="45CB867B" w14:textId="77777777" w:rsidR="00F93AD5" w:rsidRPr="003D0B02" w:rsidRDefault="00F93AD5"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დაგეგმილი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p>
        </w:tc>
        <w:tc>
          <w:tcPr>
            <w:tcW w:w="1975" w:type="dxa"/>
            <w:tcBorders>
              <w:top w:val="nil"/>
              <w:left w:val="nil"/>
              <w:bottom w:val="single" w:sz="4" w:space="0" w:color="auto"/>
              <w:right w:val="single" w:sz="4" w:space="0" w:color="auto"/>
            </w:tcBorders>
            <w:shd w:val="clear" w:color="auto" w:fill="auto"/>
            <w:vAlign w:val="center"/>
            <w:hideMark/>
          </w:tcPr>
          <w:p w14:paraId="2BF2E9A3" w14:textId="77777777" w:rsidR="00F93AD5" w:rsidRPr="003D0B02" w:rsidRDefault="00F93AD5" w:rsidP="007F5655">
            <w:pPr>
              <w:spacing w:after="0" w:line="240" w:lineRule="auto"/>
              <w:jc w:val="center"/>
              <w:rPr>
                <w:rFonts w:ascii="Calibri" w:eastAsia="Times New Roman" w:hAnsi="Calibri" w:cs="Calibri"/>
                <w:color w:val="000000"/>
              </w:rPr>
            </w:pPr>
            <w:r w:rsidRPr="003D0B02">
              <w:rPr>
                <w:rFonts w:ascii="Sylfaen" w:eastAsia="Times New Roman" w:hAnsi="Sylfaen" w:cs="Sylfaen"/>
                <w:color w:val="000000"/>
              </w:rPr>
              <w:t>მიღწეული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p>
        </w:tc>
        <w:tc>
          <w:tcPr>
            <w:tcW w:w="6804" w:type="dxa"/>
            <w:gridSpan w:val="3"/>
            <w:tcBorders>
              <w:top w:val="nil"/>
              <w:left w:val="nil"/>
              <w:bottom w:val="single" w:sz="4" w:space="0" w:color="auto"/>
              <w:right w:val="single" w:sz="4" w:space="0" w:color="auto"/>
            </w:tcBorders>
            <w:shd w:val="clear" w:color="auto" w:fill="auto"/>
            <w:vAlign w:val="center"/>
            <w:hideMark/>
          </w:tcPr>
          <w:p w14:paraId="20F9DA99" w14:textId="77777777" w:rsidR="00F93AD5" w:rsidRPr="003D0B02" w:rsidRDefault="00F93AD5" w:rsidP="007F5655">
            <w:pPr>
              <w:spacing w:after="0" w:line="240" w:lineRule="auto"/>
              <w:rPr>
                <w:rFonts w:ascii="Calibri" w:eastAsia="Times New Roman" w:hAnsi="Calibri" w:cs="Calibri"/>
                <w:color w:val="000000"/>
              </w:rPr>
            </w:pPr>
            <w:r w:rsidRPr="003D0B02">
              <w:rPr>
                <w:rFonts w:ascii="Sylfaen" w:eastAsia="Times New Roman" w:hAnsi="Sylfaen" w:cs="Sylfaen"/>
                <w:color w:val="000000"/>
              </w:rPr>
              <w:t>ცდომილების</w:t>
            </w:r>
            <w:r w:rsidRPr="003D0B02">
              <w:rPr>
                <w:rFonts w:ascii="Calibri" w:eastAsia="Times New Roman" w:hAnsi="Calibri" w:cs="Calibri"/>
                <w:color w:val="000000"/>
              </w:rPr>
              <w:t xml:space="preserve"> </w:t>
            </w:r>
            <w:r w:rsidRPr="003D0B02">
              <w:rPr>
                <w:rFonts w:ascii="Sylfaen" w:eastAsia="Times New Roman" w:hAnsi="Sylfaen" w:cs="Sylfaen"/>
                <w:color w:val="000000"/>
              </w:rPr>
              <w:t>მაჩვენებელი</w:t>
            </w:r>
            <w:r w:rsidRPr="003D0B02">
              <w:rPr>
                <w:rFonts w:ascii="Calibri" w:eastAsia="Times New Roman" w:hAnsi="Calibri" w:cs="Calibri"/>
                <w:color w:val="000000"/>
              </w:rPr>
              <w:t xml:space="preserve"> (%/</w:t>
            </w:r>
            <w:r w:rsidRPr="003D0B02">
              <w:rPr>
                <w:rFonts w:ascii="Sylfaen" w:eastAsia="Times New Roman" w:hAnsi="Sylfaen" w:cs="Sylfaen"/>
                <w:color w:val="000000"/>
              </w:rPr>
              <w:t>აღწერა</w:t>
            </w:r>
            <w:r w:rsidRPr="003D0B02">
              <w:rPr>
                <w:rFonts w:ascii="Calibri" w:eastAsia="Times New Roman" w:hAnsi="Calibri" w:cs="Calibri"/>
                <w:color w:val="000000"/>
              </w:rPr>
              <w:t>)</w:t>
            </w:r>
          </w:p>
        </w:tc>
      </w:tr>
      <w:tr w:rsidR="00AB7349" w:rsidRPr="003D0B02" w14:paraId="274D82BE" w14:textId="77777777" w:rsidTr="008A4DE9">
        <w:trPr>
          <w:trHeight w:val="1249"/>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43B0D957" w14:textId="77777777" w:rsidR="00AB7349" w:rsidRPr="00444382" w:rsidRDefault="00AB7349" w:rsidP="00AB7349">
            <w:pPr>
              <w:spacing w:after="0" w:line="240" w:lineRule="auto"/>
              <w:jc w:val="center"/>
              <w:rPr>
                <w:rFonts w:ascii="Sylfaen" w:eastAsia="Times New Roman" w:hAnsi="Sylfaen" w:cs="Calibri"/>
                <w:color w:val="000000"/>
                <w:sz w:val="18"/>
                <w:szCs w:val="18"/>
              </w:rPr>
            </w:pPr>
            <w:r w:rsidRPr="00444382">
              <w:rPr>
                <w:rFonts w:ascii="Sylfaen" w:eastAsia="Times New Roman" w:hAnsi="Sylfaen" w:cs="Calibri"/>
                <w:color w:val="000000"/>
                <w:sz w:val="18"/>
                <w:szCs w:val="18"/>
              </w:rPr>
              <w:t>1</w:t>
            </w:r>
          </w:p>
        </w:tc>
        <w:tc>
          <w:tcPr>
            <w:tcW w:w="2010" w:type="dxa"/>
            <w:tcBorders>
              <w:top w:val="nil"/>
              <w:left w:val="nil"/>
              <w:bottom w:val="single" w:sz="4" w:space="0" w:color="auto"/>
              <w:right w:val="single" w:sz="4" w:space="0" w:color="auto"/>
            </w:tcBorders>
            <w:shd w:val="clear" w:color="auto" w:fill="auto"/>
            <w:vAlign w:val="center"/>
            <w:hideMark/>
          </w:tcPr>
          <w:p w14:paraId="728EC8A0" w14:textId="682020CF" w:rsidR="00AB7349" w:rsidRPr="00444382" w:rsidRDefault="00AB7349" w:rsidP="00AB7349">
            <w:pPr>
              <w:rPr>
                <w:rFonts w:ascii="Sylfaen" w:eastAsia="Times New Roman" w:hAnsi="Sylfaen" w:cs="Sylfaen"/>
                <w:color w:val="000000"/>
              </w:rPr>
            </w:pPr>
            <w:r w:rsidRPr="00444382">
              <w:rPr>
                <w:rFonts w:ascii="Sylfaen" w:eastAsia="Times New Roman" w:hAnsi="Sylfaen" w:cs="Sylfaen"/>
                <w:color w:val="000000"/>
              </w:rPr>
              <w:t>ახალი სპორტული ობიექტების რაოდენობა</w:t>
            </w:r>
          </w:p>
        </w:tc>
        <w:tc>
          <w:tcPr>
            <w:tcW w:w="1500" w:type="dxa"/>
            <w:tcBorders>
              <w:top w:val="nil"/>
              <w:left w:val="nil"/>
              <w:bottom w:val="single" w:sz="4" w:space="0" w:color="auto"/>
              <w:right w:val="single" w:sz="4" w:space="0" w:color="auto"/>
            </w:tcBorders>
            <w:shd w:val="clear" w:color="auto" w:fill="auto"/>
            <w:vAlign w:val="center"/>
            <w:hideMark/>
          </w:tcPr>
          <w:p w14:paraId="6AB3A326" w14:textId="57F11D49" w:rsidR="00AB7349" w:rsidRPr="00444382" w:rsidRDefault="00AB7349" w:rsidP="00AB7349">
            <w:pPr>
              <w:spacing w:after="0" w:line="240" w:lineRule="auto"/>
              <w:jc w:val="center"/>
              <w:rPr>
                <w:rFonts w:ascii="Sylfaen" w:eastAsia="Times New Roman" w:hAnsi="Sylfaen" w:cs="Sylfaen"/>
                <w:color w:val="000000"/>
              </w:rPr>
            </w:pPr>
            <w:r w:rsidRPr="00444382">
              <w:rPr>
                <w:rFonts w:ascii="Sylfaen" w:eastAsia="Times New Roman" w:hAnsi="Sylfaen" w:cs="Sylfaen"/>
                <w:color w:val="000000"/>
              </w:rPr>
              <w:t>4</w:t>
            </w:r>
          </w:p>
        </w:tc>
        <w:tc>
          <w:tcPr>
            <w:tcW w:w="1864" w:type="dxa"/>
            <w:tcBorders>
              <w:top w:val="nil"/>
              <w:left w:val="nil"/>
              <w:bottom w:val="single" w:sz="4" w:space="0" w:color="auto"/>
              <w:right w:val="single" w:sz="4" w:space="0" w:color="auto"/>
            </w:tcBorders>
            <w:shd w:val="clear" w:color="auto" w:fill="auto"/>
            <w:vAlign w:val="center"/>
            <w:hideMark/>
          </w:tcPr>
          <w:p w14:paraId="0886E0EB" w14:textId="2BB04AE4" w:rsidR="00AB7349" w:rsidRPr="00444382" w:rsidRDefault="00AB7349" w:rsidP="00AB7349">
            <w:pPr>
              <w:spacing w:after="0" w:line="240" w:lineRule="auto"/>
              <w:jc w:val="center"/>
              <w:rPr>
                <w:rFonts w:ascii="Sylfaen" w:eastAsia="Times New Roman" w:hAnsi="Sylfaen" w:cs="Sylfaen"/>
                <w:color w:val="000000"/>
              </w:rPr>
            </w:pPr>
            <w:r w:rsidRPr="00444382">
              <w:rPr>
                <w:rFonts w:ascii="Sylfaen" w:eastAsia="Times New Roman" w:hAnsi="Sylfaen" w:cs="Sylfaen"/>
                <w:color w:val="000000"/>
              </w:rPr>
              <w:t>3</w:t>
            </w:r>
          </w:p>
        </w:tc>
        <w:tc>
          <w:tcPr>
            <w:tcW w:w="1975" w:type="dxa"/>
            <w:tcBorders>
              <w:top w:val="nil"/>
              <w:left w:val="nil"/>
              <w:bottom w:val="single" w:sz="4" w:space="0" w:color="auto"/>
              <w:right w:val="single" w:sz="4" w:space="0" w:color="auto"/>
            </w:tcBorders>
            <w:shd w:val="clear" w:color="auto" w:fill="auto"/>
            <w:vAlign w:val="center"/>
            <w:hideMark/>
          </w:tcPr>
          <w:p w14:paraId="396F515E" w14:textId="002E213C" w:rsidR="00AB7349" w:rsidRPr="00444382" w:rsidRDefault="00477926" w:rsidP="00AB7349">
            <w:pPr>
              <w:jc w:val="center"/>
              <w:rPr>
                <w:rFonts w:ascii="Sylfaen" w:eastAsia="Times New Roman" w:hAnsi="Sylfaen" w:cs="Sylfaen"/>
                <w:color w:val="000000"/>
                <w:lang w:val="ka-GE"/>
              </w:rPr>
            </w:pPr>
            <w:r w:rsidRPr="00444382">
              <w:rPr>
                <w:rFonts w:ascii="Sylfaen" w:eastAsia="Times New Roman" w:hAnsi="Sylfaen" w:cs="Sylfaen"/>
                <w:color w:val="000000" w:themeColor="text1"/>
                <w:lang w:val="ka-GE"/>
              </w:rPr>
              <w:t>9</w:t>
            </w:r>
          </w:p>
        </w:tc>
        <w:tc>
          <w:tcPr>
            <w:tcW w:w="6804" w:type="dxa"/>
            <w:gridSpan w:val="3"/>
            <w:tcBorders>
              <w:top w:val="nil"/>
              <w:left w:val="nil"/>
              <w:bottom w:val="single" w:sz="4" w:space="0" w:color="auto"/>
              <w:right w:val="single" w:sz="4" w:space="0" w:color="auto"/>
            </w:tcBorders>
            <w:shd w:val="clear" w:color="auto" w:fill="auto"/>
            <w:vAlign w:val="center"/>
            <w:hideMark/>
          </w:tcPr>
          <w:p w14:paraId="7E914D40" w14:textId="02697FFF" w:rsidR="00AB7349" w:rsidRPr="00444382" w:rsidRDefault="005303A0" w:rsidP="00AB7349">
            <w:pPr>
              <w:jc w:val="center"/>
              <w:rPr>
                <w:rFonts w:ascii="Sylfaen" w:hAnsi="Sylfaen"/>
                <w:color w:val="000000" w:themeColor="text1"/>
                <w:lang w:val="ka-GE"/>
              </w:rPr>
            </w:pPr>
            <w:r w:rsidRPr="00444382">
              <w:rPr>
                <w:rFonts w:ascii="Sylfaen" w:hAnsi="Sylfaen"/>
                <w:color w:val="000000" w:themeColor="text1"/>
                <w:lang w:val="ka-GE"/>
              </w:rPr>
              <w:t>2024 წელს დაგეგმილზე მეტი სპორტული ობიექტის მშენებლობა განხორციელდა</w:t>
            </w:r>
          </w:p>
        </w:tc>
      </w:tr>
    </w:tbl>
    <w:p w14:paraId="639D7B7A" w14:textId="77777777" w:rsidR="007F5655" w:rsidRDefault="007F5655" w:rsidP="007F5655">
      <w:pPr>
        <w:ind w:left="450"/>
        <w:rPr>
          <w:rFonts w:ascii="Sylfaen" w:hAnsi="Sylfaen"/>
          <w:lang w:val="ka-GE"/>
        </w:rPr>
      </w:pPr>
    </w:p>
    <w:p w14:paraId="2B96E9F6" w14:textId="77777777" w:rsidR="007F5655" w:rsidRDefault="007F5655" w:rsidP="007F5655">
      <w:pPr>
        <w:pStyle w:val="Heading2"/>
        <w:rPr>
          <w:rFonts w:ascii="Sylfaen" w:eastAsia="Times New Roman" w:hAnsi="Sylfaen" w:cs="Calibri"/>
          <w:color w:val="000000"/>
          <w:sz w:val="22"/>
          <w:szCs w:val="22"/>
        </w:rPr>
      </w:pPr>
      <w:bookmarkStart w:id="61" w:name="_Toc55381507"/>
      <w:bookmarkStart w:id="62" w:name="_Toc96683902"/>
      <w:bookmarkStart w:id="63" w:name="_Toc128656823"/>
      <w:bookmarkStart w:id="64" w:name="_Toc159842984"/>
      <w:r w:rsidRPr="00B7221E">
        <w:rPr>
          <w:rFonts w:ascii="Sylfaen" w:hAnsi="Sylfaen"/>
          <w:sz w:val="22"/>
          <w:szCs w:val="22"/>
        </w:rPr>
        <w:t xml:space="preserve">4.2 </w:t>
      </w:r>
      <w:r w:rsidRPr="00B7221E">
        <w:rPr>
          <w:rFonts w:ascii="Sylfaen" w:eastAsia="Times New Roman" w:hAnsi="Sylfaen" w:cs="Calibri"/>
          <w:color w:val="000000"/>
          <w:sz w:val="22"/>
          <w:szCs w:val="22"/>
        </w:rPr>
        <w:t>კულტურის სფეროს  განვითარება</w:t>
      </w:r>
      <w:bookmarkEnd w:id="61"/>
      <w:bookmarkEnd w:id="62"/>
      <w:bookmarkEnd w:id="63"/>
      <w:bookmarkEnd w:id="64"/>
    </w:p>
    <w:tbl>
      <w:tblPr>
        <w:tblpPr w:leftFromText="180" w:rightFromText="180" w:vertAnchor="text" w:horzAnchor="margin" w:tblpXSpec="center" w:tblpY="32"/>
        <w:tblW w:w="15021" w:type="dxa"/>
        <w:tblLayout w:type="fixed"/>
        <w:tblLook w:val="04A0" w:firstRow="1" w:lastRow="0" w:firstColumn="1" w:lastColumn="0" w:noHBand="0" w:noVBand="1"/>
      </w:tblPr>
      <w:tblGrid>
        <w:gridCol w:w="564"/>
        <w:gridCol w:w="1558"/>
        <w:gridCol w:w="698"/>
        <w:gridCol w:w="1711"/>
        <w:gridCol w:w="1701"/>
        <w:gridCol w:w="1843"/>
        <w:gridCol w:w="1701"/>
        <w:gridCol w:w="5245"/>
      </w:tblGrid>
      <w:tr w:rsidR="00F93AD5" w:rsidRPr="00742C87" w14:paraId="08330750" w14:textId="77777777" w:rsidTr="00434905">
        <w:trPr>
          <w:trHeight w:val="54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79A58C2" w14:textId="77777777" w:rsidR="00F93AD5" w:rsidRPr="00742C87" w:rsidRDefault="00F93AD5" w:rsidP="00383F3A">
            <w:pPr>
              <w:spacing w:after="0" w:line="240" w:lineRule="auto"/>
              <w:rPr>
                <w:rFonts w:ascii="Sylfaen" w:eastAsia="Times New Roman" w:hAnsi="Sylfaen" w:cs="Calibri"/>
                <w:color w:val="000000"/>
                <w:sz w:val="20"/>
                <w:szCs w:val="20"/>
              </w:rPr>
            </w:pPr>
            <w:r w:rsidRPr="00742C87">
              <w:rPr>
                <w:rFonts w:ascii="Sylfaen" w:eastAsia="Times New Roman" w:hAnsi="Sylfaen" w:cs="Sylfaen"/>
                <w:color w:val="000000"/>
                <w:sz w:val="20"/>
                <w:szCs w:val="20"/>
              </w:rPr>
              <w:t>პროგრამის</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დასახელება</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პროგრამული</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კოდი</w:t>
            </w:r>
            <w:r w:rsidRPr="00742C87">
              <w:rPr>
                <w:rFonts w:ascii="Sylfaen" w:eastAsia="Times New Roman" w:hAnsi="Sylfaen" w:cs="Calibri"/>
                <w:color w:val="000000"/>
                <w:sz w:val="20"/>
                <w:szCs w:val="20"/>
              </w:rPr>
              <w:t>)</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4BF4E0" w14:textId="77777777" w:rsidR="00F93AD5" w:rsidRPr="00742C87" w:rsidRDefault="00F93AD5" w:rsidP="00383F3A">
            <w:pPr>
              <w:spacing w:after="0" w:line="240" w:lineRule="auto"/>
              <w:jc w:val="center"/>
              <w:rPr>
                <w:rFonts w:ascii="Sylfaen" w:eastAsia="Times New Roman" w:hAnsi="Sylfaen" w:cs="Calibri"/>
                <w:color w:val="000000"/>
                <w:sz w:val="20"/>
                <w:szCs w:val="20"/>
              </w:rPr>
            </w:pPr>
            <w:r w:rsidRPr="00742C87">
              <w:rPr>
                <w:rFonts w:ascii="Sylfaen" w:eastAsia="Times New Roman" w:hAnsi="Sylfaen" w:cs="Calibri"/>
                <w:color w:val="000000"/>
                <w:sz w:val="20"/>
                <w:szCs w:val="20"/>
              </w:rPr>
              <w:t>05 02</w:t>
            </w:r>
          </w:p>
        </w:tc>
        <w:tc>
          <w:tcPr>
            <w:tcW w:w="87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FE0C85" w14:textId="77777777" w:rsidR="00F93AD5" w:rsidRPr="00742C87" w:rsidRDefault="00F93AD5" w:rsidP="00383F3A">
            <w:pPr>
              <w:spacing w:after="0" w:line="240" w:lineRule="auto"/>
              <w:jc w:val="center"/>
              <w:rPr>
                <w:rFonts w:ascii="Sylfaen" w:eastAsia="Times New Roman" w:hAnsi="Sylfaen" w:cs="Calibri"/>
                <w:color w:val="000000"/>
                <w:sz w:val="20"/>
                <w:szCs w:val="20"/>
              </w:rPr>
            </w:pPr>
            <w:r w:rsidRPr="00742C87">
              <w:rPr>
                <w:rFonts w:ascii="Sylfaen" w:eastAsia="Times New Roman" w:hAnsi="Sylfaen" w:cs="Calibri"/>
                <w:color w:val="000000"/>
                <w:sz w:val="20"/>
                <w:szCs w:val="20"/>
              </w:rPr>
              <w:t>კულტურის სფეროს  განვითარება</w:t>
            </w:r>
          </w:p>
        </w:tc>
      </w:tr>
      <w:tr w:rsidR="00F93AD5" w:rsidRPr="00742C87" w14:paraId="46BD065E" w14:textId="77777777" w:rsidTr="00434905">
        <w:trPr>
          <w:trHeight w:val="54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8AC35FF" w14:textId="77777777" w:rsidR="00F93AD5" w:rsidRPr="00742C87" w:rsidRDefault="00F93AD5" w:rsidP="00383F3A">
            <w:pPr>
              <w:spacing w:after="0" w:line="240" w:lineRule="auto"/>
              <w:rPr>
                <w:rFonts w:ascii="Sylfaen" w:eastAsia="Times New Roman" w:hAnsi="Sylfaen" w:cs="Calibri"/>
                <w:color w:val="000000"/>
                <w:sz w:val="20"/>
                <w:szCs w:val="20"/>
              </w:rPr>
            </w:pPr>
            <w:r w:rsidRPr="00742C87">
              <w:rPr>
                <w:rFonts w:ascii="Sylfaen" w:eastAsia="Times New Roman" w:hAnsi="Sylfaen" w:cs="Sylfaen"/>
                <w:color w:val="000000"/>
                <w:sz w:val="20"/>
                <w:szCs w:val="20"/>
              </w:rPr>
              <w:t>პროგრამის</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გამახორციელებელი</w:t>
            </w:r>
          </w:p>
        </w:tc>
        <w:tc>
          <w:tcPr>
            <w:tcW w:w="12899"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1A0385F" w14:textId="77777777" w:rsidR="00F93AD5" w:rsidRPr="00742C87" w:rsidRDefault="00F93AD5" w:rsidP="00383F3A">
            <w:pPr>
              <w:jc w:val="center"/>
              <w:rPr>
                <w:rFonts w:ascii="Sylfaen" w:hAnsi="Sylfaen" w:cs="Calibri"/>
                <w:color w:val="000000"/>
                <w:sz w:val="20"/>
                <w:szCs w:val="20"/>
              </w:rPr>
            </w:pPr>
            <w:r w:rsidRPr="00742C87">
              <w:rPr>
                <w:rFonts w:ascii="Sylfaen" w:hAnsi="Sylfaen" w:cs="Sylfaen"/>
                <w:color w:val="000000"/>
                <w:sz w:val="20"/>
                <w:szCs w:val="20"/>
              </w:rPr>
              <w:t>ჯანდაცვის</w:t>
            </w:r>
            <w:r w:rsidRPr="00742C87">
              <w:rPr>
                <w:rFonts w:ascii="Sylfaen" w:hAnsi="Sylfaen" w:cs="Calibri"/>
                <w:color w:val="000000"/>
                <w:sz w:val="20"/>
                <w:szCs w:val="20"/>
              </w:rPr>
              <w:t xml:space="preserve">, </w:t>
            </w:r>
            <w:r w:rsidRPr="00742C87">
              <w:rPr>
                <w:rFonts w:ascii="Sylfaen" w:hAnsi="Sylfaen" w:cs="Sylfaen"/>
                <w:color w:val="000000"/>
                <w:sz w:val="20"/>
                <w:szCs w:val="20"/>
              </w:rPr>
              <w:t>სოც</w:t>
            </w:r>
            <w:r w:rsidRPr="00742C87">
              <w:rPr>
                <w:rFonts w:ascii="Sylfaen" w:hAnsi="Sylfaen" w:cs="Calibri"/>
                <w:color w:val="000000"/>
                <w:sz w:val="20"/>
                <w:szCs w:val="20"/>
              </w:rPr>
              <w:t>.</w:t>
            </w:r>
            <w:r w:rsidRPr="00742C87">
              <w:rPr>
                <w:rFonts w:ascii="Sylfaen" w:hAnsi="Sylfaen" w:cs="Sylfaen"/>
                <w:color w:val="000000"/>
                <w:sz w:val="20"/>
                <w:szCs w:val="20"/>
              </w:rPr>
              <w:t>უზრუნველყოფის</w:t>
            </w:r>
            <w:r w:rsidRPr="00742C87">
              <w:rPr>
                <w:rFonts w:ascii="Sylfaen" w:hAnsi="Sylfaen" w:cs="Calibri"/>
                <w:color w:val="000000"/>
                <w:sz w:val="20"/>
                <w:szCs w:val="20"/>
              </w:rPr>
              <w:t xml:space="preserve">, </w:t>
            </w:r>
            <w:r w:rsidRPr="00742C87">
              <w:rPr>
                <w:rFonts w:ascii="Sylfaen" w:hAnsi="Sylfaen" w:cs="Sylfaen"/>
                <w:color w:val="000000"/>
                <w:sz w:val="20"/>
                <w:szCs w:val="20"/>
              </w:rPr>
              <w:t>კულტურის</w:t>
            </w:r>
            <w:r w:rsidRPr="00742C87">
              <w:rPr>
                <w:rFonts w:ascii="Sylfaen" w:hAnsi="Sylfaen" w:cs="Calibri"/>
                <w:color w:val="000000"/>
                <w:sz w:val="20"/>
                <w:szCs w:val="20"/>
              </w:rPr>
              <w:t xml:space="preserve">, </w:t>
            </w:r>
            <w:r w:rsidRPr="00742C87">
              <w:rPr>
                <w:rFonts w:ascii="Sylfaen" w:hAnsi="Sylfaen" w:cs="Sylfaen"/>
                <w:color w:val="000000"/>
                <w:sz w:val="20"/>
                <w:szCs w:val="20"/>
              </w:rPr>
              <w:t>სპორტის</w:t>
            </w:r>
            <w:r w:rsidRPr="00742C87">
              <w:rPr>
                <w:rFonts w:ascii="Sylfaen" w:hAnsi="Sylfaen" w:cs="Calibri"/>
                <w:color w:val="000000"/>
                <w:sz w:val="20"/>
                <w:szCs w:val="20"/>
              </w:rPr>
              <w:t xml:space="preserve">, </w:t>
            </w:r>
            <w:r w:rsidRPr="00742C87">
              <w:rPr>
                <w:rFonts w:ascii="Sylfaen" w:hAnsi="Sylfaen" w:cs="Sylfaen"/>
                <w:color w:val="000000"/>
                <w:sz w:val="20"/>
                <w:szCs w:val="20"/>
              </w:rPr>
              <w:t>ბავშვის</w:t>
            </w:r>
            <w:r w:rsidRPr="00742C87">
              <w:rPr>
                <w:rFonts w:ascii="Sylfaen" w:hAnsi="Sylfaen" w:cs="Calibri"/>
                <w:color w:val="000000"/>
                <w:sz w:val="20"/>
                <w:szCs w:val="20"/>
              </w:rPr>
              <w:t xml:space="preserve"> </w:t>
            </w:r>
            <w:r w:rsidRPr="00742C87">
              <w:rPr>
                <w:rFonts w:ascii="Sylfaen" w:hAnsi="Sylfaen" w:cs="Sylfaen"/>
                <w:color w:val="000000"/>
                <w:sz w:val="20"/>
                <w:szCs w:val="20"/>
              </w:rPr>
              <w:t>უფლებების</w:t>
            </w:r>
            <w:r w:rsidRPr="00742C87">
              <w:rPr>
                <w:rFonts w:ascii="Sylfaen" w:hAnsi="Sylfaen" w:cs="Calibri"/>
                <w:color w:val="000000"/>
                <w:sz w:val="20"/>
                <w:szCs w:val="20"/>
              </w:rPr>
              <w:t xml:space="preserve"> </w:t>
            </w:r>
            <w:r w:rsidRPr="00742C87">
              <w:rPr>
                <w:rFonts w:ascii="Sylfaen" w:hAnsi="Sylfaen" w:cs="Sylfaen"/>
                <w:color w:val="000000"/>
                <w:sz w:val="20"/>
                <w:szCs w:val="20"/>
              </w:rPr>
              <w:t>დაცვისა</w:t>
            </w:r>
            <w:r w:rsidRPr="00742C87">
              <w:rPr>
                <w:rFonts w:ascii="Sylfaen" w:hAnsi="Sylfaen" w:cs="Calibri"/>
                <w:color w:val="000000"/>
                <w:sz w:val="20"/>
                <w:szCs w:val="20"/>
              </w:rPr>
              <w:t xml:space="preserve"> </w:t>
            </w:r>
            <w:r w:rsidRPr="00742C87">
              <w:rPr>
                <w:rFonts w:ascii="Sylfaen" w:hAnsi="Sylfaen" w:cs="Sylfaen"/>
                <w:color w:val="000000"/>
                <w:sz w:val="20"/>
                <w:szCs w:val="20"/>
              </w:rPr>
              <w:t>და</w:t>
            </w:r>
            <w:r w:rsidRPr="00742C87">
              <w:rPr>
                <w:rFonts w:ascii="Sylfaen" w:hAnsi="Sylfaen" w:cs="Calibri"/>
                <w:color w:val="000000"/>
                <w:sz w:val="20"/>
                <w:szCs w:val="20"/>
              </w:rPr>
              <w:t xml:space="preserve"> </w:t>
            </w:r>
            <w:r w:rsidRPr="00742C87">
              <w:rPr>
                <w:rFonts w:ascii="Sylfaen" w:hAnsi="Sylfaen" w:cs="Sylfaen"/>
                <w:color w:val="000000"/>
                <w:sz w:val="20"/>
                <w:szCs w:val="20"/>
              </w:rPr>
              <w:t>მხარდაჭერის</w:t>
            </w:r>
            <w:r w:rsidRPr="00742C87">
              <w:rPr>
                <w:rFonts w:ascii="Sylfaen" w:hAnsi="Sylfaen" w:cs="Calibri"/>
                <w:color w:val="000000"/>
                <w:sz w:val="20"/>
                <w:szCs w:val="20"/>
              </w:rPr>
              <w:t xml:space="preserve"> </w:t>
            </w:r>
            <w:r w:rsidRPr="00742C87">
              <w:rPr>
                <w:rFonts w:ascii="Sylfaen" w:hAnsi="Sylfaen" w:cs="Sylfaen"/>
                <w:color w:val="000000"/>
                <w:sz w:val="20"/>
                <w:szCs w:val="20"/>
              </w:rPr>
              <w:t>სამსხური</w:t>
            </w:r>
          </w:p>
          <w:p w14:paraId="2A9F9251" w14:textId="77777777" w:rsidR="00F93AD5" w:rsidRPr="00742C87" w:rsidRDefault="00F93AD5" w:rsidP="00383F3A">
            <w:pPr>
              <w:spacing w:after="0" w:line="240" w:lineRule="auto"/>
              <w:jc w:val="center"/>
              <w:rPr>
                <w:rFonts w:ascii="Sylfaen" w:eastAsia="Times New Roman" w:hAnsi="Sylfaen" w:cs="Calibri"/>
                <w:color w:val="000000"/>
                <w:sz w:val="20"/>
                <w:szCs w:val="20"/>
              </w:rPr>
            </w:pPr>
          </w:p>
        </w:tc>
      </w:tr>
      <w:tr w:rsidR="00F93AD5" w:rsidRPr="00742C87" w14:paraId="6B03BD7E" w14:textId="77777777" w:rsidTr="00434905">
        <w:trPr>
          <w:trHeight w:val="1263"/>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CAA0EED" w14:textId="77777777" w:rsidR="00F93AD5" w:rsidRPr="00742C87" w:rsidRDefault="00F93AD5" w:rsidP="00383F3A">
            <w:pPr>
              <w:spacing w:after="0" w:line="240" w:lineRule="auto"/>
              <w:rPr>
                <w:rFonts w:ascii="Sylfaen" w:eastAsia="Times New Roman" w:hAnsi="Sylfaen" w:cs="Calibri"/>
                <w:color w:val="000000"/>
                <w:sz w:val="20"/>
                <w:szCs w:val="20"/>
              </w:rPr>
            </w:pPr>
            <w:r w:rsidRPr="00742C87">
              <w:rPr>
                <w:rFonts w:ascii="Sylfaen" w:eastAsia="Times New Roman" w:hAnsi="Sylfaen" w:cs="Sylfaen"/>
                <w:color w:val="000000"/>
                <w:sz w:val="20"/>
                <w:szCs w:val="20"/>
              </w:rPr>
              <w:lastRenderedPageBreak/>
              <w:t>პროგრამის</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აღწერა</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და</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მიზანი</w:t>
            </w:r>
          </w:p>
        </w:tc>
        <w:tc>
          <w:tcPr>
            <w:tcW w:w="12899" w:type="dxa"/>
            <w:gridSpan w:val="6"/>
            <w:tcBorders>
              <w:top w:val="single" w:sz="4" w:space="0" w:color="auto"/>
              <w:left w:val="nil"/>
              <w:bottom w:val="single" w:sz="4" w:space="0" w:color="auto"/>
              <w:right w:val="single" w:sz="4" w:space="0" w:color="000000"/>
            </w:tcBorders>
            <w:shd w:val="clear" w:color="auto" w:fill="auto"/>
            <w:vAlign w:val="center"/>
            <w:hideMark/>
          </w:tcPr>
          <w:p w14:paraId="030B7E95" w14:textId="77777777" w:rsidR="00F93AD5" w:rsidRPr="00742C87" w:rsidRDefault="00F93AD5" w:rsidP="00383F3A">
            <w:pPr>
              <w:spacing w:after="0" w:line="240" w:lineRule="auto"/>
              <w:rPr>
                <w:rFonts w:ascii="Sylfaen" w:eastAsia="Times New Roman" w:hAnsi="Sylfaen" w:cs="Calibri"/>
                <w:color w:val="000000"/>
                <w:sz w:val="20"/>
                <w:szCs w:val="20"/>
              </w:rPr>
            </w:pPr>
            <w:r w:rsidRPr="00742C87">
              <w:rPr>
                <w:rFonts w:ascii="Sylfaen" w:eastAsia="Times New Roman" w:hAnsi="Sylfaen" w:cs="Calibri"/>
                <w:color w:val="000000"/>
                <w:sz w:val="20"/>
                <w:szCs w:val="20"/>
              </w:rPr>
              <w:t xml:space="preserve">მუნიციპალიტეტის კულტურული ტრადიციების დაცვის მიზნით პროგრამის ფარგლებში გაგრძელდება კულტურის სფეროს დაწესებულებების ფინანსური მხარდაჭერა,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პროგრამის ფარგლებში მოხდება კულტურის სფეროს ობიექტების რეაბილიტაცია და რელიგიური ორგანიზაციების სუბსიდირება.  </w:t>
            </w:r>
          </w:p>
        </w:tc>
      </w:tr>
      <w:tr w:rsidR="00501295" w:rsidRPr="00742C87" w14:paraId="5D6E4F84" w14:textId="77777777" w:rsidTr="0071566D">
        <w:trPr>
          <w:trHeight w:val="1263"/>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D20F5" w14:textId="11E06499" w:rsidR="00501295" w:rsidRPr="00501295" w:rsidRDefault="00501295" w:rsidP="00501295">
            <w:pPr>
              <w:spacing w:after="0" w:line="240" w:lineRule="auto"/>
              <w:rPr>
                <w:rFonts w:ascii="Sylfaen" w:eastAsia="Times New Roman" w:hAnsi="Sylfaen" w:cs="Sylfaen"/>
                <w:color w:val="000000"/>
                <w:sz w:val="20"/>
                <w:szCs w:val="20"/>
              </w:rPr>
            </w:pPr>
            <w:r w:rsidRPr="00501295">
              <w:rPr>
                <w:rFonts w:ascii="Sylfaen" w:eastAsia="Times New Roman" w:hAnsi="Sylfaen" w:cs="Arial"/>
                <w:b/>
                <w:bCs/>
                <w:color w:val="000000"/>
                <w:sz w:val="20"/>
                <w:szCs w:val="20"/>
              </w:rPr>
              <w:t>გაეროს მდგრადი განვითარების „SDG“ მიზანი, რომლის მიღწევასაც</w:t>
            </w:r>
            <w:r w:rsidRPr="00501295">
              <w:rPr>
                <w:rFonts w:ascii="Sylfaen" w:eastAsia="Times New Roman" w:hAnsi="Sylfaen" w:cs="Arial"/>
                <w:b/>
                <w:bCs/>
                <w:color w:val="000000"/>
                <w:sz w:val="20"/>
                <w:szCs w:val="20"/>
              </w:rPr>
              <w:br/>
              <w:t>ემსახურება პროგრამა</w:t>
            </w:r>
          </w:p>
        </w:tc>
        <w:tc>
          <w:tcPr>
            <w:tcW w:w="12899" w:type="dxa"/>
            <w:gridSpan w:val="6"/>
            <w:tcBorders>
              <w:top w:val="single" w:sz="4" w:space="0" w:color="auto"/>
              <w:left w:val="nil"/>
              <w:bottom w:val="single" w:sz="4" w:space="0" w:color="auto"/>
              <w:right w:val="single" w:sz="4" w:space="0" w:color="000000"/>
            </w:tcBorders>
            <w:shd w:val="clear" w:color="auto" w:fill="auto"/>
            <w:vAlign w:val="center"/>
          </w:tcPr>
          <w:p w14:paraId="68800FA8" w14:textId="77777777" w:rsidR="00501295" w:rsidRPr="00501295" w:rsidRDefault="00501295" w:rsidP="00501295">
            <w:pPr>
              <w:spacing w:after="0" w:line="240" w:lineRule="auto"/>
              <w:rPr>
                <w:rFonts w:ascii="Sylfaen" w:eastAsia="Times New Roman" w:hAnsi="Sylfaen" w:cs="Calibri"/>
                <w:sz w:val="20"/>
                <w:szCs w:val="20"/>
                <w:lang w:val="ka-GE"/>
              </w:rPr>
            </w:pPr>
            <w:r w:rsidRPr="00501295">
              <w:rPr>
                <w:rFonts w:ascii="Sylfaen" w:eastAsia="Times New Roman" w:hAnsi="Sylfaen" w:cs="Calibri"/>
                <w:sz w:val="20"/>
                <w:szCs w:val="20"/>
                <w:lang w:val="ka-GE"/>
              </w:rPr>
              <w:t>მიზანი 10: შემცირებული უთანასწორობა</w:t>
            </w:r>
          </w:p>
          <w:p w14:paraId="67665F99" w14:textId="13E58437" w:rsidR="00501295" w:rsidRPr="00501295" w:rsidRDefault="00501295" w:rsidP="00501295">
            <w:pPr>
              <w:spacing w:after="0" w:line="240" w:lineRule="auto"/>
              <w:rPr>
                <w:rFonts w:ascii="Sylfaen" w:eastAsia="Times New Roman" w:hAnsi="Sylfaen" w:cs="Calibri"/>
                <w:color w:val="000000"/>
                <w:sz w:val="20"/>
                <w:szCs w:val="20"/>
              </w:rPr>
            </w:pPr>
            <w:r w:rsidRPr="00501295">
              <w:rPr>
                <w:rFonts w:ascii="Sylfaen" w:eastAsia="Times New Roman" w:hAnsi="Sylfaen" w:cs="Calibri"/>
                <w:sz w:val="20"/>
                <w:szCs w:val="20"/>
              </w:rPr>
              <w:t>მიზანი</w:t>
            </w:r>
            <w:r w:rsidRPr="00501295">
              <w:rPr>
                <w:rFonts w:ascii="Sylfaen" w:eastAsia="Times New Roman" w:hAnsi="Sylfaen" w:cs="Calibri"/>
                <w:sz w:val="20"/>
                <w:szCs w:val="20"/>
                <w:lang w:val="ka-GE"/>
              </w:rPr>
              <w:t xml:space="preserve"> </w:t>
            </w:r>
            <w:r w:rsidRPr="00501295">
              <w:rPr>
                <w:rFonts w:ascii="Sylfaen" w:eastAsia="Times New Roman" w:hAnsi="Sylfaen" w:cs="Calibri"/>
                <w:sz w:val="20"/>
                <w:szCs w:val="20"/>
              </w:rPr>
              <w:t>16: მშვიდობიანი და ინკლუზიური საზოგადოების ჩამოყალიბების ხელშეწყობა</w:t>
            </w:r>
            <w:r w:rsidRPr="00501295">
              <w:rPr>
                <w:rFonts w:ascii="Sylfaen" w:eastAsia="Times New Roman" w:hAnsi="Sylfaen" w:cs="Calibri"/>
                <w:sz w:val="20"/>
                <w:szCs w:val="20"/>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F93AD5" w:rsidRPr="00742C87" w14:paraId="54AD2BA9" w14:textId="77777777" w:rsidTr="00434905">
        <w:trPr>
          <w:trHeight w:val="1208"/>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8980CB" w14:textId="77777777" w:rsidR="00F93AD5" w:rsidRPr="00742C87" w:rsidRDefault="00F93AD5" w:rsidP="00383F3A">
            <w:pPr>
              <w:spacing w:after="0" w:line="240" w:lineRule="auto"/>
              <w:rPr>
                <w:rFonts w:ascii="Sylfaen" w:eastAsia="Times New Roman" w:hAnsi="Sylfaen" w:cs="Calibri"/>
                <w:color w:val="000000"/>
                <w:sz w:val="20"/>
                <w:szCs w:val="20"/>
              </w:rPr>
            </w:pPr>
            <w:r w:rsidRPr="00742C87">
              <w:rPr>
                <w:rFonts w:ascii="Sylfaen" w:eastAsia="Times New Roman" w:hAnsi="Sylfaen" w:cs="Sylfaen"/>
                <w:color w:val="000000"/>
                <w:sz w:val="20"/>
                <w:szCs w:val="20"/>
              </w:rPr>
              <w:t>დაგეგემილი</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საბოლოო</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შედეგი</w:t>
            </w:r>
          </w:p>
        </w:tc>
        <w:tc>
          <w:tcPr>
            <w:tcW w:w="4110" w:type="dxa"/>
            <w:gridSpan w:val="3"/>
            <w:tcBorders>
              <w:top w:val="single" w:sz="4" w:space="0" w:color="auto"/>
              <w:left w:val="nil"/>
              <w:bottom w:val="single" w:sz="4" w:space="0" w:color="auto"/>
              <w:right w:val="single" w:sz="4" w:space="0" w:color="000000"/>
            </w:tcBorders>
            <w:shd w:val="clear" w:color="auto" w:fill="auto"/>
            <w:vAlign w:val="center"/>
            <w:hideMark/>
          </w:tcPr>
          <w:p w14:paraId="7B1E9315" w14:textId="77777777" w:rsidR="00F93AD5" w:rsidRPr="00742C87" w:rsidRDefault="00F93AD5" w:rsidP="00383F3A">
            <w:pPr>
              <w:spacing w:after="0" w:line="240" w:lineRule="auto"/>
              <w:rPr>
                <w:rFonts w:ascii="Sylfaen" w:eastAsia="Times New Roman" w:hAnsi="Sylfaen" w:cs="Calibri"/>
                <w:color w:val="000000"/>
                <w:sz w:val="20"/>
                <w:szCs w:val="20"/>
              </w:rPr>
            </w:pPr>
            <w:r w:rsidRPr="00742C87">
              <w:rPr>
                <w:rFonts w:ascii="Sylfaen" w:eastAsia="Times New Roman" w:hAnsi="Sylfaen" w:cs="Calibri"/>
                <w:color w:val="000000"/>
                <w:sz w:val="20"/>
                <w:szCs w:val="20"/>
              </w:rPr>
              <w:t>მუნიციპალიტეტში კულტურული ტრადიციების მხარდაჭერა, განვითარება და მოსახლეობის კულტურული დონის ამაღლება; კულტურული თვითმყოფადობის გაცნობიერებისა და გაღრმავების ხელშეწყობა; განათლების დონის ინტელექტისა და  კულტურის ამაღლება; კულტურის სფეროს დარგების განვითარება და მათი პოპულარიზაცია; შემოქმედებითი პროცესების სტიმულირება.</w:t>
            </w:r>
          </w:p>
        </w:tc>
        <w:tc>
          <w:tcPr>
            <w:tcW w:w="3544" w:type="dxa"/>
            <w:gridSpan w:val="2"/>
            <w:tcBorders>
              <w:top w:val="nil"/>
              <w:left w:val="nil"/>
              <w:bottom w:val="single" w:sz="4" w:space="0" w:color="auto"/>
              <w:right w:val="single" w:sz="4" w:space="0" w:color="auto"/>
            </w:tcBorders>
            <w:shd w:val="clear" w:color="auto" w:fill="auto"/>
            <w:vAlign w:val="center"/>
            <w:hideMark/>
          </w:tcPr>
          <w:p w14:paraId="5EFD7454" w14:textId="77777777" w:rsidR="00F93AD5" w:rsidRPr="00742C87" w:rsidRDefault="00F93AD5" w:rsidP="00383F3A">
            <w:pPr>
              <w:jc w:val="center"/>
              <w:rPr>
                <w:rFonts w:ascii="Sylfaen" w:hAnsi="Sylfaen" w:cs="Calibri"/>
                <w:b/>
                <w:color w:val="000000"/>
                <w:sz w:val="20"/>
                <w:szCs w:val="20"/>
              </w:rPr>
            </w:pPr>
            <w:r w:rsidRPr="00742C87">
              <w:rPr>
                <w:rFonts w:ascii="Sylfaen" w:hAnsi="Sylfaen" w:cs="Sylfaen"/>
                <w:b/>
                <w:color w:val="000000"/>
                <w:sz w:val="20"/>
                <w:szCs w:val="20"/>
              </w:rPr>
              <w:t>მიღწეული</w:t>
            </w:r>
            <w:r w:rsidRPr="00742C87">
              <w:rPr>
                <w:rFonts w:ascii="Sylfaen" w:hAnsi="Sylfaen" w:cs="Calibri"/>
                <w:b/>
                <w:color w:val="000000"/>
                <w:sz w:val="20"/>
                <w:szCs w:val="20"/>
              </w:rPr>
              <w:t xml:space="preserve"> </w:t>
            </w:r>
            <w:r w:rsidRPr="00742C87">
              <w:rPr>
                <w:rFonts w:ascii="Sylfaen" w:hAnsi="Sylfaen" w:cs="Sylfaen"/>
                <w:b/>
                <w:color w:val="000000"/>
                <w:sz w:val="20"/>
                <w:szCs w:val="20"/>
              </w:rPr>
              <w:t>შედეგი</w:t>
            </w:r>
          </w:p>
          <w:p w14:paraId="3C64A357" w14:textId="77777777" w:rsidR="00F93AD5" w:rsidRPr="00742C87" w:rsidRDefault="00F93AD5" w:rsidP="00383F3A">
            <w:pPr>
              <w:spacing w:after="0" w:line="240" w:lineRule="auto"/>
              <w:jc w:val="center"/>
              <w:rPr>
                <w:rFonts w:ascii="Sylfaen" w:eastAsia="Times New Roman" w:hAnsi="Sylfaen"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hideMark/>
          </w:tcPr>
          <w:p w14:paraId="7BDB1EDD" w14:textId="77777777" w:rsidR="00F93AD5" w:rsidRPr="00742C87" w:rsidRDefault="00F93AD5" w:rsidP="00383F3A">
            <w:pPr>
              <w:spacing w:after="0" w:line="240" w:lineRule="auto"/>
              <w:rPr>
                <w:rFonts w:ascii="Sylfaen" w:eastAsia="Times New Roman" w:hAnsi="Sylfaen" w:cs="Calibri"/>
                <w:color w:val="000000"/>
                <w:sz w:val="20"/>
                <w:szCs w:val="20"/>
                <w:lang w:val="ka-GE"/>
              </w:rPr>
            </w:pPr>
            <w:r w:rsidRPr="00742C87">
              <w:rPr>
                <w:rFonts w:ascii="Sylfaen" w:eastAsia="Times New Roman" w:hAnsi="Sylfaen" w:cs="Calibri"/>
                <w:color w:val="000000"/>
                <w:sz w:val="20"/>
                <w:szCs w:val="20"/>
                <w:lang w:val="ka-GE"/>
              </w:rPr>
              <w:t>გაუმჯობესდა ღონისძიებების ხარისხი. მოსახლეობის ჩართულობა საგრძნობლად გაიზარდა. დაგეგმილი ღონისძიებების პროცენტული მაჩვენებელი მზარდია, ანუ ჩატარდა დაგეგმილზე მეტი აქტივობა.</w:t>
            </w:r>
          </w:p>
          <w:p w14:paraId="203BF175" w14:textId="77777777" w:rsidR="00F93AD5" w:rsidRPr="00742C87" w:rsidRDefault="00F93AD5" w:rsidP="00383F3A">
            <w:pPr>
              <w:spacing w:after="0" w:line="240" w:lineRule="auto"/>
              <w:rPr>
                <w:rFonts w:ascii="Sylfaen" w:eastAsia="Times New Roman" w:hAnsi="Sylfaen" w:cs="Calibri"/>
                <w:color w:val="000000"/>
                <w:sz w:val="20"/>
                <w:szCs w:val="20"/>
                <w:lang w:val="ka-GE"/>
              </w:rPr>
            </w:pPr>
            <w:r w:rsidRPr="00742C87">
              <w:rPr>
                <w:rFonts w:ascii="Sylfaen" w:eastAsia="Times New Roman" w:hAnsi="Sylfaen" w:cs="Calibri"/>
                <w:color w:val="000000"/>
                <w:sz w:val="20"/>
                <w:szCs w:val="20"/>
                <w:lang w:val="ka-GE"/>
              </w:rPr>
              <w:t>გაზრდილია ახალგაზრდების დაინტერესება კულტურის სხვადასხვა დარგების მიმართულებით: მაგალითად სახელოვნებო, სამუსიკო და ქორეოგრაფიულ წრეებში დაგეგმილზე გაცილებით მეტი ახალგაზრდაა ჩართული.</w:t>
            </w:r>
          </w:p>
          <w:p w14:paraId="36AAE202" w14:textId="77777777" w:rsidR="00F93AD5" w:rsidRPr="00742C87" w:rsidRDefault="00F93AD5" w:rsidP="00383F3A">
            <w:pPr>
              <w:spacing w:after="0" w:line="240" w:lineRule="auto"/>
              <w:rPr>
                <w:rFonts w:ascii="Sylfaen" w:eastAsia="Times New Roman" w:hAnsi="Sylfaen" w:cs="Calibri"/>
                <w:color w:val="000000"/>
                <w:sz w:val="20"/>
                <w:szCs w:val="20"/>
                <w:lang w:val="ka-GE"/>
              </w:rPr>
            </w:pPr>
            <w:r w:rsidRPr="00742C87">
              <w:rPr>
                <w:rFonts w:ascii="Sylfaen" w:eastAsia="Times New Roman" w:hAnsi="Sylfaen" w:cs="Calibri"/>
                <w:color w:val="000000"/>
                <w:sz w:val="20"/>
                <w:szCs w:val="20"/>
                <w:lang w:val="ka-GE"/>
              </w:rPr>
              <w:t>მოიმატა ბიბლიოთეკებში მკითხველთა რაოდენობამ. რაც მეტყველებს ბიბლიოთეკებში მომსახურების მაღალ დონეზე და იმ გატარებულ ღონისზიებებზე, რომელიც ახალგაზრდებში აღვივებს წიგნების კითხვის  სიყვარულს.</w:t>
            </w:r>
          </w:p>
        </w:tc>
      </w:tr>
      <w:tr w:rsidR="00F93AD5" w:rsidRPr="00742C87" w14:paraId="3015A421" w14:textId="77777777" w:rsidTr="00434905">
        <w:trPr>
          <w:trHeight w:val="489"/>
        </w:trPr>
        <w:tc>
          <w:tcPr>
            <w:tcW w:w="623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70D06F" w14:textId="77777777" w:rsidR="00F93AD5" w:rsidRPr="00742C87" w:rsidRDefault="00F93AD5" w:rsidP="00383F3A">
            <w:pPr>
              <w:spacing w:after="0" w:line="240" w:lineRule="auto"/>
              <w:jc w:val="center"/>
              <w:rPr>
                <w:rFonts w:ascii="Sylfaen" w:eastAsia="Times New Roman" w:hAnsi="Sylfaen" w:cs="Calibri"/>
                <w:color w:val="000000"/>
                <w:sz w:val="20"/>
                <w:szCs w:val="20"/>
              </w:rPr>
            </w:pPr>
            <w:r w:rsidRPr="00742C87">
              <w:rPr>
                <w:rFonts w:ascii="Sylfaen" w:eastAsia="Times New Roman" w:hAnsi="Sylfaen" w:cs="Sylfaen"/>
                <w:color w:val="000000"/>
                <w:sz w:val="20"/>
                <w:szCs w:val="20"/>
              </w:rPr>
              <w:t>დაგეგმილი</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საბოლოო</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შედეგის</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შეფასების</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ინდიკატორი</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0CF8E43B" w14:textId="77777777" w:rsidR="00F93AD5" w:rsidRPr="00742C87" w:rsidRDefault="00F93AD5" w:rsidP="00383F3A">
            <w:pPr>
              <w:spacing w:after="0" w:line="240" w:lineRule="auto"/>
              <w:jc w:val="center"/>
              <w:rPr>
                <w:rFonts w:ascii="Sylfaen" w:eastAsia="Times New Roman" w:hAnsi="Sylfaen" w:cs="Calibri"/>
                <w:color w:val="000000"/>
                <w:sz w:val="20"/>
                <w:szCs w:val="20"/>
              </w:rPr>
            </w:pPr>
            <w:r w:rsidRPr="00742C87">
              <w:rPr>
                <w:rFonts w:ascii="Sylfaen" w:eastAsia="Times New Roman" w:hAnsi="Sylfaen" w:cs="Sylfaen"/>
                <w:color w:val="000000"/>
                <w:sz w:val="20"/>
                <w:szCs w:val="20"/>
              </w:rPr>
              <w:t>მიღწეული</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შედეგის</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შეფასების</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ინდიკატორი</w:t>
            </w: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14:paraId="43585DDC" w14:textId="77777777" w:rsidR="00F93AD5" w:rsidRPr="00742C87" w:rsidRDefault="00F93AD5" w:rsidP="00383F3A">
            <w:pPr>
              <w:spacing w:after="0" w:line="240" w:lineRule="auto"/>
              <w:jc w:val="center"/>
              <w:rPr>
                <w:rFonts w:ascii="Sylfaen" w:eastAsia="Times New Roman" w:hAnsi="Sylfaen" w:cs="Calibri"/>
                <w:color w:val="000000"/>
                <w:sz w:val="20"/>
                <w:szCs w:val="20"/>
              </w:rPr>
            </w:pPr>
            <w:r w:rsidRPr="00742C87">
              <w:rPr>
                <w:rFonts w:ascii="Sylfaen" w:eastAsia="Times New Roman" w:hAnsi="Sylfaen" w:cs="Sylfaen"/>
                <w:color w:val="000000"/>
                <w:sz w:val="20"/>
                <w:szCs w:val="20"/>
              </w:rPr>
              <w:t>განმარტება</w:t>
            </w:r>
          </w:p>
        </w:tc>
      </w:tr>
      <w:tr w:rsidR="00F93AD5" w:rsidRPr="00742C87" w14:paraId="365CD5CA" w14:textId="77777777" w:rsidTr="00434905">
        <w:trPr>
          <w:trHeight w:val="1203"/>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9464C59" w14:textId="77777777" w:rsidR="00F93AD5" w:rsidRPr="00742C87" w:rsidRDefault="00F93AD5" w:rsidP="00383F3A">
            <w:pPr>
              <w:spacing w:after="0" w:line="240" w:lineRule="auto"/>
              <w:jc w:val="center"/>
              <w:rPr>
                <w:rFonts w:ascii="Sylfaen" w:eastAsia="Times New Roman" w:hAnsi="Sylfaen" w:cs="Calibri"/>
                <w:color w:val="000000"/>
                <w:sz w:val="20"/>
                <w:szCs w:val="20"/>
              </w:rPr>
            </w:pPr>
            <w:r w:rsidRPr="00742C87">
              <w:rPr>
                <w:rFonts w:ascii="Sylfaen" w:eastAsia="Times New Roman" w:hAnsi="Sylfaen" w:cs="Calibri"/>
                <w:color w:val="000000"/>
                <w:sz w:val="20"/>
                <w:szCs w:val="20"/>
              </w:rPr>
              <w:t>№</w:t>
            </w:r>
          </w:p>
        </w:tc>
        <w:tc>
          <w:tcPr>
            <w:tcW w:w="2256" w:type="dxa"/>
            <w:gridSpan w:val="2"/>
            <w:tcBorders>
              <w:top w:val="nil"/>
              <w:left w:val="nil"/>
              <w:bottom w:val="single" w:sz="4" w:space="0" w:color="auto"/>
              <w:right w:val="single" w:sz="4" w:space="0" w:color="auto"/>
            </w:tcBorders>
            <w:shd w:val="clear" w:color="auto" w:fill="auto"/>
            <w:vAlign w:val="center"/>
            <w:hideMark/>
          </w:tcPr>
          <w:p w14:paraId="28EBBB50" w14:textId="77777777" w:rsidR="00F93AD5" w:rsidRPr="00742C87" w:rsidRDefault="00F93AD5" w:rsidP="00383F3A">
            <w:pPr>
              <w:spacing w:after="0" w:line="240" w:lineRule="auto"/>
              <w:jc w:val="center"/>
              <w:rPr>
                <w:rFonts w:ascii="Sylfaen" w:eastAsia="Times New Roman" w:hAnsi="Sylfaen" w:cs="Calibri"/>
                <w:color w:val="000000"/>
                <w:sz w:val="20"/>
                <w:szCs w:val="20"/>
              </w:rPr>
            </w:pPr>
            <w:r w:rsidRPr="00742C87">
              <w:rPr>
                <w:rFonts w:ascii="Sylfaen" w:eastAsia="Times New Roman" w:hAnsi="Sylfaen" w:cs="Sylfaen"/>
                <w:color w:val="000000"/>
                <w:sz w:val="20"/>
                <w:szCs w:val="20"/>
              </w:rPr>
              <w:t>მოსალოდნელი</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შედეგის</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შეფასების</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ინდიკატორი</w:t>
            </w:r>
          </w:p>
        </w:tc>
        <w:tc>
          <w:tcPr>
            <w:tcW w:w="1711" w:type="dxa"/>
            <w:tcBorders>
              <w:top w:val="nil"/>
              <w:left w:val="nil"/>
              <w:bottom w:val="single" w:sz="4" w:space="0" w:color="auto"/>
              <w:right w:val="single" w:sz="4" w:space="0" w:color="auto"/>
            </w:tcBorders>
            <w:shd w:val="clear" w:color="auto" w:fill="auto"/>
            <w:vAlign w:val="center"/>
            <w:hideMark/>
          </w:tcPr>
          <w:p w14:paraId="767DC2C0" w14:textId="77777777" w:rsidR="00F93AD5" w:rsidRPr="00742C87" w:rsidRDefault="00F93AD5" w:rsidP="00383F3A">
            <w:pPr>
              <w:spacing w:after="0" w:line="240" w:lineRule="auto"/>
              <w:jc w:val="center"/>
              <w:rPr>
                <w:rFonts w:ascii="Sylfaen" w:eastAsia="Times New Roman" w:hAnsi="Sylfaen" w:cs="Calibri"/>
                <w:color w:val="000000"/>
                <w:sz w:val="20"/>
                <w:szCs w:val="20"/>
              </w:rPr>
            </w:pPr>
            <w:r w:rsidRPr="00742C87">
              <w:rPr>
                <w:rFonts w:ascii="Sylfaen" w:eastAsia="Times New Roman" w:hAnsi="Sylfaen" w:cs="Sylfaen"/>
                <w:color w:val="000000"/>
                <w:sz w:val="20"/>
                <w:szCs w:val="20"/>
              </w:rPr>
              <w:t>საბაზისო</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მაჩვენებელი</w:t>
            </w:r>
          </w:p>
        </w:tc>
        <w:tc>
          <w:tcPr>
            <w:tcW w:w="1701" w:type="dxa"/>
            <w:tcBorders>
              <w:top w:val="nil"/>
              <w:left w:val="nil"/>
              <w:bottom w:val="single" w:sz="4" w:space="0" w:color="auto"/>
              <w:right w:val="single" w:sz="4" w:space="0" w:color="auto"/>
            </w:tcBorders>
            <w:shd w:val="clear" w:color="auto" w:fill="auto"/>
            <w:vAlign w:val="center"/>
            <w:hideMark/>
          </w:tcPr>
          <w:p w14:paraId="51A54605" w14:textId="77777777" w:rsidR="00F93AD5" w:rsidRPr="00742C87" w:rsidRDefault="00F93AD5" w:rsidP="00383F3A">
            <w:pPr>
              <w:spacing w:after="0" w:line="240" w:lineRule="auto"/>
              <w:jc w:val="center"/>
              <w:rPr>
                <w:rFonts w:ascii="Sylfaen" w:eastAsia="Times New Roman" w:hAnsi="Sylfaen" w:cs="Calibri"/>
                <w:color w:val="000000"/>
                <w:sz w:val="20"/>
                <w:szCs w:val="20"/>
              </w:rPr>
            </w:pPr>
            <w:r w:rsidRPr="00742C87">
              <w:rPr>
                <w:rFonts w:ascii="Sylfaen" w:eastAsia="Times New Roman" w:hAnsi="Sylfaen" w:cs="Sylfaen"/>
                <w:color w:val="000000"/>
                <w:sz w:val="20"/>
                <w:szCs w:val="20"/>
              </w:rPr>
              <w:t>დაგეგმილი</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მაჩვენებელი</w:t>
            </w:r>
          </w:p>
        </w:tc>
        <w:tc>
          <w:tcPr>
            <w:tcW w:w="1843" w:type="dxa"/>
            <w:tcBorders>
              <w:top w:val="nil"/>
              <w:left w:val="nil"/>
              <w:bottom w:val="single" w:sz="4" w:space="0" w:color="auto"/>
              <w:right w:val="single" w:sz="4" w:space="0" w:color="auto"/>
            </w:tcBorders>
            <w:shd w:val="clear" w:color="auto" w:fill="auto"/>
            <w:vAlign w:val="center"/>
            <w:hideMark/>
          </w:tcPr>
          <w:p w14:paraId="4C7C1AD6" w14:textId="77777777" w:rsidR="00F93AD5" w:rsidRPr="00742C87" w:rsidRDefault="00F93AD5" w:rsidP="00383F3A">
            <w:pPr>
              <w:spacing w:after="0" w:line="240" w:lineRule="auto"/>
              <w:jc w:val="center"/>
              <w:rPr>
                <w:rFonts w:ascii="Sylfaen" w:eastAsia="Times New Roman" w:hAnsi="Sylfaen" w:cs="Calibri"/>
                <w:color w:val="000000"/>
                <w:sz w:val="20"/>
                <w:szCs w:val="20"/>
              </w:rPr>
            </w:pPr>
            <w:r w:rsidRPr="00742C87">
              <w:rPr>
                <w:rFonts w:ascii="Sylfaen" w:eastAsia="Times New Roman" w:hAnsi="Sylfaen" w:cs="Sylfaen"/>
                <w:color w:val="000000"/>
                <w:sz w:val="20"/>
                <w:szCs w:val="20"/>
              </w:rPr>
              <w:t>მიღწეული</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მაჩვენებელი</w:t>
            </w:r>
          </w:p>
        </w:tc>
        <w:tc>
          <w:tcPr>
            <w:tcW w:w="1701" w:type="dxa"/>
            <w:tcBorders>
              <w:top w:val="nil"/>
              <w:left w:val="nil"/>
              <w:bottom w:val="single" w:sz="4" w:space="0" w:color="auto"/>
              <w:right w:val="single" w:sz="4" w:space="0" w:color="auto"/>
            </w:tcBorders>
            <w:shd w:val="clear" w:color="auto" w:fill="auto"/>
            <w:vAlign w:val="center"/>
            <w:hideMark/>
          </w:tcPr>
          <w:p w14:paraId="501E6898" w14:textId="77777777" w:rsidR="00F93AD5" w:rsidRPr="00742C87" w:rsidRDefault="00F93AD5" w:rsidP="00383F3A">
            <w:pPr>
              <w:spacing w:after="0" w:line="240" w:lineRule="auto"/>
              <w:jc w:val="center"/>
              <w:rPr>
                <w:rFonts w:ascii="Sylfaen" w:eastAsia="Times New Roman" w:hAnsi="Sylfaen" w:cs="Calibri"/>
                <w:color w:val="000000"/>
                <w:sz w:val="20"/>
                <w:szCs w:val="20"/>
              </w:rPr>
            </w:pPr>
            <w:r w:rsidRPr="00742C87">
              <w:rPr>
                <w:rFonts w:ascii="Sylfaen" w:eastAsia="Times New Roman" w:hAnsi="Sylfaen" w:cs="Sylfaen"/>
                <w:color w:val="000000"/>
                <w:sz w:val="20"/>
                <w:szCs w:val="20"/>
              </w:rPr>
              <w:t>ცდომილების</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მაჩვენებელი</w:t>
            </w:r>
            <w:r w:rsidRPr="00742C87">
              <w:rPr>
                <w:rFonts w:ascii="Sylfaen" w:eastAsia="Times New Roman" w:hAnsi="Sylfaen" w:cs="Calibri"/>
                <w:color w:val="000000"/>
                <w:sz w:val="20"/>
                <w:szCs w:val="20"/>
              </w:rPr>
              <w:t xml:space="preserve"> (%/</w:t>
            </w:r>
            <w:r w:rsidRPr="00742C87">
              <w:rPr>
                <w:rFonts w:ascii="Sylfaen" w:eastAsia="Times New Roman" w:hAnsi="Sylfaen" w:cs="Sylfaen"/>
                <w:color w:val="000000"/>
                <w:sz w:val="20"/>
                <w:szCs w:val="20"/>
              </w:rPr>
              <w:t>აღწერა</w:t>
            </w:r>
            <w:r w:rsidRPr="00742C87">
              <w:rPr>
                <w:rFonts w:ascii="Sylfaen" w:eastAsia="Times New Roman" w:hAnsi="Sylfaen" w:cs="Calibri"/>
                <w:color w:val="000000"/>
                <w:sz w:val="20"/>
                <w:szCs w:val="20"/>
              </w:rPr>
              <w:t>)</w:t>
            </w:r>
          </w:p>
        </w:tc>
        <w:tc>
          <w:tcPr>
            <w:tcW w:w="5245" w:type="dxa"/>
            <w:vMerge/>
            <w:tcBorders>
              <w:top w:val="nil"/>
              <w:left w:val="single" w:sz="4" w:space="0" w:color="auto"/>
              <w:bottom w:val="single" w:sz="4" w:space="0" w:color="auto"/>
              <w:right w:val="single" w:sz="4" w:space="0" w:color="auto"/>
            </w:tcBorders>
            <w:vAlign w:val="center"/>
            <w:hideMark/>
          </w:tcPr>
          <w:p w14:paraId="399F7BCA" w14:textId="77777777" w:rsidR="00F93AD5" w:rsidRPr="00742C87" w:rsidRDefault="00F93AD5" w:rsidP="00383F3A">
            <w:pPr>
              <w:spacing w:after="0" w:line="240" w:lineRule="auto"/>
              <w:rPr>
                <w:rFonts w:ascii="Sylfaen" w:eastAsia="Times New Roman" w:hAnsi="Sylfaen" w:cs="Calibri"/>
                <w:color w:val="000000"/>
                <w:sz w:val="20"/>
                <w:szCs w:val="20"/>
              </w:rPr>
            </w:pPr>
          </w:p>
        </w:tc>
      </w:tr>
      <w:tr w:rsidR="002538B3" w:rsidRPr="00742C87" w14:paraId="30F236E7" w14:textId="77777777" w:rsidTr="00434905">
        <w:trPr>
          <w:trHeight w:val="1203"/>
        </w:trPr>
        <w:tc>
          <w:tcPr>
            <w:tcW w:w="564" w:type="dxa"/>
            <w:tcBorders>
              <w:top w:val="nil"/>
              <w:left w:val="single" w:sz="4" w:space="0" w:color="auto"/>
              <w:bottom w:val="single" w:sz="4" w:space="0" w:color="auto"/>
              <w:right w:val="single" w:sz="4" w:space="0" w:color="auto"/>
            </w:tcBorders>
            <w:shd w:val="clear" w:color="auto" w:fill="auto"/>
            <w:vAlign w:val="center"/>
          </w:tcPr>
          <w:p w14:paraId="60BE7F48" w14:textId="77777777" w:rsidR="002538B3" w:rsidRPr="00444382" w:rsidRDefault="002538B3" w:rsidP="002538B3">
            <w:pPr>
              <w:spacing w:after="0" w:line="240" w:lineRule="auto"/>
              <w:jc w:val="center"/>
              <w:rPr>
                <w:rFonts w:ascii="Sylfaen" w:eastAsia="Times New Roman" w:hAnsi="Sylfaen" w:cs="Calibri"/>
                <w:color w:val="000000"/>
                <w:sz w:val="20"/>
                <w:szCs w:val="20"/>
              </w:rPr>
            </w:pPr>
          </w:p>
        </w:tc>
        <w:tc>
          <w:tcPr>
            <w:tcW w:w="2256" w:type="dxa"/>
            <w:gridSpan w:val="2"/>
            <w:tcBorders>
              <w:top w:val="nil"/>
              <w:left w:val="nil"/>
              <w:bottom w:val="single" w:sz="4" w:space="0" w:color="auto"/>
              <w:right w:val="single" w:sz="4" w:space="0" w:color="auto"/>
            </w:tcBorders>
            <w:shd w:val="clear" w:color="auto" w:fill="auto"/>
            <w:vAlign w:val="center"/>
          </w:tcPr>
          <w:p w14:paraId="0725CEA4" w14:textId="31026DF1" w:rsidR="002538B3" w:rsidRPr="00444382" w:rsidRDefault="002538B3" w:rsidP="002538B3">
            <w:pPr>
              <w:spacing w:after="0" w:line="240" w:lineRule="auto"/>
              <w:jc w:val="center"/>
              <w:rPr>
                <w:rFonts w:ascii="Sylfaen" w:eastAsia="Times New Roman" w:hAnsi="Sylfaen" w:cs="Sylfaen"/>
                <w:color w:val="000000"/>
              </w:rPr>
            </w:pPr>
            <w:r w:rsidRPr="00444382">
              <w:rPr>
                <w:rFonts w:ascii="Sylfaen" w:eastAsia="Times New Roman" w:hAnsi="Sylfaen" w:cs="Arial"/>
                <w:color w:val="000000"/>
              </w:rPr>
              <w:t>ახალი სპორტული ობიექტების რაოდენობა</w:t>
            </w:r>
          </w:p>
        </w:tc>
        <w:tc>
          <w:tcPr>
            <w:tcW w:w="1711" w:type="dxa"/>
            <w:tcBorders>
              <w:top w:val="nil"/>
              <w:left w:val="nil"/>
              <w:bottom w:val="single" w:sz="4" w:space="0" w:color="auto"/>
              <w:right w:val="single" w:sz="4" w:space="0" w:color="auto"/>
            </w:tcBorders>
            <w:shd w:val="clear" w:color="auto" w:fill="auto"/>
            <w:vAlign w:val="center"/>
          </w:tcPr>
          <w:p w14:paraId="5075291E" w14:textId="454077E3" w:rsidR="002538B3" w:rsidRPr="00444382" w:rsidRDefault="002538B3" w:rsidP="002538B3">
            <w:pPr>
              <w:spacing w:after="0" w:line="240" w:lineRule="auto"/>
              <w:jc w:val="center"/>
              <w:rPr>
                <w:rFonts w:ascii="Sylfaen" w:eastAsia="Times New Roman" w:hAnsi="Sylfaen" w:cs="Sylfaen"/>
                <w:color w:val="000000"/>
              </w:rPr>
            </w:pPr>
            <w:r w:rsidRPr="00444382">
              <w:rPr>
                <w:rFonts w:ascii="Sylfaen" w:eastAsia="Times New Roman" w:hAnsi="Sylfaen" w:cs="Arial"/>
                <w:color w:val="000000"/>
              </w:rPr>
              <w:t>4</w:t>
            </w:r>
          </w:p>
        </w:tc>
        <w:tc>
          <w:tcPr>
            <w:tcW w:w="1701" w:type="dxa"/>
            <w:tcBorders>
              <w:top w:val="nil"/>
              <w:left w:val="nil"/>
              <w:bottom w:val="single" w:sz="4" w:space="0" w:color="auto"/>
              <w:right w:val="single" w:sz="4" w:space="0" w:color="auto"/>
            </w:tcBorders>
            <w:shd w:val="clear" w:color="auto" w:fill="auto"/>
            <w:vAlign w:val="center"/>
          </w:tcPr>
          <w:p w14:paraId="39B73EF0" w14:textId="5544284A" w:rsidR="002538B3" w:rsidRPr="00444382" w:rsidRDefault="002538B3" w:rsidP="002538B3">
            <w:pPr>
              <w:spacing w:after="0" w:line="240" w:lineRule="auto"/>
              <w:jc w:val="center"/>
              <w:rPr>
                <w:rFonts w:ascii="Sylfaen" w:eastAsia="Times New Roman" w:hAnsi="Sylfaen" w:cs="Sylfaen"/>
                <w:color w:val="000000"/>
              </w:rPr>
            </w:pPr>
            <w:r w:rsidRPr="00444382">
              <w:rPr>
                <w:rFonts w:ascii="Sylfaen" w:eastAsia="Times New Roman" w:hAnsi="Sylfaen" w:cs="Arial"/>
              </w:rPr>
              <w:t>3</w:t>
            </w:r>
          </w:p>
        </w:tc>
        <w:tc>
          <w:tcPr>
            <w:tcW w:w="1843" w:type="dxa"/>
            <w:tcBorders>
              <w:top w:val="nil"/>
              <w:left w:val="nil"/>
              <w:bottom w:val="single" w:sz="4" w:space="0" w:color="auto"/>
              <w:right w:val="single" w:sz="4" w:space="0" w:color="auto"/>
            </w:tcBorders>
            <w:shd w:val="clear" w:color="auto" w:fill="auto"/>
            <w:vAlign w:val="center"/>
          </w:tcPr>
          <w:p w14:paraId="45F64B43" w14:textId="7600050F" w:rsidR="002538B3" w:rsidRPr="00444382" w:rsidRDefault="00B63AEB" w:rsidP="002538B3">
            <w:pPr>
              <w:spacing w:after="0" w:line="240" w:lineRule="auto"/>
              <w:jc w:val="center"/>
              <w:rPr>
                <w:rFonts w:ascii="Sylfaen" w:eastAsia="Times New Roman" w:hAnsi="Sylfaen" w:cs="Sylfaen"/>
                <w:color w:val="000000"/>
                <w:sz w:val="20"/>
                <w:szCs w:val="20"/>
                <w:lang w:val="ka-GE"/>
              </w:rPr>
            </w:pPr>
            <w:r w:rsidRPr="00444382">
              <w:rPr>
                <w:rFonts w:ascii="Sylfaen" w:eastAsia="Times New Roman" w:hAnsi="Sylfaen" w:cs="Sylfaen"/>
                <w:color w:val="000000"/>
                <w:sz w:val="20"/>
                <w:szCs w:val="20"/>
                <w:lang w:val="ka-GE"/>
              </w:rPr>
              <w:t>9</w:t>
            </w:r>
          </w:p>
        </w:tc>
        <w:tc>
          <w:tcPr>
            <w:tcW w:w="1701" w:type="dxa"/>
            <w:tcBorders>
              <w:top w:val="nil"/>
              <w:left w:val="nil"/>
              <w:bottom w:val="single" w:sz="4" w:space="0" w:color="auto"/>
              <w:right w:val="single" w:sz="4" w:space="0" w:color="auto"/>
            </w:tcBorders>
            <w:shd w:val="clear" w:color="auto" w:fill="auto"/>
            <w:vAlign w:val="center"/>
          </w:tcPr>
          <w:p w14:paraId="14B22D86" w14:textId="272D0C62" w:rsidR="002538B3" w:rsidRPr="00444382" w:rsidRDefault="00B63AEB" w:rsidP="002538B3">
            <w:pPr>
              <w:spacing w:after="0" w:line="240" w:lineRule="auto"/>
              <w:jc w:val="center"/>
              <w:rPr>
                <w:rFonts w:ascii="Sylfaen" w:eastAsia="Times New Roman" w:hAnsi="Sylfaen" w:cs="Sylfaen"/>
                <w:color w:val="000000"/>
                <w:sz w:val="20"/>
                <w:szCs w:val="20"/>
                <w:lang w:val="en-US"/>
              </w:rPr>
            </w:pPr>
            <w:r w:rsidRPr="00444382">
              <w:rPr>
                <w:rFonts w:ascii="Sylfaen" w:eastAsia="Times New Roman" w:hAnsi="Sylfaen" w:cs="Sylfaen"/>
                <w:color w:val="000000"/>
                <w:sz w:val="20"/>
                <w:szCs w:val="20"/>
                <w:lang w:val="ka-GE"/>
              </w:rPr>
              <w:t>300%</w:t>
            </w:r>
          </w:p>
        </w:tc>
        <w:tc>
          <w:tcPr>
            <w:tcW w:w="5245" w:type="dxa"/>
            <w:tcBorders>
              <w:top w:val="nil"/>
              <w:left w:val="single" w:sz="4" w:space="0" w:color="auto"/>
              <w:bottom w:val="single" w:sz="4" w:space="0" w:color="auto"/>
              <w:right w:val="single" w:sz="4" w:space="0" w:color="auto"/>
            </w:tcBorders>
            <w:vAlign w:val="center"/>
          </w:tcPr>
          <w:p w14:paraId="12891B8A" w14:textId="096C4AD5" w:rsidR="002538B3" w:rsidRPr="00444382" w:rsidRDefault="00444382" w:rsidP="002538B3">
            <w:pPr>
              <w:spacing w:after="0" w:line="240" w:lineRule="auto"/>
              <w:rPr>
                <w:rFonts w:ascii="Sylfaen" w:eastAsia="Times New Roman" w:hAnsi="Sylfaen" w:cs="Calibri"/>
                <w:color w:val="000000"/>
                <w:sz w:val="20"/>
                <w:szCs w:val="20"/>
              </w:rPr>
            </w:pPr>
            <w:r w:rsidRPr="00444382">
              <w:rPr>
                <w:rFonts w:ascii="Sylfaen" w:hAnsi="Sylfaen"/>
                <w:color w:val="000000" w:themeColor="text1"/>
                <w:lang w:val="ka-GE"/>
              </w:rPr>
              <w:t>2024 წელს დაგეგმილზე მეტი სპორტული ობიექტის მშენებლობა განხორციელდა</w:t>
            </w:r>
          </w:p>
        </w:tc>
      </w:tr>
    </w:tbl>
    <w:p w14:paraId="31CB95FD" w14:textId="77777777" w:rsidR="007F5655" w:rsidRPr="0055021C" w:rsidRDefault="007F5655" w:rsidP="007F5655"/>
    <w:p w14:paraId="6A45E50C" w14:textId="40F107DA" w:rsidR="007F5655" w:rsidRDefault="007F5655" w:rsidP="007F5655">
      <w:pPr>
        <w:ind w:left="450"/>
        <w:rPr>
          <w:rFonts w:ascii="Sylfaen" w:hAnsi="Sylfaen"/>
          <w:lang w:val="ka-GE"/>
        </w:rPr>
      </w:pPr>
    </w:p>
    <w:p w14:paraId="79C70863" w14:textId="77777777" w:rsidR="002A0534" w:rsidRDefault="002A0534" w:rsidP="007F5655">
      <w:pPr>
        <w:ind w:left="450"/>
        <w:rPr>
          <w:rFonts w:ascii="Sylfaen" w:hAnsi="Sylfaen"/>
          <w:lang w:val="ka-GE"/>
        </w:rPr>
      </w:pPr>
    </w:p>
    <w:tbl>
      <w:tblPr>
        <w:tblW w:w="14490" w:type="dxa"/>
        <w:tblInd w:w="-905" w:type="dxa"/>
        <w:tblLayout w:type="fixed"/>
        <w:tblLook w:val="04A0" w:firstRow="1" w:lastRow="0" w:firstColumn="1" w:lastColumn="0" w:noHBand="0" w:noVBand="1"/>
      </w:tblPr>
      <w:tblGrid>
        <w:gridCol w:w="461"/>
        <w:gridCol w:w="1740"/>
        <w:gridCol w:w="39"/>
        <w:gridCol w:w="1000"/>
        <w:gridCol w:w="1124"/>
        <w:gridCol w:w="1499"/>
        <w:gridCol w:w="65"/>
        <w:gridCol w:w="1574"/>
        <w:gridCol w:w="11"/>
        <w:gridCol w:w="6977"/>
      </w:tblGrid>
      <w:tr w:rsidR="00BE4A9B" w:rsidRPr="00BE4A9B" w14:paraId="6BC7831D" w14:textId="77777777" w:rsidTr="0065553B">
        <w:trPr>
          <w:trHeight w:val="600"/>
        </w:trPr>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53A217C" w14:textId="77777777" w:rsidR="00BE4A9B" w:rsidRPr="00444382" w:rsidRDefault="00BE4A9B" w:rsidP="0065553B">
            <w:pPr>
              <w:spacing w:after="0" w:line="240" w:lineRule="auto"/>
              <w:rPr>
                <w:rFonts w:ascii="Calibri" w:eastAsia="Times New Roman" w:hAnsi="Calibri" w:cs="Calibri"/>
                <w:color w:val="000000"/>
                <w:sz w:val="20"/>
                <w:szCs w:val="20"/>
              </w:rPr>
            </w:pPr>
            <w:r w:rsidRPr="00444382">
              <w:rPr>
                <w:rFonts w:ascii="Sylfaen" w:eastAsia="Times New Roman" w:hAnsi="Sylfaen" w:cs="Sylfaen"/>
                <w:color w:val="000000"/>
                <w:sz w:val="20"/>
                <w:szCs w:val="20"/>
              </w:rPr>
              <w:t>ქვეპროგრამის</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დასახელება</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პროგრამული</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კოდი</w:t>
            </w:r>
            <w:r w:rsidRPr="00444382">
              <w:rPr>
                <w:rFonts w:ascii="Calibri" w:eastAsia="Times New Roman" w:hAnsi="Calibri" w:cs="Calibri"/>
                <w:color w:val="000000"/>
                <w:sz w:val="20"/>
                <w:szCs w:val="20"/>
              </w:rPr>
              <w:t>)</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222346E0" w14:textId="77777777" w:rsidR="00BE4A9B" w:rsidRPr="00444382" w:rsidRDefault="00BE4A9B" w:rsidP="0065553B">
            <w:pPr>
              <w:spacing w:after="0" w:line="240" w:lineRule="auto"/>
              <w:jc w:val="center"/>
              <w:rPr>
                <w:rFonts w:ascii="Sylfaen" w:eastAsia="Times New Roman" w:hAnsi="Sylfaen" w:cs="Calibri"/>
                <w:color w:val="000000"/>
              </w:rPr>
            </w:pPr>
            <w:r w:rsidRPr="00444382">
              <w:rPr>
                <w:rFonts w:ascii="Sylfaen" w:eastAsia="Times New Roman" w:hAnsi="Sylfaen" w:cs="Calibri"/>
                <w:color w:val="000000"/>
              </w:rPr>
              <w:t>05 02 01</w:t>
            </w:r>
          </w:p>
        </w:tc>
        <w:tc>
          <w:tcPr>
            <w:tcW w:w="10126" w:type="dxa"/>
            <w:gridSpan w:val="5"/>
            <w:tcBorders>
              <w:top w:val="single" w:sz="4" w:space="0" w:color="auto"/>
              <w:left w:val="nil"/>
              <w:bottom w:val="single" w:sz="4" w:space="0" w:color="auto"/>
              <w:right w:val="single" w:sz="4" w:space="0" w:color="auto"/>
            </w:tcBorders>
            <w:shd w:val="clear" w:color="auto" w:fill="auto"/>
            <w:noWrap/>
            <w:vAlign w:val="center"/>
            <w:hideMark/>
          </w:tcPr>
          <w:p w14:paraId="3E62B506" w14:textId="77777777" w:rsidR="00BE4A9B" w:rsidRPr="00444382" w:rsidRDefault="00BE4A9B" w:rsidP="0065553B">
            <w:pPr>
              <w:spacing w:after="0" w:line="240" w:lineRule="auto"/>
              <w:jc w:val="center"/>
              <w:rPr>
                <w:rFonts w:ascii="Calibri" w:eastAsia="Times New Roman" w:hAnsi="Calibri" w:cs="Calibri"/>
                <w:color w:val="000000"/>
              </w:rPr>
            </w:pPr>
            <w:r w:rsidRPr="00444382">
              <w:rPr>
                <w:rFonts w:ascii="Sylfaen" w:eastAsia="Times New Roman" w:hAnsi="Sylfaen" w:cs="Calibri"/>
                <w:color w:val="000000"/>
              </w:rPr>
              <w:t>კულტურის სფეროს დაწესებულებების ხელშეწყობა</w:t>
            </w:r>
          </w:p>
        </w:tc>
      </w:tr>
      <w:tr w:rsidR="00BE4A9B" w:rsidRPr="00BE4A9B" w14:paraId="3D5C2E1E" w14:textId="77777777" w:rsidTr="0065553B">
        <w:trPr>
          <w:trHeight w:val="600"/>
        </w:trPr>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FFDEADE" w14:textId="77777777" w:rsidR="00BE4A9B" w:rsidRPr="00444382" w:rsidRDefault="00BE4A9B" w:rsidP="0065553B">
            <w:pPr>
              <w:spacing w:after="0" w:line="240" w:lineRule="auto"/>
              <w:rPr>
                <w:rFonts w:ascii="Calibri" w:eastAsia="Times New Roman" w:hAnsi="Calibri" w:cs="Calibri"/>
                <w:color w:val="000000"/>
                <w:sz w:val="20"/>
                <w:szCs w:val="20"/>
              </w:rPr>
            </w:pPr>
            <w:r w:rsidRPr="00444382">
              <w:rPr>
                <w:rFonts w:ascii="Sylfaen" w:eastAsia="Times New Roman" w:hAnsi="Sylfaen" w:cs="Sylfaen"/>
                <w:color w:val="000000"/>
                <w:sz w:val="20"/>
                <w:szCs w:val="20"/>
              </w:rPr>
              <w:t>ქვეპროგრამის</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გამახორციელებელი</w:t>
            </w:r>
          </w:p>
        </w:tc>
        <w:tc>
          <w:tcPr>
            <w:tcW w:w="1125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B281FE4" w14:textId="77777777" w:rsidR="00BE4A9B" w:rsidRPr="00444382" w:rsidRDefault="00BE4A9B" w:rsidP="0065553B">
            <w:pPr>
              <w:spacing w:after="0" w:line="240" w:lineRule="auto"/>
              <w:rPr>
                <w:rFonts w:ascii="Sylfaen" w:eastAsia="Times New Roman" w:hAnsi="Sylfaen" w:cs="Calibri"/>
                <w:color w:val="000000"/>
                <w:sz w:val="18"/>
                <w:szCs w:val="18"/>
              </w:rPr>
            </w:pPr>
            <w:r w:rsidRPr="00444382">
              <w:rPr>
                <w:rFonts w:ascii="Sylfaen" w:eastAsia="Times New Roman" w:hAnsi="Sylfaen" w:cs="Calibri"/>
                <w:color w:val="000000"/>
                <w:sz w:val="18"/>
                <w:szCs w:val="18"/>
              </w:rPr>
              <w:t>ა(ა)იპ "კულტურის ცენტრი"</w:t>
            </w:r>
          </w:p>
        </w:tc>
      </w:tr>
      <w:tr w:rsidR="00835C68" w:rsidRPr="00BE4A9B" w14:paraId="2298E1B6" w14:textId="77777777" w:rsidTr="0071566D">
        <w:trPr>
          <w:trHeight w:val="600"/>
        </w:trPr>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CC26B5" w14:textId="7CE72F68" w:rsidR="00835C68" w:rsidRPr="00444382" w:rsidRDefault="00835C68" w:rsidP="00835C68">
            <w:pPr>
              <w:spacing w:after="0" w:line="240" w:lineRule="auto"/>
              <w:rPr>
                <w:rFonts w:ascii="Sylfaen" w:eastAsia="Times New Roman" w:hAnsi="Sylfaen" w:cs="Sylfaen"/>
                <w:color w:val="000000"/>
                <w:sz w:val="20"/>
                <w:szCs w:val="20"/>
              </w:rPr>
            </w:pPr>
            <w:r w:rsidRPr="00444382">
              <w:rPr>
                <w:rFonts w:ascii="Sylfaen" w:eastAsia="Times New Roman" w:hAnsi="Sylfaen" w:cs="Sylfaen"/>
                <w:color w:val="000000"/>
                <w:sz w:val="20"/>
                <w:szCs w:val="20"/>
              </w:rPr>
              <w:t>გაეროს მდგრადი განვითარების „SDG“ მიზანი, რომლის მიღწევასაც</w:t>
            </w:r>
            <w:r w:rsidRPr="00444382">
              <w:rPr>
                <w:rFonts w:ascii="Sylfaen" w:eastAsia="Times New Roman" w:hAnsi="Sylfaen" w:cs="Sylfaen"/>
                <w:color w:val="000000"/>
                <w:sz w:val="20"/>
                <w:szCs w:val="20"/>
              </w:rPr>
              <w:br/>
              <w:t>ემსახურება პროგრამა</w:t>
            </w:r>
          </w:p>
        </w:tc>
        <w:tc>
          <w:tcPr>
            <w:tcW w:w="11250" w:type="dxa"/>
            <w:gridSpan w:val="6"/>
            <w:tcBorders>
              <w:top w:val="single" w:sz="4" w:space="0" w:color="auto"/>
              <w:left w:val="nil"/>
              <w:bottom w:val="single" w:sz="4" w:space="0" w:color="auto"/>
              <w:right w:val="single" w:sz="4" w:space="0" w:color="000000"/>
            </w:tcBorders>
            <w:shd w:val="clear" w:color="auto" w:fill="auto"/>
            <w:noWrap/>
            <w:vAlign w:val="center"/>
          </w:tcPr>
          <w:p w14:paraId="4C12A4B6" w14:textId="77777777" w:rsidR="00835C68" w:rsidRPr="00444382" w:rsidRDefault="00835C68" w:rsidP="00835C68">
            <w:pPr>
              <w:spacing w:after="0" w:line="240" w:lineRule="auto"/>
              <w:rPr>
                <w:rFonts w:ascii="Sylfaen" w:eastAsia="Times New Roman" w:hAnsi="Sylfaen" w:cs="Sylfaen"/>
                <w:color w:val="000000"/>
                <w:sz w:val="20"/>
                <w:szCs w:val="20"/>
              </w:rPr>
            </w:pPr>
            <w:r w:rsidRPr="00444382">
              <w:rPr>
                <w:rFonts w:ascii="Sylfaen" w:eastAsia="Times New Roman" w:hAnsi="Sylfaen" w:cs="Sylfaen"/>
                <w:color w:val="000000"/>
                <w:sz w:val="20"/>
                <w:szCs w:val="20"/>
              </w:rPr>
              <w:t>მიზანი 4: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14:paraId="0245C4BF" w14:textId="77777777" w:rsidR="00835C68" w:rsidRPr="00444382" w:rsidRDefault="00835C68" w:rsidP="00835C68">
            <w:pPr>
              <w:spacing w:after="0" w:line="240" w:lineRule="auto"/>
              <w:rPr>
                <w:rFonts w:ascii="Sylfaen" w:eastAsia="Times New Roman" w:hAnsi="Sylfaen" w:cs="Sylfaen"/>
                <w:color w:val="000000"/>
                <w:sz w:val="20"/>
                <w:szCs w:val="20"/>
              </w:rPr>
            </w:pPr>
            <w:r w:rsidRPr="00444382">
              <w:rPr>
                <w:rFonts w:ascii="Sylfaen" w:eastAsia="Times New Roman" w:hAnsi="Sylfaen" w:cs="Sylfaen"/>
                <w:color w:val="000000"/>
                <w:sz w:val="20"/>
                <w:szCs w:val="20"/>
              </w:rPr>
              <w:t>მიზანი 11:  ქალაქებისა და დასახლებების ინკლუზიური, უსაფრთხო და მდგრადი განვითარება</w:t>
            </w:r>
          </w:p>
          <w:p w14:paraId="18F5A3C8" w14:textId="499972B5" w:rsidR="00835C68" w:rsidRPr="00444382" w:rsidRDefault="00835C68" w:rsidP="00835C68">
            <w:pPr>
              <w:spacing w:after="0" w:line="240" w:lineRule="auto"/>
              <w:rPr>
                <w:rFonts w:ascii="Sylfaen" w:eastAsia="Times New Roman" w:hAnsi="Sylfaen" w:cs="Sylfaen"/>
                <w:color w:val="000000"/>
                <w:sz w:val="20"/>
                <w:szCs w:val="20"/>
              </w:rPr>
            </w:pPr>
            <w:r w:rsidRPr="00444382">
              <w:rPr>
                <w:rFonts w:ascii="Sylfaen" w:eastAsia="Times New Roman" w:hAnsi="Sylfaen" w:cs="Sylfaen"/>
                <w:color w:val="000000"/>
                <w:sz w:val="20"/>
                <w:szCs w:val="20"/>
              </w:rPr>
              <w:t>მიზანი 16: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835C68" w:rsidRPr="00BE4A9B" w14:paraId="524264CC" w14:textId="77777777" w:rsidTr="0065553B">
        <w:trPr>
          <w:trHeight w:val="600"/>
        </w:trPr>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46208E5" w14:textId="77777777" w:rsidR="00835C68" w:rsidRPr="00444382" w:rsidRDefault="00835C68" w:rsidP="00835C68">
            <w:pPr>
              <w:spacing w:after="0" w:line="240" w:lineRule="auto"/>
              <w:rPr>
                <w:rFonts w:ascii="Sylfaen" w:eastAsia="Times New Roman" w:hAnsi="Sylfaen" w:cs="Sylfaen"/>
                <w:color w:val="000000"/>
                <w:sz w:val="20"/>
                <w:szCs w:val="20"/>
              </w:rPr>
            </w:pPr>
            <w:r w:rsidRPr="00444382">
              <w:rPr>
                <w:rFonts w:ascii="Sylfaen" w:eastAsia="Times New Roman" w:hAnsi="Sylfaen" w:cs="Sylfaen"/>
                <w:color w:val="000000"/>
                <w:sz w:val="20"/>
                <w:szCs w:val="20"/>
              </w:rPr>
              <w:t>პროგრამის აღწერა და მიზანი</w:t>
            </w:r>
          </w:p>
        </w:tc>
        <w:tc>
          <w:tcPr>
            <w:tcW w:w="11250" w:type="dxa"/>
            <w:gridSpan w:val="6"/>
            <w:tcBorders>
              <w:top w:val="single" w:sz="4" w:space="0" w:color="auto"/>
              <w:left w:val="nil"/>
              <w:bottom w:val="single" w:sz="4" w:space="0" w:color="auto"/>
              <w:right w:val="single" w:sz="4" w:space="0" w:color="000000"/>
            </w:tcBorders>
            <w:shd w:val="clear" w:color="auto" w:fill="auto"/>
            <w:vAlign w:val="center"/>
            <w:hideMark/>
          </w:tcPr>
          <w:p w14:paraId="0FFC046C" w14:textId="77777777" w:rsidR="00835C68" w:rsidRPr="00444382" w:rsidRDefault="00835C68" w:rsidP="00835C68">
            <w:pPr>
              <w:spacing w:after="0" w:line="240" w:lineRule="auto"/>
              <w:rPr>
                <w:rFonts w:ascii="Sylfaen" w:eastAsia="Times New Roman" w:hAnsi="Sylfaen" w:cs="Sylfaen"/>
                <w:color w:val="000000"/>
                <w:sz w:val="20"/>
                <w:szCs w:val="20"/>
              </w:rPr>
            </w:pPr>
            <w:r w:rsidRPr="00444382">
              <w:rPr>
                <w:rFonts w:ascii="Sylfaen" w:eastAsia="Times New Roman" w:hAnsi="Sylfaen" w:cs="Sylfaen"/>
                <w:color w:val="000000"/>
                <w:sz w:val="20"/>
                <w:szCs w:val="20"/>
              </w:rPr>
              <w:t xml:space="preserve">განხორციელდება 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ღონისძიებებიდა ა.შ.). ქართული კულტურის პოპულარიზაცია და მარნეულის როგორც ამ კულტურის ტრადიციის მატარებელი ქალაქის გაცნობა ქვეყნის გარეთ და  რეგიონში.   ქალაქში არსებული დიასპორების უშუალო ჩართულობა ქალაქის კულტურულ ცხოვრებაში და ერთობლივი ღონისძიებების ორგანიზება . მარნეულის მუნიციპალიტეტის ტერიტორიაზე  არსებული კულტურულ-საგანმანათლებლო დაწესებულებების  საქმიანობის კოორდინირება და დახმარების გაწევა, სახელოვნებო დარგების განვითარების ხელშეწყობა, პოპულარიზაცია. სოციალურად მნიშვნელოვანი პროექტების, სხვადასხვა მიმართულების შემოქმედებითი საქმიანობის უზრუნველყოფა.  ინდივიდუალური შემსრულებლებისა და შემოქმედებითი კოლექტივების საქმიანობის ხელშეწყობა: სამუსიკო, ქორეოგრაფიული, ფოლკლორის, ხატვა-ფერწერა, კლასიკური მუსიკა, თეატრი, თანამედროვე ქორეოგრაფია, ფოტოხელოვნების, ვოკალურ ინსტრუმენტალური წრეების, ლიტერატურული კლუბების, ახალგაზრდა ადგილობრივი ნიჭიერი მწერლების, შემოქმედების პოპულარიზაციისთვის პირობების შექმნა, ეროვნული ტრადიციების წეს-ჩვეულებების ფიქსაცია პოპულარიზაცია.მოზარდი თაობის    დემოკრატიული საზოგადოების ჭეშმარიტ მოქალაქეებად აღზრდის და ჩამოყალიბების ხელშეწყობა, კულტურული და სოციალური თვითშეგნების, ესთეთიკური განვითარების სრულყოფა.    2020 წლიდან ფუძნდება რაიონში თეატრალური დასი,   რაც ხელს შეუწყობს საზოგადოების კეთილდღეობაში მისი როლის შესახებ ცნობიერების ამაღლებას. ხელსაყრელი გარემოს შექმნა კულტურული ცხოვრების, მისი ახლებური გააზრების,შემოქმედებითი საქმიანობის განვითარებისა და კულტურული ცხოვრების გამრავალფეროვნებისთვის. საზოგადოებრივი ინტერესის გაზრდა თეატრის მიმართ და თეატრალური ხელოვნების განვითარების, პოპულარიზაციის ხელშეწყობა.                                                                                </w:t>
            </w:r>
          </w:p>
        </w:tc>
      </w:tr>
      <w:tr w:rsidR="00835C68" w:rsidRPr="00BE4A9B" w14:paraId="33439471" w14:textId="77777777" w:rsidTr="0065553B">
        <w:trPr>
          <w:trHeight w:val="1500"/>
        </w:trPr>
        <w:tc>
          <w:tcPr>
            <w:tcW w:w="220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21BD7A" w14:textId="77777777" w:rsidR="00835C68" w:rsidRPr="00444382" w:rsidRDefault="00835C68" w:rsidP="00835C68">
            <w:pPr>
              <w:spacing w:after="0" w:line="240" w:lineRule="auto"/>
              <w:rPr>
                <w:rFonts w:ascii="Calibri" w:eastAsia="Times New Roman" w:hAnsi="Calibri" w:cs="Calibri"/>
                <w:color w:val="000000"/>
                <w:sz w:val="24"/>
                <w:szCs w:val="24"/>
              </w:rPr>
            </w:pPr>
            <w:r w:rsidRPr="00444382">
              <w:rPr>
                <w:rFonts w:ascii="Sylfaen" w:eastAsia="Times New Roman" w:hAnsi="Sylfaen" w:cs="Sylfaen"/>
                <w:color w:val="000000"/>
                <w:sz w:val="24"/>
                <w:szCs w:val="24"/>
              </w:rPr>
              <w:t>დაგეგემილი</w:t>
            </w:r>
            <w:r w:rsidRPr="00444382">
              <w:rPr>
                <w:rFonts w:ascii="Calibri" w:eastAsia="Times New Roman" w:hAnsi="Calibri" w:cs="Calibri"/>
                <w:color w:val="000000"/>
                <w:sz w:val="24"/>
                <w:szCs w:val="24"/>
              </w:rPr>
              <w:t xml:space="preserve"> </w:t>
            </w:r>
            <w:r w:rsidRPr="00444382">
              <w:rPr>
                <w:rFonts w:ascii="Sylfaen" w:eastAsia="Times New Roman" w:hAnsi="Sylfaen" w:cs="Sylfaen"/>
                <w:color w:val="000000"/>
                <w:sz w:val="24"/>
                <w:szCs w:val="24"/>
              </w:rPr>
              <w:t>შუალედური</w:t>
            </w:r>
            <w:r w:rsidRPr="00444382">
              <w:rPr>
                <w:rFonts w:ascii="Calibri" w:eastAsia="Times New Roman" w:hAnsi="Calibri" w:cs="Calibri"/>
                <w:color w:val="000000"/>
                <w:sz w:val="24"/>
                <w:szCs w:val="24"/>
              </w:rPr>
              <w:t xml:space="preserve"> </w:t>
            </w:r>
            <w:r w:rsidRPr="00444382">
              <w:rPr>
                <w:rFonts w:ascii="Sylfaen" w:eastAsia="Times New Roman" w:hAnsi="Sylfaen" w:cs="Sylfaen"/>
                <w:color w:val="000000"/>
                <w:sz w:val="24"/>
                <w:szCs w:val="24"/>
              </w:rPr>
              <w:t>შედეგი</w:t>
            </w:r>
          </w:p>
        </w:tc>
        <w:tc>
          <w:tcPr>
            <w:tcW w:w="2163" w:type="dxa"/>
            <w:gridSpan w:val="3"/>
            <w:tcBorders>
              <w:top w:val="single" w:sz="4" w:space="0" w:color="auto"/>
              <w:left w:val="nil"/>
              <w:bottom w:val="single" w:sz="4" w:space="0" w:color="auto"/>
              <w:right w:val="single" w:sz="4" w:space="0" w:color="000000"/>
            </w:tcBorders>
            <w:shd w:val="clear" w:color="auto" w:fill="auto"/>
            <w:vAlign w:val="center"/>
            <w:hideMark/>
          </w:tcPr>
          <w:p w14:paraId="216EC338" w14:textId="77777777" w:rsidR="00835C68" w:rsidRPr="00444382" w:rsidRDefault="00835C68" w:rsidP="00835C68">
            <w:pPr>
              <w:pStyle w:val="ListParagraph"/>
              <w:spacing w:after="0" w:line="240" w:lineRule="auto"/>
              <w:ind w:left="604"/>
              <w:rPr>
                <w:rFonts w:ascii="Sylfaen" w:eastAsia="Times New Roman" w:hAnsi="Sylfaen" w:cs="Calibri"/>
                <w:color w:val="000000"/>
                <w:sz w:val="20"/>
                <w:szCs w:val="20"/>
              </w:rPr>
            </w:pPr>
            <w:r w:rsidRPr="00444382">
              <w:rPr>
                <w:rFonts w:ascii="Sylfaen" w:eastAsia="Times New Roman" w:hAnsi="Sylfaen" w:cs="Calibri"/>
                <w:color w:val="000000"/>
                <w:sz w:val="20"/>
                <w:szCs w:val="20"/>
              </w:rPr>
              <w:t xml:space="preserve">კულტურის ცენტრი ფუნქციონირებს გამართულად, </w:t>
            </w:r>
            <w:r w:rsidRPr="00444382">
              <w:rPr>
                <w:rFonts w:ascii="Sylfaen" w:eastAsia="Times New Roman" w:hAnsi="Sylfaen" w:cs="Calibri"/>
                <w:color w:val="000000"/>
                <w:sz w:val="20"/>
                <w:szCs w:val="20"/>
              </w:rPr>
              <w:lastRenderedPageBreak/>
              <w:t xml:space="preserve">უზრუნველყოფილია კულტურულ-შემოქმედებითი წრეების თანაბარი ხელმისაწვდომობა  </w:t>
            </w:r>
          </w:p>
        </w:tc>
        <w:tc>
          <w:tcPr>
            <w:tcW w:w="1564" w:type="dxa"/>
            <w:gridSpan w:val="2"/>
            <w:tcBorders>
              <w:top w:val="nil"/>
              <w:left w:val="nil"/>
              <w:bottom w:val="single" w:sz="4" w:space="0" w:color="auto"/>
              <w:right w:val="single" w:sz="4" w:space="0" w:color="auto"/>
            </w:tcBorders>
            <w:shd w:val="clear" w:color="auto" w:fill="auto"/>
            <w:vAlign w:val="center"/>
            <w:hideMark/>
          </w:tcPr>
          <w:p w14:paraId="31440347" w14:textId="77777777" w:rsidR="00835C68" w:rsidRPr="00444382" w:rsidRDefault="00835C68" w:rsidP="00835C68">
            <w:pPr>
              <w:spacing w:after="0" w:line="240" w:lineRule="auto"/>
              <w:jc w:val="center"/>
              <w:rPr>
                <w:rFonts w:ascii="Calibri" w:eastAsia="Times New Roman" w:hAnsi="Calibri" w:cs="Calibri"/>
                <w:color w:val="000000"/>
              </w:rPr>
            </w:pPr>
            <w:r w:rsidRPr="00444382">
              <w:rPr>
                <w:rFonts w:ascii="Sylfaen" w:eastAsia="Times New Roman" w:hAnsi="Sylfaen" w:cs="Sylfaen"/>
                <w:color w:val="000000"/>
              </w:rPr>
              <w:lastRenderedPageBreak/>
              <w:t>მიღწეული</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შედეგი</w:t>
            </w:r>
          </w:p>
        </w:tc>
        <w:tc>
          <w:tcPr>
            <w:tcW w:w="8562" w:type="dxa"/>
            <w:gridSpan w:val="3"/>
            <w:tcBorders>
              <w:top w:val="nil"/>
              <w:left w:val="nil"/>
              <w:bottom w:val="single" w:sz="4" w:space="0" w:color="auto"/>
              <w:right w:val="single" w:sz="4" w:space="0" w:color="auto"/>
            </w:tcBorders>
            <w:shd w:val="clear" w:color="auto" w:fill="auto"/>
            <w:vAlign w:val="bottom"/>
            <w:hideMark/>
          </w:tcPr>
          <w:p w14:paraId="193E7CA8" w14:textId="77777777" w:rsidR="00835C68" w:rsidRPr="00444382" w:rsidRDefault="00835C68" w:rsidP="00835C68">
            <w:pPr>
              <w:shd w:val="clear" w:color="auto" w:fill="FFFFFF"/>
              <w:spacing w:after="0"/>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გამრავალფეროვნდა მუნიციპალიტეტის ცხოვრება, გაიზარდა სახელოვნებო დარგების მიმართ ინტერესი, ხელი შეეწყო ახალგაზრდების ინტელექტუალური აზროვნების ზრდა, რაც სამომავლოდ ახალგაზრდებს თავიანთი შემოქმედებითი უნარების კონკრეტულ პირობებში წარმოჩენასა და განვითარებაში დაეხმარება. მეტი ახალგაზრდა ჩაერთო კულტურულ-შემოქმედებით ცხოვრებაში, გაძლიერდა მარნეულის, როგორც მუნიციპალიტეტის  უნიკალური კულტურული თვითმყოფადობა.</w:t>
            </w:r>
          </w:p>
          <w:p w14:paraId="0D4105E9" w14:textId="77777777" w:rsidR="00835C68" w:rsidRPr="00444382" w:rsidRDefault="00835C68" w:rsidP="00835C68">
            <w:pPr>
              <w:shd w:val="clear" w:color="auto" w:fill="FFFFFF"/>
              <w:spacing w:after="0"/>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lastRenderedPageBreak/>
              <w:t>2024 წლის განმავლობაში „კულტურის ცენტრის“ ორგანიზებით თუ თანამონაწილეობით განხორციელდა 91 ღონისძიება და  კულტურული აქტივობა.</w:t>
            </w:r>
          </w:p>
          <w:p w14:paraId="128C7D0F" w14:textId="77777777" w:rsidR="00835C68" w:rsidRPr="00444382" w:rsidRDefault="00835C68" w:rsidP="00835C68">
            <w:pPr>
              <w:shd w:val="clear" w:color="auto" w:fill="FFFFFF"/>
              <w:spacing w:after="0"/>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მათ შორიის ისეთი მნიშვნელოვანი პროექტი როგორიც იყო :</w:t>
            </w:r>
          </w:p>
          <w:p w14:paraId="32A671E1" w14:textId="77777777" w:rsidR="00835C68" w:rsidRPr="00444382" w:rsidRDefault="00835C68" w:rsidP="00835C68">
            <w:pPr>
              <w:pStyle w:val="ListParagraph"/>
              <w:numPr>
                <w:ilvl w:val="0"/>
                <w:numId w:val="8"/>
              </w:numPr>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b/>
                <w:sz w:val="18"/>
                <w:szCs w:val="18"/>
                <w:lang w:val="ka-GE"/>
              </w:rPr>
              <w:t>2024 წლის 10 თებერვალს, მარნეულისა და საგარეჯოს მუნიციპალიტეტებმა, ახალი „კულტურა, ღვინო და ტექნოლოგიების ქალაქების პლატფორმის“ პირველ საერთაშორისო ფორუმს უმასპინძლეს.</w:t>
            </w:r>
            <w:r w:rsidRPr="00444382">
              <w:rPr>
                <w:rFonts w:ascii="Sylfaen" w:eastAsia="Times New Roman" w:hAnsi="Sylfaen" w:cs="Calibri"/>
                <w:sz w:val="18"/>
                <w:szCs w:val="18"/>
                <w:lang w:val="ka-GE"/>
              </w:rPr>
              <w:t xml:space="preserve"> ვიზიტის ფარგლებში სპეციალურად სტუმრებისთვის ქ. მარნეულის კულტურის სახლის ფოიეში მოეწყო: </w:t>
            </w:r>
          </w:p>
          <w:p w14:paraId="366B9EE1" w14:textId="77777777" w:rsidR="00835C68" w:rsidRPr="00444382" w:rsidRDefault="00835C68" w:rsidP="00835C68">
            <w:pPr>
              <w:pStyle w:val="ListParagraph"/>
              <w:numPr>
                <w:ilvl w:val="0"/>
                <w:numId w:val="9"/>
              </w:numPr>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მარნეულელი მეწარმეების ხელნაკეთი ნივთების და აქსესუარების გამოფენა.</w:t>
            </w:r>
          </w:p>
          <w:p w14:paraId="59BAE4EB" w14:textId="77777777" w:rsidR="00835C68" w:rsidRPr="00444382" w:rsidRDefault="00835C68" w:rsidP="00835C68">
            <w:pPr>
              <w:pStyle w:val="ListParagraph"/>
              <w:numPr>
                <w:ilvl w:val="0"/>
                <w:numId w:val="9"/>
              </w:numPr>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 xml:space="preserve"> მარნეულის მუნიციპალიტეტის კულტურის ცენტრთან არსებული ხალხური რეწვის სახელოსნო–სტუდიის აზერბაიჯანული ხალიჩების გამოფენა/ქსოვის მასტერკლასი. </w:t>
            </w:r>
          </w:p>
          <w:p w14:paraId="71ECFAA3" w14:textId="77777777" w:rsidR="00835C68" w:rsidRPr="00444382" w:rsidRDefault="00835C68" w:rsidP="00835C68">
            <w:pPr>
              <w:pStyle w:val="ListParagraph"/>
              <w:numPr>
                <w:ilvl w:val="0"/>
                <w:numId w:val="9"/>
              </w:numPr>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მარნეულის მუნიციპალიტეტის კულტურის ცენტრთან არსებული ხალხური რეწვის სახელოსნო სტუდიის კერამიკული ნამუშევრების გამოფენა.</w:t>
            </w:r>
          </w:p>
          <w:p w14:paraId="2B58354E" w14:textId="77777777" w:rsidR="00835C68" w:rsidRPr="00444382" w:rsidRDefault="00835C68" w:rsidP="00835C68">
            <w:pPr>
              <w:pStyle w:val="ListParagraph"/>
              <w:numPr>
                <w:ilvl w:val="0"/>
                <w:numId w:val="9"/>
              </w:numPr>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 xml:space="preserve"> მხატვარ–მეთოჯინე არმენ ჰოვანესიანის ხელნაკეთი თოჯინების გამოფენა/თოჯინური პერფორმანსების ჩვენება . </w:t>
            </w:r>
          </w:p>
          <w:p w14:paraId="7201AF00" w14:textId="77777777" w:rsidR="00835C68" w:rsidRPr="00444382" w:rsidRDefault="00835C68" w:rsidP="00835C68">
            <w:pPr>
              <w:pStyle w:val="ListParagraph"/>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 xml:space="preserve">დასკვნით ნაწილში, მარნეულის კულტურის სახლის დარბაზში მარნეულის კულტურის ცენტრთან არსებული შემოქმედებითი ჯგუფების კონცერტი გაიმართა. </w:t>
            </w:r>
          </w:p>
          <w:p w14:paraId="45A37FA5" w14:textId="77777777" w:rsidR="00835C68" w:rsidRPr="00444382" w:rsidRDefault="00835C68" w:rsidP="00835C68">
            <w:pPr>
              <w:pStyle w:val="ListParagraph"/>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ღონისძიებაში სტუმრის სტატუსით ასევე მონაწილეობდა აშუღი ქალი თინა ნარგილე მეხთიევა.</w:t>
            </w:r>
          </w:p>
          <w:p w14:paraId="2C64C578" w14:textId="77777777" w:rsidR="00835C68" w:rsidRPr="00444382" w:rsidRDefault="00835C68" w:rsidP="00835C68">
            <w:pPr>
              <w:pStyle w:val="ListParagraph"/>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აღსანიშნავია, რომ მარნეულისა და საგარეჯოს მუნიციპალიტეტები 2023 წელს ოფიციალურად შეუერთდნენ ევროპის საფესტივალო ქალაქების პლატფორმას და მისი წევრები გახდნენ. სწორედ ამ თანამშრომლობის საფუძველზე აბრეშუმის გზის კულტურის ჰაბის და ევროპის საფესტივალო ასოციაციის - ევროპის საფესტივალო ქალაქების ფარგლებში, შეიქმნა „კულტურა, ღვინო და ტექნოლოგიების ქალაქების პლატფორმა“, რომელიც ორი მუნიციპალიტეტის პოპულარიზაციას, კულტურული იდენტობის შენარჩუნებას და ეკონომიკური კეთილდღეობის გაუმჯობესებას შეუწყობს ხელს. ფორუმის ორგანიზატორი და მხარდამჭერია მარნეულისა და საგარეჯოს მუნიციპალიტეტები, კოორდინირებას კავკასიის საერთაშორისო კულტურული პროგრამების ბიურო და საქართველოს ტექნიკური უნივერსიტეტის „იუნესკოს კათედრა“ უწევდა.</w:t>
            </w:r>
          </w:p>
          <w:p w14:paraId="30F84EFB" w14:textId="77777777" w:rsidR="00835C68" w:rsidRPr="00444382" w:rsidRDefault="00835C68" w:rsidP="00835C68">
            <w:pPr>
              <w:pStyle w:val="ListParagraph"/>
              <w:numPr>
                <w:ilvl w:val="0"/>
                <w:numId w:val="8"/>
              </w:numPr>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b/>
                <w:sz w:val="18"/>
                <w:szCs w:val="18"/>
                <w:lang w:val="ka-GE"/>
              </w:rPr>
              <w:t>ლეგენდარული ანსამბლი  „მზიური“–ს შემოქმედების გააცოცხლება</w:t>
            </w:r>
            <w:r w:rsidRPr="00444382">
              <w:rPr>
                <w:rFonts w:ascii="Sylfaen" w:eastAsia="Times New Roman" w:hAnsi="Sylfaen" w:cs="Calibri"/>
                <w:sz w:val="18"/>
                <w:szCs w:val="18"/>
                <w:lang w:val="ka-GE"/>
              </w:rPr>
              <w:t xml:space="preserve"> – 2024 წლის 24 აპრილს,  მარნეულის მუნიციპალიტეტის კულტურის ცენტრთან არსებული საბავშვო–ვოკალური სტუდიის აღსაზრდელებმა, ლეგენდარული ანსამბლი  „მზიური“–ს შემოქმედება გააცოცხლეს. ღონისძიებას დაესწრნენ, სხვადასხვა თაობის „მზიურელები“  და ცნობილი მუსიკოსები.</w:t>
            </w:r>
          </w:p>
          <w:p w14:paraId="40FACA7A" w14:textId="77777777" w:rsidR="00835C68" w:rsidRPr="00444382" w:rsidRDefault="00835C68" w:rsidP="00835C68">
            <w:pPr>
              <w:shd w:val="clear" w:color="auto" w:fill="FFFFFF"/>
              <w:spacing w:after="0"/>
              <w:ind w:left="720"/>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კონცერტი მიზნად ისახავდა ამ იშვიათი, საბავშვო თუ საყმაწვილო ქართული სიმღერებისადმი მომავალი თაობის პოზიტიური დამოკიდებულების ჩამოყალიბებას და სამომავლოდ მის უფრო მეტად პოპულარიზაციას ჩვენს მუნიციპალიტეტსა და მთელ საქართველოში.</w:t>
            </w:r>
          </w:p>
          <w:p w14:paraId="7036753F" w14:textId="77777777" w:rsidR="00835C68" w:rsidRPr="00444382" w:rsidRDefault="00835C68" w:rsidP="00835C68">
            <w:pPr>
              <w:pStyle w:val="ListParagraph"/>
              <w:numPr>
                <w:ilvl w:val="0"/>
                <w:numId w:val="8"/>
              </w:numPr>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b/>
                <w:sz w:val="18"/>
                <w:szCs w:val="18"/>
                <w:lang w:val="ka-GE"/>
              </w:rPr>
              <w:t xml:space="preserve">მარნეულის მუნიციპალიტეტის კულტურის ცენტმა მონაწილეობა მიიღო რუსთავის მერიის მიერ ორგანიზებულ  ქორეოგრაფიული კონკურს-ფესტივალში ,,ქართული” </w:t>
            </w:r>
            <w:r w:rsidRPr="00444382">
              <w:rPr>
                <w:rFonts w:ascii="Sylfaen" w:eastAsia="Times New Roman" w:hAnsi="Sylfaen" w:cs="Calibri"/>
                <w:sz w:val="18"/>
                <w:szCs w:val="18"/>
                <w:lang w:val="ka-GE"/>
              </w:rPr>
              <w:t xml:space="preserve">2024 წლის  25 </w:t>
            </w:r>
            <w:r w:rsidRPr="00444382">
              <w:rPr>
                <w:rFonts w:ascii="Sylfaen" w:eastAsia="Times New Roman" w:hAnsi="Sylfaen" w:cs="Calibri"/>
                <w:sz w:val="18"/>
                <w:szCs w:val="18"/>
                <w:lang w:val="ka-GE"/>
              </w:rPr>
              <w:lastRenderedPageBreak/>
              <w:t>აპრილს – რუსთავში, ცენტრალურ პარკში ქორეოგრაფიული კონკურს-ფესტივალი ,,ქართული” ჩატარდა, სადაც მონაწილეობა მიიღო  მარნეულის კულტურის ცენტრთან არსებულმა ქორეოგრაფიულმა ანსამბლმა „ენგური„ - ქორეოგრაფი ლევან ყურავა. ღონისძიების ფარგლებში გამოიფინა დეკორაციები.  მოეწყო მარნეულის კულტურის ცენტრთან არსებული ხალხური რეწვის სახელოსნოს„ ხალიჩების გამოფენა. ადგილობროვი მეწარმეების ნაწარმის გამოფენა-გაყიდვა. ასევე, წარმოდგენილი იყო ქართული, აზერბაიჯანული, სომხური, კულინარია</w:t>
            </w:r>
            <w:r w:rsidRPr="00444382">
              <w:rPr>
                <w:rFonts w:ascii="Sylfaen" w:eastAsia="Times New Roman" w:hAnsi="Sylfaen" w:cs="Calibri"/>
                <w:b/>
                <w:sz w:val="18"/>
                <w:szCs w:val="18"/>
                <w:lang w:val="ka-GE"/>
              </w:rPr>
              <w:t>.</w:t>
            </w:r>
          </w:p>
          <w:p w14:paraId="743CE44D" w14:textId="77777777" w:rsidR="00835C68" w:rsidRPr="00444382" w:rsidRDefault="00835C68" w:rsidP="00835C68">
            <w:pPr>
              <w:pStyle w:val="ListParagraph"/>
              <w:numPr>
                <w:ilvl w:val="0"/>
                <w:numId w:val="8"/>
              </w:numPr>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b/>
                <w:sz w:val="18"/>
                <w:szCs w:val="18"/>
                <w:lang w:val="ka-GE"/>
              </w:rPr>
              <w:t xml:space="preserve">მარნეულის მუნიციპალიტეტის კულტურის ცენტრი ევროპის დღეებზე – </w:t>
            </w:r>
            <w:r w:rsidRPr="00444382">
              <w:rPr>
                <w:rFonts w:ascii="Sylfaen" w:eastAsia="Times New Roman" w:hAnsi="Sylfaen" w:cs="Calibri"/>
                <w:sz w:val="18"/>
                <w:szCs w:val="18"/>
                <w:lang w:val="ka-GE"/>
              </w:rPr>
              <w:t>11 მაისს კულტურის ცენტრის  თოჯინური სპექტაკლი  ,,ლუნა და ციცინათელების პლანეტა" ევროპის დღეზე მონაწილეობდა.</w:t>
            </w:r>
          </w:p>
          <w:p w14:paraId="5F0F45E6" w14:textId="77777777" w:rsidR="00835C68" w:rsidRPr="00444382" w:rsidRDefault="00835C68" w:rsidP="00835C68">
            <w:pPr>
              <w:pStyle w:val="ListParagraph"/>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გაეროს მოსახლეობის ფონდის UNFPA Georgia-ს ინიციატივითა და მიწვევით, მარნეულის კულტურის ცენტრი, ევროპის დღესთან დაკავშირებით, ევროკავშირის წარმომადგენლობის მიერ ორგანიზებულ ღონისძიებებს შეუერთდა. ნაჩვენები იქნა სპექტაკლის 3 სეანსი.</w:t>
            </w:r>
          </w:p>
          <w:p w14:paraId="67F95FFE" w14:textId="77777777" w:rsidR="00835C68" w:rsidRPr="00444382" w:rsidRDefault="00835C68" w:rsidP="00835C68">
            <w:pPr>
              <w:pStyle w:val="ListParagraph"/>
              <w:numPr>
                <w:ilvl w:val="0"/>
                <w:numId w:val="8"/>
              </w:numPr>
              <w:shd w:val="clear" w:color="auto" w:fill="FFFFFF"/>
              <w:spacing w:after="160" w:line="259" w:lineRule="auto"/>
              <w:jc w:val="both"/>
              <w:rPr>
                <w:rFonts w:ascii="Sylfaen" w:eastAsia="Times New Roman" w:hAnsi="Sylfaen" w:cs="Calibri"/>
                <w:b/>
                <w:sz w:val="18"/>
                <w:szCs w:val="18"/>
                <w:lang w:val="ka-GE"/>
              </w:rPr>
            </w:pPr>
            <w:r w:rsidRPr="00444382">
              <w:rPr>
                <w:rFonts w:ascii="Sylfaen" w:eastAsia="Times New Roman" w:hAnsi="Sylfaen" w:cs="Calibri"/>
                <w:b/>
                <w:sz w:val="18"/>
                <w:szCs w:val="18"/>
                <w:lang w:val="ka-GE"/>
              </w:rPr>
              <w:t>თოჯინური სპექტაკლი ,,აისია" საერთაშორისო ფესტივალზე</w:t>
            </w:r>
            <w:r w:rsidRPr="00444382">
              <w:rPr>
                <w:rFonts w:ascii="Sylfaen" w:eastAsia="Times New Roman" w:hAnsi="Sylfaen" w:cs="Calibri"/>
                <w:sz w:val="18"/>
                <w:szCs w:val="18"/>
                <w:lang w:val="ka-GE"/>
              </w:rPr>
              <w:t xml:space="preserve"> – 2 ივნისს – თბილისში, სოხუმის დრამატული თეატრის სცენაზე, საბავშვო და ახალგაზრდული თეატრების მეოთხე საერთაშორისო ფესტივალის ფარგლებში, მარნეულის მუნიციპალიტეტის ,,კულტურის ცენტრმა" თოჯინური სპექტაკლი ,,აისია" (მომზადდა Embassy of the Netherlands in Georgia -ს ფინანსური მხარდაჭერით და მარნეულის მუნიციპალიტეტის თანადაფინანსებით) წარადგინა. </w:t>
            </w:r>
            <w:r w:rsidRPr="00444382">
              <w:rPr>
                <w:rFonts w:ascii="Sylfaen" w:eastAsia="Times New Roman" w:hAnsi="Sylfaen" w:cs="Calibri"/>
                <w:b/>
                <w:sz w:val="18"/>
                <w:szCs w:val="18"/>
                <w:lang w:val="ka-GE"/>
              </w:rPr>
              <w:t>სპექტკალმა, აღნიშნულ ფესტივალზე,  უმაღლესი ჯილდო – გრან პირ დაიმსახურა.</w:t>
            </w:r>
          </w:p>
          <w:p w14:paraId="64E49280" w14:textId="77777777" w:rsidR="00835C68" w:rsidRPr="00444382" w:rsidRDefault="00835C68" w:rsidP="00835C68">
            <w:pPr>
              <w:pStyle w:val="ListParagraph"/>
              <w:numPr>
                <w:ilvl w:val="0"/>
                <w:numId w:val="8"/>
              </w:numPr>
              <w:shd w:val="clear" w:color="auto" w:fill="FFFFFF"/>
              <w:spacing w:after="160" w:line="259" w:lineRule="auto"/>
              <w:jc w:val="both"/>
              <w:rPr>
                <w:rFonts w:ascii="Sylfaen" w:eastAsia="Times New Roman" w:hAnsi="Sylfaen" w:cs="Calibri"/>
                <w:b/>
                <w:sz w:val="18"/>
                <w:szCs w:val="18"/>
                <w:lang w:val="ka-GE"/>
              </w:rPr>
            </w:pPr>
            <w:r w:rsidRPr="00444382">
              <w:rPr>
                <w:rFonts w:ascii="Sylfaen" w:eastAsia="Times New Roman" w:hAnsi="Sylfaen" w:cs="Calibri"/>
                <w:b/>
                <w:sz w:val="18"/>
                <w:szCs w:val="18"/>
                <w:lang w:val="ka-GE"/>
              </w:rPr>
              <w:t>ქორეოგრაფიული ანსამბლი "იბერია"–ს საერთაშორისო გასტროლი საბერძნებთში –</w:t>
            </w:r>
            <w:r w:rsidRPr="00444382">
              <w:rPr>
                <w:rFonts w:ascii="Sylfaen" w:eastAsia="Times New Roman" w:hAnsi="Sylfaen" w:cs="Calibri"/>
                <w:sz w:val="18"/>
                <w:szCs w:val="18"/>
                <w:lang w:val="ka-GE"/>
              </w:rPr>
              <w:t xml:space="preserve"> 8-15 ივნისი– მარნეულის კულტურის ცენტრთან არსებულმა ქორეოგრაფიულმა ანსამბლმა "იბერია"–მ საბერძნეთში, პარალია კატერინიში გამართულ ბავშვთა და ახალგაზრდობის V საერთაშორისო ფესტივალში "Waveldeas. Greece", მიიღო  მონაწილეობა.  ანსამბლი „იბერია“ საერთაშორისო ფესტივალის  "Waveldeas. Greece" </w:t>
            </w:r>
            <w:r w:rsidRPr="00444382">
              <w:rPr>
                <w:rFonts w:ascii="Sylfaen" w:eastAsia="Times New Roman" w:hAnsi="Sylfaen" w:cs="Calibri"/>
                <w:b/>
                <w:sz w:val="18"/>
                <w:szCs w:val="18"/>
                <w:lang w:val="ka-GE"/>
              </w:rPr>
              <w:t>პირველი ეტაპის</w:t>
            </w:r>
            <w:r w:rsidRPr="00444382">
              <w:rPr>
                <w:rFonts w:ascii="Sylfaen" w:eastAsia="Times New Roman" w:hAnsi="Sylfaen" w:cs="Calibri"/>
                <w:sz w:val="18"/>
                <w:szCs w:val="18"/>
                <w:lang w:val="ka-GE"/>
              </w:rPr>
              <w:t xml:space="preserve">  </w:t>
            </w:r>
            <w:r w:rsidRPr="00444382">
              <w:rPr>
                <w:rFonts w:ascii="Sylfaen" w:eastAsia="Times New Roman" w:hAnsi="Sylfaen" w:cs="Calibri"/>
                <w:b/>
                <w:sz w:val="18"/>
                <w:szCs w:val="18"/>
                <w:lang w:val="ka-GE"/>
              </w:rPr>
              <w:t>I ადგილის მფლობელი გახდა.</w:t>
            </w:r>
          </w:p>
          <w:p w14:paraId="2FD522AD" w14:textId="77777777" w:rsidR="00835C68" w:rsidRPr="00444382" w:rsidRDefault="00835C68" w:rsidP="00835C68">
            <w:pPr>
              <w:pStyle w:val="ListParagraph"/>
              <w:numPr>
                <w:ilvl w:val="0"/>
                <w:numId w:val="8"/>
              </w:numPr>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b/>
                <w:sz w:val="18"/>
                <w:szCs w:val="18"/>
                <w:lang w:val="ka-GE"/>
              </w:rPr>
              <w:t xml:space="preserve">ფოტო-კონკურსი ,,აღმოაჩინე მარნეული" – </w:t>
            </w:r>
            <w:r w:rsidRPr="00444382">
              <w:rPr>
                <w:rFonts w:ascii="Sylfaen" w:eastAsia="Times New Roman" w:hAnsi="Sylfaen" w:cs="Calibri"/>
                <w:sz w:val="18"/>
                <w:szCs w:val="18"/>
                <w:lang w:val="ka-GE"/>
              </w:rPr>
              <w:t xml:space="preserve">15–27 ივნისი – ფოტო-კონკურსი ,,აღმოაჩინე მარნეული". ფოტოკონკურსის თემა იყო ,,აღმოაჩინე მარნეული"(რასაც ხედავ, გრძნობ, მოგწონს ან სულაც იბრძვი ცვლილებებისთვის) </w:t>
            </w:r>
          </w:p>
          <w:p w14:paraId="1EA00916" w14:textId="77777777" w:rsidR="00835C68" w:rsidRPr="00444382" w:rsidRDefault="00835C68" w:rsidP="00835C68">
            <w:pPr>
              <w:pStyle w:val="ListParagraph"/>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კონკურსში მონაწილეებმა წარმოადგინეს ციფრული ფაილი ( jpg, jpeg, img, png ფორმატში, 20x30 სმ, 300 dpi) მხოლოს   1 ფოტო ნამუშევარი.</w:t>
            </w:r>
          </w:p>
          <w:p w14:paraId="7C895A58" w14:textId="77777777" w:rsidR="00835C68" w:rsidRPr="00444382" w:rsidRDefault="00835C68" w:rsidP="00835C68">
            <w:pPr>
              <w:pStyle w:val="ListParagraph"/>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ფოტოები გადმოიგზავნა  ელექტრონულ მისამართზე: marneuli.culturecenter@gmail.com. საკონკურსო ნამუშევრები მიიღება შეწყდა 2024  წლის 15 ივნისს.  საკონკურსო ფოტოები, კულტურის ცენტრის ფბ/გვერდზე განთავსდა 17 ივნისს. ხმის მიცემა შეწყდა და გამარჯვებული გამოვლინდა 27 ივნისს.</w:t>
            </w:r>
          </w:p>
          <w:p w14:paraId="3C5BDB81" w14:textId="77777777" w:rsidR="00835C68" w:rsidRPr="00444382" w:rsidRDefault="00835C68" w:rsidP="00835C68">
            <w:pPr>
              <w:pStyle w:val="ListParagraph"/>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 xml:space="preserve">1,2,3-ადგილს მფლობელი ფოტო ხელოვანებისთვის გამოიყო საპრიზო თანხა 700 ლარის, 500 ლარის, 300 ლარის ოდენობით ასევე მინის ქანდაკება და დიპლომები. ფეისბუქ გვერდზე ხმის მიცემის საშუალებით გამოვლენილი გამარჯვებული ფოტოსთვის და კულტურის ცენტრის რჩეული ფოტონამუშევრისთვის გათვალისწინებულ იქნა ფასიანი საჩუქრები და დიპლომები. </w:t>
            </w:r>
            <w:r w:rsidRPr="00444382">
              <w:rPr>
                <w:rFonts w:ascii="Sylfaen" w:eastAsia="Times New Roman" w:hAnsi="Sylfaen" w:cs="Calibri"/>
                <w:sz w:val="18"/>
                <w:szCs w:val="18"/>
                <w:lang w:val="ka-GE"/>
              </w:rPr>
              <w:lastRenderedPageBreak/>
              <w:t>ყველა მონაწილისთვის განისაზღვრა სიმბოლური საჩუქარი, დაბეჭდილი და ჩარჩოში ჩასმული პირადი ფოტონამუშევრები.</w:t>
            </w:r>
          </w:p>
          <w:p w14:paraId="2B00AF51" w14:textId="77777777" w:rsidR="00835C68" w:rsidRPr="00444382" w:rsidRDefault="00835C68" w:rsidP="00835C68">
            <w:pPr>
              <w:pStyle w:val="ListParagraph"/>
              <w:numPr>
                <w:ilvl w:val="0"/>
                <w:numId w:val="8"/>
              </w:numPr>
              <w:shd w:val="clear" w:color="auto" w:fill="FFFFFF"/>
              <w:spacing w:after="160" w:line="259" w:lineRule="auto"/>
              <w:jc w:val="both"/>
              <w:rPr>
                <w:rFonts w:ascii="Sylfaen" w:eastAsia="Times New Roman" w:hAnsi="Sylfaen" w:cs="Calibri"/>
                <w:b/>
                <w:sz w:val="18"/>
                <w:szCs w:val="18"/>
                <w:lang w:val="ka-GE"/>
              </w:rPr>
            </w:pPr>
            <w:r w:rsidRPr="00444382">
              <w:rPr>
                <w:rFonts w:ascii="Sylfaen" w:eastAsia="Times New Roman" w:hAnsi="Sylfaen" w:cs="Calibri"/>
                <w:b/>
                <w:sz w:val="18"/>
                <w:szCs w:val="18"/>
                <w:lang w:val="ka-GE"/>
              </w:rPr>
              <w:t xml:space="preserve">ქორეოგრაფიული ანსამბლი "იბერია"–ს საერთაშორისო გასტროლი ესპანეთში – </w:t>
            </w:r>
            <w:r w:rsidRPr="00444382">
              <w:rPr>
                <w:rFonts w:ascii="Sylfaen" w:eastAsia="Times New Roman" w:hAnsi="Sylfaen" w:cs="Calibri"/>
                <w:sz w:val="18"/>
                <w:szCs w:val="18"/>
                <w:lang w:val="ka-GE"/>
              </w:rPr>
              <w:t xml:space="preserve">25- 29 ივნისსს მარნეულის კულტურის ცენტრთან არსებულმა ქორეოგრაფიულმა  ანსამბლმა "იბერია", ესპანეთში, ქალაქ ლორეტ დე მარში გამართულ  Xlll ფოლკლორის საერთაშორისო ფესტივალზე მიიღო მონაწილეობა.  ანსამბლი „იბერია“ საერთაშორისო </w:t>
            </w:r>
            <w:r w:rsidRPr="00444382">
              <w:rPr>
                <w:rFonts w:ascii="Sylfaen" w:eastAsia="Times New Roman" w:hAnsi="Sylfaen" w:cs="Calibri"/>
                <w:b/>
                <w:sz w:val="18"/>
                <w:szCs w:val="18"/>
                <w:lang w:val="ka-GE"/>
              </w:rPr>
              <w:t>ფესტივალის     I ადგილის მფლობელი გახდა.</w:t>
            </w:r>
          </w:p>
          <w:p w14:paraId="54528CE4" w14:textId="77777777" w:rsidR="00835C68" w:rsidRPr="00444382" w:rsidRDefault="00835C68" w:rsidP="00835C68">
            <w:pPr>
              <w:pStyle w:val="ListParagraph"/>
              <w:numPr>
                <w:ilvl w:val="0"/>
                <w:numId w:val="8"/>
              </w:numPr>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b/>
                <w:sz w:val="18"/>
                <w:szCs w:val="18"/>
                <w:lang w:val="ka-GE"/>
              </w:rPr>
              <w:t>კულტურის ცენტრის შემოქმედებითი ჯგუფების საერთაშორისო გასტროლი ჩინეთში –</w:t>
            </w:r>
            <w:r w:rsidRPr="00444382">
              <w:rPr>
                <w:rFonts w:ascii="Sylfaen" w:eastAsia="Times New Roman" w:hAnsi="Sylfaen" w:cs="Calibri"/>
                <w:sz w:val="18"/>
                <w:szCs w:val="18"/>
                <w:lang w:val="ka-GE"/>
              </w:rPr>
              <w:t xml:space="preserve"> 22 ივლისი–2 აგვისტოს , პროექტი „აბრეშუმის გზის კულტურის ჰაბის“ ფარგლებში, მარნეულის მუნიციპალიტეტის კულტურის ცენტრის ქორეოგრაფიული ანსამბლების „ენგური“ და „იბერია“ სპეციალურად დაკომპლექტებული ქორეოგრაფიული ჯგუფი, ჩინეთის სახალხო რესპუბლიკაში გასტროლით იმყოფებოდა. </w:t>
            </w:r>
          </w:p>
          <w:p w14:paraId="7DF3F831" w14:textId="77777777" w:rsidR="00835C68" w:rsidRPr="00444382" w:rsidRDefault="00835C68" w:rsidP="00835C68">
            <w:pPr>
              <w:pStyle w:val="ListParagraph"/>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 xml:space="preserve"> ჯგუფმა სოლო კონცერტები გაიმართა ქალაქ სიანში, ჰუანგანგსა და ჰიშუიში, სადაც ჩინელმა მაყურებელმა პირველად იხილა ქართული ტრადიციული ქორეოგრაფია. ასევე, მარნეულის კულტურის ცენტრის ქორეოგრაფიულმა ჯგუფმა სპეციალური სტუმრის სტატუსით მიიღო მონაწილეობა ქალაქ ვუჰანში, „ეროვნული საბავშვო ხელოვნების დაჯილდოების ცერემოანიალზე“.</w:t>
            </w:r>
          </w:p>
          <w:p w14:paraId="13856930" w14:textId="77777777" w:rsidR="00835C68" w:rsidRPr="00444382" w:rsidRDefault="00835C68" w:rsidP="00835C68">
            <w:pPr>
              <w:pStyle w:val="ListParagraph"/>
              <w:numPr>
                <w:ilvl w:val="0"/>
                <w:numId w:val="8"/>
              </w:numPr>
              <w:shd w:val="clear" w:color="auto" w:fill="FFFFFF"/>
              <w:spacing w:after="160" w:line="259" w:lineRule="auto"/>
              <w:jc w:val="both"/>
              <w:rPr>
                <w:rFonts w:ascii="Sylfaen" w:eastAsia="Times New Roman" w:hAnsi="Sylfaen" w:cs="Calibri"/>
                <w:b/>
                <w:sz w:val="18"/>
                <w:szCs w:val="18"/>
                <w:lang w:val="ka-GE"/>
              </w:rPr>
            </w:pPr>
            <w:r w:rsidRPr="00444382">
              <w:rPr>
                <w:rFonts w:ascii="Sylfaen" w:eastAsia="Times New Roman" w:hAnsi="Sylfaen" w:cs="Calibri"/>
                <w:b/>
                <w:sz w:val="18"/>
                <w:szCs w:val="18"/>
                <w:lang w:val="ka-GE"/>
              </w:rPr>
              <w:t>კულტურის ცენტრის სოლისტის შაბან მამედოვის საერთაშორისო გასტროლი საფრანგეთში</w:t>
            </w:r>
            <w:r w:rsidRPr="00444382">
              <w:rPr>
                <w:rFonts w:ascii="Sylfaen" w:eastAsia="Times New Roman" w:hAnsi="Sylfaen" w:cs="Calibri"/>
                <w:sz w:val="18"/>
                <w:szCs w:val="18"/>
                <w:lang w:val="ka-GE"/>
              </w:rPr>
              <w:t xml:space="preserve"> –29 ოქტომბერი – საფრანგეთში, ქ. პარიზში მხატვრული შემოქმედების 31-ე საერთაშორისო კონკურს -ფესტივალზე "LES ETOILES DE PARIS 2024"  მარნეულის მუნიციპალიტეტის კულტურის ცენტრის სოლისტმა, შაბან მამედოვმა სოლო საშემსრულებლო კატეგორიაში</w:t>
            </w:r>
            <w:r w:rsidRPr="00444382">
              <w:rPr>
                <w:rFonts w:ascii="Sylfaen" w:eastAsia="Times New Roman" w:hAnsi="Sylfaen" w:cs="Calibri"/>
                <w:b/>
                <w:sz w:val="18"/>
                <w:szCs w:val="18"/>
                <w:lang w:val="ka-GE"/>
              </w:rPr>
              <w:t xml:space="preserve"> უმაღლესი ჯილდო, გრან–პრი  დაიმსახურა.</w:t>
            </w:r>
          </w:p>
          <w:p w14:paraId="002113CF" w14:textId="77777777" w:rsidR="00835C68" w:rsidRPr="00444382" w:rsidRDefault="00835C68" w:rsidP="00835C68">
            <w:pPr>
              <w:numPr>
                <w:ilvl w:val="0"/>
                <w:numId w:val="8"/>
              </w:numPr>
              <w:spacing w:after="0" w:line="240" w:lineRule="auto"/>
              <w:rPr>
                <w:rFonts w:ascii="Sylfaen" w:eastAsia="Times New Roman" w:hAnsi="Sylfaen" w:cs="Calibri"/>
                <w:b/>
                <w:color w:val="000000"/>
                <w:sz w:val="18"/>
                <w:szCs w:val="18"/>
                <w:lang w:val="ka-GE"/>
              </w:rPr>
            </w:pPr>
            <w:r w:rsidRPr="00444382">
              <w:rPr>
                <w:rFonts w:ascii="Sylfaen" w:eastAsia="Times New Roman" w:hAnsi="Sylfaen" w:cs="Calibri"/>
                <w:b/>
                <w:color w:val="000000"/>
                <w:sz w:val="18"/>
                <w:szCs w:val="18"/>
              </w:rPr>
              <w:t>თეატრალური ხელოვნების განვითარების ხელშეწყობის მიზნით</w:t>
            </w:r>
            <w:r w:rsidRPr="00444382">
              <w:rPr>
                <w:rFonts w:ascii="Sylfaen" w:eastAsia="Times New Roman" w:hAnsi="Sylfaen" w:cs="Calibri"/>
                <w:b/>
                <w:color w:val="000000"/>
                <w:sz w:val="18"/>
                <w:szCs w:val="18"/>
                <w:lang w:val="ka-GE"/>
              </w:rPr>
              <w:t>. 2024 წელს</w:t>
            </w:r>
            <w:r w:rsidRPr="00444382">
              <w:rPr>
                <w:rFonts w:ascii="Sylfaen" w:eastAsia="Times New Roman" w:hAnsi="Sylfaen" w:cs="Calibri"/>
                <w:b/>
                <w:color w:val="000000"/>
                <w:sz w:val="18"/>
                <w:szCs w:val="18"/>
              </w:rPr>
              <w:t xml:space="preserve"> დაიდგა ორი სპექტაკლი</w:t>
            </w:r>
            <w:r w:rsidRPr="00444382">
              <w:rPr>
                <w:rFonts w:ascii="Sylfaen" w:eastAsia="Times New Roman" w:hAnsi="Sylfaen" w:cs="Calibri"/>
                <w:b/>
                <w:color w:val="000000"/>
                <w:sz w:val="18"/>
                <w:szCs w:val="18"/>
                <w:lang w:val="ka-GE"/>
              </w:rPr>
              <w:t xml:space="preserve">: </w:t>
            </w:r>
          </w:p>
          <w:p w14:paraId="1001969D" w14:textId="77777777" w:rsidR="00835C68" w:rsidRPr="00444382" w:rsidRDefault="00835C68" w:rsidP="00835C68">
            <w:pPr>
              <w:pStyle w:val="ListParagraph"/>
              <w:numPr>
                <w:ilvl w:val="0"/>
                <w:numId w:val="10"/>
              </w:numPr>
              <w:spacing w:after="0" w:line="240" w:lineRule="auto"/>
              <w:rPr>
                <w:rFonts w:ascii="Sylfaen" w:eastAsia="Times New Roman" w:hAnsi="Sylfaen" w:cs="Calibri"/>
                <w:color w:val="000000"/>
                <w:sz w:val="18"/>
                <w:szCs w:val="18"/>
                <w:lang w:val="ka-GE"/>
              </w:rPr>
            </w:pPr>
            <w:r w:rsidRPr="00444382">
              <w:rPr>
                <w:rFonts w:ascii="Sylfaen" w:eastAsia="Times New Roman" w:hAnsi="Sylfaen" w:cs="Calibri"/>
                <w:color w:val="000000"/>
                <w:sz w:val="18"/>
                <w:szCs w:val="18"/>
                <w:lang w:val="ka-GE"/>
              </w:rPr>
              <w:t xml:space="preserve">საზოგადო მოღვაწის და მწერალის – მიხეილ ჯავახიშვილისადმი მიძღვნილი </w:t>
            </w:r>
            <w:r w:rsidRPr="00444382">
              <w:rPr>
                <w:rFonts w:ascii="Sylfaen" w:eastAsia="Times New Roman" w:hAnsi="Sylfaen" w:cs="Calibri"/>
                <w:b/>
                <w:color w:val="000000"/>
                <w:sz w:val="18"/>
                <w:szCs w:val="18"/>
                <w:lang w:val="ka-GE"/>
              </w:rPr>
              <w:t>პერფომანსი</w:t>
            </w:r>
            <w:r w:rsidRPr="00444382">
              <w:rPr>
                <w:rFonts w:ascii="Sylfaen" w:eastAsia="Times New Roman" w:hAnsi="Sylfaen" w:cs="Calibri"/>
                <w:b/>
                <w:color w:val="000000"/>
                <w:sz w:val="18"/>
                <w:szCs w:val="18"/>
              </w:rPr>
              <w:t xml:space="preserve"> «</w:t>
            </w:r>
            <w:r w:rsidRPr="00444382">
              <w:rPr>
                <w:rFonts w:ascii="Sylfaen" w:eastAsia="Times New Roman" w:hAnsi="Sylfaen" w:cs="Calibri"/>
                <w:b/>
                <w:color w:val="000000"/>
                <w:sz w:val="18"/>
                <w:szCs w:val="18"/>
                <w:lang w:val="ka-GE"/>
              </w:rPr>
              <w:t>ძახილი</w:t>
            </w:r>
            <w:r w:rsidRPr="00444382">
              <w:rPr>
                <w:rFonts w:ascii="Sylfaen" w:eastAsia="Times New Roman" w:hAnsi="Sylfaen" w:cs="Calibri"/>
                <w:b/>
                <w:color w:val="000000"/>
                <w:sz w:val="18"/>
                <w:szCs w:val="18"/>
              </w:rPr>
              <w:t>»</w:t>
            </w:r>
            <w:r w:rsidRPr="00444382">
              <w:rPr>
                <w:rFonts w:ascii="Sylfaen" w:eastAsia="Times New Roman" w:hAnsi="Sylfaen" w:cs="Calibri"/>
                <w:color w:val="000000"/>
                <w:sz w:val="18"/>
                <w:szCs w:val="18"/>
                <w:lang w:val="ka-GE"/>
              </w:rPr>
              <w:t>.</w:t>
            </w:r>
          </w:p>
          <w:p w14:paraId="27FBB12C" w14:textId="77777777" w:rsidR="00835C68" w:rsidRPr="00444382" w:rsidRDefault="00835C68" w:rsidP="00835C68">
            <w:pPr>
              <w:pStyle w:val="ListParagraph"/>
              <w:numPr>
                <w:ilvl w:val="0"/>
                <w:numId w:val="10"/>
              </w:numPr>
              <w:spacing w:after="0" w:line="240" w:lineRule="auto"/>
              <w:rPr>
                <w:rFonts w:ascii="Sylfaen" w:eastAsia="Times New Roman" w:hAnsi="Sylfaen" w:cs="Calibri"/>
                <w:color w:val="000000"/>
                <w:sz w:val="18"/>
                <w:szCs w:val="18"/>
                <w:lang w:val="ka-GE"/>
              </w:rPr>
            </w:pPr>
            <w:r w:rsidRPr="00444382">
              <w:rPr>
                <w:rFonts w:ascii="Sylfaen" w:eastAsia="Times New Roman" w:hAnsi="Sylfaen" w:cs="Calibri"/>
                <w:color w:val="000000"/>
                <w:sz w:val="18"/>
                <w:szCs w:val="18"/>
                <w:lang w:val="ka-GE"/>
              </w:rPr>
              <w:t xml:space="preserve">საახალწლო </w:t>
            </w:r>
            <w:r w:rsidRPr="00444382">
              <w:rPr>
                <w:rFonts w:ascii="Sylfaen" w:eastAsia="Times New Roman" w:hAnsi="Sylfaen" w:cs="Calibri"/>
                <w:b/>
                <w:color w:val="000000"/>
                <w:sz w:val="18"/>
                <w:szCs w:val="18"/>
                <w:lang w:val="ka-GE"/>
              </w:rPr>
              <w:t xml:space="preserve">სპექტაკლი „საშობაო ზღაპრი“. </w:t>
            </w:r>
          </w:p>
          <w:p w14:paraId="7DC8A64D" w14:textId="77777777" w:rsidR="00835C68" w:rsidRPr="00444382" w:rsidRDefault="00835C68" w:rsidP="00835C68">
            <w:pPr>
              <w:pStyle w:val="ListParagraph"/>
              <w:numPr>
                <w:ilvl w:val="0"/>
                <w:numId w:val="10"/>
              </w:numPr>
              <w:spacing w:after="0" w:line="240" w:lineRule="auto"/>
              <w:rPr>
                <w:rFonts w:ascii="Sylfaen" w:eastAsia="Times New Roman" w:hAnsi="Sylfaen" w:cs="Calibri"/>
                <w:color w:val="000000"/>
                <w:sz w:val="18"/>
                <w:szCs w:val="18"/>
                <w:lang w:val="ka-GE"/>
              </w:rPr>
            </w:pPr>
            <w:r w:rsidRPr="00444382">
              <w:rPr>
                <w:rFonts w:ascii="Sylfaen" w:eastAsia="Times New Roman" w:hAnsi="Sylfaen" w:cs="Calibri"/>
                <w:color w:val="000000"/>
                <w:sz w:val="18"/>
                <w:szCs w:val="18"/>
                <w:lang w:val="ka-GE"/>
              </w:rPr>
              <w:t xml:space="preserve">სოფ. თამარისის კულტურის სახლში </w:t>
            </w:r>
            <w:r w:rsidRPr="00444382">
              <w:rPr>
                <w:rFonts w:ascii="Sylfaen" w:eastAsia="Times New Roman" w:hAnsi="Sylfaen" w:cs="Calibri"/>
                <w:b/>
                <w:color w:val="000000"/>
                <w:sz w:val="18"/>
                <w:szCs w:val="18"/>
                <w:lang w:val="ka-GE"/>
              </w:rPr>
              <w:t>გაიხსნა თოჯინების თეატრალური სტუდია</w:t>
            </w:r>
            <w:r w:rsidRPr="00444382">
              <w:rPr>
                <w:rFonts w:ascii="Sylfaen" w:eastAsia="Times New Roman" w:hAnsi="Sylfaen" w:cs="Calibri"/>
                <w:color w:val="000000"/>
                <w:sz w:val="18"/>
                <w:szCs w:val="18"/>
                <w:lang w:val="ka-GE"/>
              </w:rPr>
              <w:t>, მხატვარ–მეთოჯინე არმენ ჰოვანესიანის ხელმძღვანელობით.</w:t>
            </w:r>
          </w:p>
          <w:p w14:paraId="15A0C8AB" w14:textId="77777777" w:rsidR="00835C68" w:rsidRPr="00444382" w:rsidRDefault="00835C68" w:rsidP="00835C68">
            <w:pPr>
              <w:spacing w:after="0" w:line="240" w:lineRule="auto"/>
              <w:ind w:left="720"/>
              <w:rPr>
                <w:rFonts w:ascii="Sylfaen" w:eastAsia="Times New Roman" w:hAnsi="Sylfaen" w:cs="Calibri"/>
                <w:color w:val="000000"/>
                <w:sz w:val="18"/>
                <w:szCs w:val="18"/>
                <w:lang w:val="ka-GE"/>
              </w:rPr>
            </w:pPr>
          </w:p>
          <w:p w14:paraId="543F02CA" w14:textId="77777777" w:rsidR="00835C68" w:rsidRPr="00444382" w:rsidRDefault="00835C68" w:rsidP="00835C68">
            <w:pPr>
              <w:numPr>
                <w:ilvl w:val="0"/>
                <w:numId w:val="8"/>
              </w:numPr>
              <w:spacing w:after="0" w:line="240" w:lineRule="auto"/>
              <w:rPr>
                <w:rFonts w:ascii="Sylfaen" w:eastAsia="Times New Roman" w:hAnsi="Sylfaen" w:cs="Calibri"/>
                <w:b/>
                <w:color w:val="000000"/>
                <w:sz w:val="18"/>
                <w:szCs w:val="18"/>
              </w:rPr>
            </w:pPr>
            <w:r w:rsidRPr="00444382">
              <w:rPr>
                <w:rFonts w:ascii="Sylfaen" w:eastAsia="Times New Roman" w:hAnsi="Sylfaen" w:cs="Calibri"/>
                <w:b/>
                <w:color w:val="000000"/>
                <w:sz w:val="18"/>
                <w:szCs w:val="18"/>
              </w:rPr>
              <w:t>კულტურული მრავალფეროვნების დაცვისა განვითარების ხელშეწყობის,</w:t>
            </w:r>
            <w:r w:rsidRPr="00444382">
              <w:rPr>
                <w:rFonts w:ascii="Sylfaen" w:eastAsia="Times New Roman" w:hAnsi="Sylfaen" w:cs="Calibri"/>
                <w:b/>
                <w:color w:val="000000"/>
                <w:sz w:val="18"/>
                <w:szCs w:val="18"/>
                <w:lang w:val="ka-GE"/>
              </w:rPr>
              <w:t xml:space="preserve"> მუნიციპალიტეტში</w:t>
            </w:r>
            <w:r w:rsidRPr="00444382">
              <w:rPr>
                <w:rFonts w:ascii="Sylfaen" w:eastAsia="Times New Roman" w:hAnsi="Sylfaen" w:cs="Calibri"/>
                <w:b/>
                <w:color w:val="000000"/>
                <w:sz w:val="18"/>
                <w:szCs w:val="18"/>
              </w:rPr>
              <w:t xml:space="preserve"> მცხოვრებ უმცირესობათა არამატერიალური კულტურული მემკვიდრეობის დაცვა/აღდგენის და  უმცირესობათა ინტეგრაციის ხელშეწყობის მიზნით განხორციელდა</w:t>
            </w:r>
            <w:r w:rsidRPr="00444382">
              <w:rPr>
                <w:rFonts w:ascii="Sylfaen" w:eastAsia="Times New Roman" w:hAnsi="Sylfaen" w:cs="Calibri"/>
                <w:b/>
                <w:color w:val="000000"/>
                <w:sz w:val="20"/>
                <w:szCs w:val="20"/>
              </w:rPr>
              <w:t xml:space="preserve"> </w:t>
            </w:r>
            <w:r w:rsidRPr="00444382">
              <w:rPr>
                <w:rFonts w:ascii="Sylfaen" w:eastAsia="Times New Roman" w:hAnsi="Sylfaen" w:cs="Calibri"/>
                <w:color w:val="000000"/>
                <w:sz w:val="18"/>
                <w:szCs w:val="18"/>
                <w:lang w:val="ka-GE"/>
              </w:rPr>
              <w:t>7 აქტივობა. კულტურის ცენტრის ბაზაზე ფუნქციონირებს მრავალწლიანი არაფორმალური განათლების პროგრამები: აზერბაიჯანული</w:t>
            </w:r>
            <w:r w:rsidRPr="00444382">
              <w:rPr>
                <w:rFonts w:ascii="Sylfaen" w:eastAsia="Times New Roman" w:hAnsi="Sylfaen" w:cs="Calibri"/>
                <w:color w:val="000000"/>
                <w:sz w:val="20"/>
                <w:szCs w:val="20"/>
                <w:lang w:val="ka-GE"/>
              </w:rPr>
              <w:t xml:space="preserve"> </w:t>
            </w:r>
            <w:r w:rsidRPr="00444382">
              <w:rPr>
                <w:rFonts w:ascii="Sylfaen" w:eastAsia="Times New Roman" w:hAnsi="Sylfaen" w:cs="Calibri"/>
                <w:color w:val="000000"/>
                <w:sz w:val="18"/>
                <w:szCs w:val="18"/>
                <w:lang w:val="ka-GE"/>
              </w:rPr>
              <w:t>საკრავებისა და სიმღერის შემსწავლელი სტუდია; აზერბაიჯანული ხალიჩების ქსოვის სახელოსნო–სტუდია.</w:t>
            </w:r>
            <w:r w:rsidRPr="00444382">
              <w:rPr>
                <w:rFonts w:ascii="Sylfaen" w:eastAsia="Times New Roman" w:hAnsi="Sylfaen" w:cs="Calibri"/>
                <w:color w:val="000000"/>
                <w:sz w:val="20"/>
                <w:szCs w:val="20"/>
                <w:lang w:val="ka-GE"/>
              </w:rPr>
              <w:t xml:space="preserve"> </w:t>
            </w:r>
          </w:p>
          <w:p w14:paraId="105AE1D8" w14:textId="77777777" w:rsidR="00835C68" w:rsidRPr="00444382" w:rsidRDefault="00835C68" w:rsidP="00835C68">
            <w:pPr>
              <w:pStyle w:val="ListParagraph"/>
              <w:numPr>
                <w:ilvl w:val="0"/>
                <w:numId w:val="8"/>
              </w:numPr>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 xml:space="preserve">კულტურის ცენტრმა უმასპინძლა არაერთ საერთაშორისო დელეგაციას. გააცნო, წარმოაჩინა, პოპულარიზაცია გაუწია ქართულ და </w:t>
            </w:r>
            <w:r w:rsidRPr="00444382">
              <w:rPr>
                <w:rFonts w:ascii="Sylfaen" w:hAnsi="Sylfaen"/>
                <w:sz w:val="18"/>
                <w:szCs w:val="18"/>
                <w:lang w:val="ka-GE"/>
              </w:rPr>
              <w:t>ეთნიკურ უმცირესობათა</w:t>
            </w:r>
            <w:r w:rsidRPr="00444382">
              <w:rPr>
                <w:rFonts w:ascii="Sylfaen" w:eastAsia="Times New Roman" w:hAnsi="Sylfaen" w:cs="Calibri"/>
                <w:sz w:val="18"/>
                <w:szCs w:val="18"/>
                <w:lang w:val="ka-GE"/>
              </w:rPr>
              <w:t xml:space="preserve"> კულტურას.</w:t>
            </w:r>
          </w:p>
          <w:p w14:paraId="0996C283" w14:textId="77777777" w:rsidR="00835C68" w:rsidRPr="00444382" w:rsidRDefault="00835C68" w:rsidP="00835C68">
            <w:pPr>
              <w:pStyle w:val="ListParagraph"/>
              <w:numPr>
                <w:ilvl w:val="0"/>
                <w:numId w:val="8"/>
              </w:numPr>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 xml:space="preserve">2024 წლის განმავლობაში, ბიბლიოთეკის </w:t>
            </w:r>
            <w:r w:rsidRPr="00444382">
              <w:rPr>
                <w:rFonts w:ascii="Sylfaen" w:eastAsia="Times New Roman" w:hAnsi="Sylfaen" w:cs="Calibri"/>
                <w:b/>
                <w:sz w:val="18"/>
                <w:szCs w:val="18"/>
                <w:lang w:val="ka-GE"/>
              </w:rPr>
              <w:t>წიგნადი ფონდის გამდიდრების მიზნით</w:t>
            </w:r>
            <w:r w:rsidRPr="00444382">
              <w:rPr>
                <w:rFonts w:ascii="Sylfaen" w:eastAsia="Times New Roman" w:hAnsi="Sylfaen" w:cs="Calibri"/>
                <w:sz w:val="18"/>
                <w:szCs w:val="18"/>
                <w:lang w:val="ka-GE"/>
              </w:rPr>
              <w:t xml:space="preserve"> კულტურის ცენტრის მიერ შესყიდული იქნა 5150 (ხუთიათასასორმოცდაათი) ლარის </w:t>
            </w:r>
            <w:r w:rsidRPr="00444382">
              <w:rPr>
                <w:rFonts w:ascii="Sylfaen" w:eastAsia="Times New Roman" w:hAnsi="Sylfaen" w:cs="Calibri"/>
                <w:color w:val="000000" w:themeColor="text1"/>
                <w:sz w:val="18"/>
                <w:szCs w:val="18"/>
                <w:lang w:val="ka-GE"/>
              </w:rPr>
              <w:t>ღირებულების  251  წიგნი. ბიბლიოთეკას საჩუქრად გადაეცა 9 წიგნი.</w:t>
            </w:r>
          </w:p>
          <w:p w14:paraId="77B0C10D" w14:textId="77777777" w:rsidR="00835C68" w:rsidRPr="00444382" w:rsidRDefault="00835C68" w:rsidP="00835C68">
            <w:pPr>
              <w:pStyle w:val="ListParagraph"/>
              <w:numPr>
                <w:ilvl w:val="0"/>
                <w:numId w:val="8"/>
              </w:numPr>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lastRenderedPageBreak/>
              <w:t xml:space="preserve">2024 წლის განმავლობაში ქ. მარნეულის საჯარო ბიბლოთეკამ სხვა მრავალ ღონისძიებასთან ერთად, ბიბლიოთეკის და წიგნიერების პოპულარიზაციის მიზნით განახორციელა   </w:t>
            </w:r>
            <w:r w:rsidRPr="00444382">
              <w:rPr>
                <w:rFonts w:ascii="Sylfaen" w:eastAsia="Times New Roman" w:hAnsi="Sylfaen" w:cs="Calibri"/>
                <w:b/>
                <w:sz w:val="18"/>
                <w:szCs w:val="18"/>
                <w:lang w:val="ka-GE"/>
              </w:rPr>
              <w:t>პროექტი „ესტუმრე ბიბლიოთეკას“,</w:t>
            </w:r>
            <w:r w:rsidRPr="00444382">
              <w:rPr>
                <w:rFonts w:ascii="Sylfaen" w:eastAsia="Times New Roman" w:hAnsi="Sylfaen" w:cs="Calibri"/>
                <w:sz w:val="18"/>
                <w:szCs w:val="18"/>
                <w:lang w:val="ka-GE"/>
              </w:rPr>
              <w:t xml:space="preserve"> რომლის ფარგლებში საჯარო თუ კერძო სკოლების მოსწავლეები, მარნეულის ბაგა–ბაღების და სკოლამდელი აღზრდის ცენტრების აღსაზრდელები, მთელი წლის განმავლობაში სტუმრობდნენ და ათვალიერებდნენ ბიბლიოთეკას, მასტერკლასის სახით ეცნობოდნენ წიგნის დამუშავების და გატანის პროცესს და ბიბლიოთეკარები უკითხავდნენ სხვადასხვა საბავშვო ლიტერატურას. ჯამში, პროექტის ფარგლებში ბიბლიოთეკას ესტუმრა 300–ზე მეტი ბავში და მოზარდი.</w:t>
            </w:r>
          </w:p>
          <w:p w14:paraId="52EB0908" w14:textId="77777777" w:rsidR="00835C68" w:rsidRPr="00444382" w:rsidRDefault="00835C68" w:rsidP="00835C68">
            <w:pPr>
              <w:pStyle w:val="ListParagraph"/>
              <w:numPr>
                <w:ilvl w:val="0"/>
                <w:numId w:val="8"/>
              </w:numPr>
              <w:shd w:val="clear" w:color="auto" w:fill="FFFFFF"/>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 xml:space="preserve">2024 წლის განმავლობაში ქ. მარნეულის საჯარო ბიბლიოთეკის და სოფლის ბიბლიოთეკის სერვისებით მოსარგებლეთა რაოდენობამ ჯამში შეადგინა 10393 მკითხველი;  გატანილი წიგნების რაოდენობამ ჯამში შეადგინა 8081 მკითხველი; დარეგისტრირებული მკითხველის რაოდენობამ  –  1293 მკითხველი; დარბაზით მოსარგებლეთა რაოდენობამ – 889 მკითხველი; </w:t>
            </w:r>
          </w:p>
          <w:p w14:paraId="1DC654BF" w14:textId="77777777" w:rsidR="00835C68" w:rsidRPr="00444382" w:rsidRDefault="00835C68" w:rsidP="00835C68">
            <w:pPr>
              <w:pStyle w:val="ListParagraph"/>
              <w:numPr>
                <w:ilvl w:val="0"/>
                <w:numId w:val="8"/>
              </w:numPr>
              <w:spacing w:after="160" w:line="259" w:lineRule="auto"/>
              <w:jc w:val="both"/>
              <w:rPr>
                <w:rFonts w:ascii="Sylfaen" w:eastAsia="Times New Roman" w:hAnsi="Sylfaen" w:cs="Calibri"/>
                <w:sz w:val="18"/>
                <w:szCs w:val="18"/>
                <w:lang w:val="ka-GE"/>
              </w:rPr>
            </w:pPr>
            <w:r w:rsidRPr="00444382">
              <w:rPr>
                <w:rFonts w:ascii="Sylfaen" w:eastAsia="Times New Roman" w:hAnsi="Sylfaen" w:cs="Calibri"/>
                <w:sz w:val="18"/>
                <w:szCs w:val="18"/>
                <w:lang w:val="ka-GE"/>
              </w:rPr>
              <w:t xml:space="preserve">2024 წლის განმავლობაში, მუზეუმების ვიზიტორთა რაოდენობამ შეადგინა: მ. ჯავახიშვილის სახელობის მუზეუმი  519  ვიზიტორი; მელიქფაშაევის მუზეუმი – 685  ვიზიტორი. </w:t>
            </w:r>
          </w:p>
          <w:p w14:paraId="5CADD8E2" w14:textId="77777777" w:rsidR="00835C68" w:rsidRPr="00444382" w:rsidRDefault="00835C68" w:rsidP="00835C68">
            <w:pPr>
              <w:pStyle w:val="ListParagraph"/>
              <w:spacing w:after="160" w:line="259" w:lineRule="auto"/>
              <w:jc w:val="both"/>
              <w:rPr>
                <w:rFonts w:ascii="Sylfaen" w:eastAsia="Times New Roman" w:hAnsi="Sylfaen" w:cs="Calibri"/>
                <w:sz w:val="18"/>
                <w:szCs w:val="18"/>
                <w:lang w:val="ka-GE"/>
              </w:rPr>
            </w:pPr>
          </w:p>
          <w:p w14:paraId="14664A78" w14:textId="77777777" w:rsidR="00835C68" w:rsidRPr="00444382" w:rsidRDefault="00835C68" w:rsidP="00835C68">
            <w:pPr>
              <w:pStyle w:val="ListParagraph"/>
              <w:shd w:val="clear" w:color="auto" w:fill="FFFFFF"/>
              <w:spacing w:after="160" w:line="259" w:lineRule="auto"/>
              <w:jc w:val="both"/>
              <w:rPr>
                <w:rFonts w:ascii="Sylfaen" w:eastAsia="Times New Roman" w:hAnsi="Sylfaen" w:cs="Calibri"/>
                <w:sz w:val="18"/>
                <w:szCs w:val="18"/>
                <w:lang w:val="ka-GE"/>
              </w:rPr>
            </w:pPr>
          </w:p>
        </w:tc>
      </w:tr>
      <w:tr w:rsidR="00835C68" w:rsidRPr="00BE4A9B" w14:paraId="2F61D813" w14:textId="77777777" w:rsidTr="0065553B">
        <w:trPr>
          <w:trHeight w:val="990"/>
        </w:trPr>
        <w:tc>
          <w:tcPr>
            <w:tcW w:w="43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A28B64" w14:textId="77777777" w:rsidR="00835C68" w:rsidRPr="00444382" w:rsidRDefault="00835C68" w:rsidP="00835C68">
            <w:pPr>
              <w:spacing w:after="0" w:line="240" w:lineRule="auto"/>
              <w:jc w:val="center"/>
              <w:rPr>
                <w:rFonts w:ascii="Calibri" w:eastAsia="Times New Roman" w:hAnsi="Calibri" w:cs="Calibri"/>
              </w:rPr>
            </w:pPr>
            <w:r w:rsidRPr="00444382">
              <w:rPr>
                <w:rFonts w:ascii="Sylfaen" w:eastAsia="Times New Roman" w:hAnsi="Sylfaen" w:cs="Sylfaen"/>
              </w:rPr>
              <w:lastRenderedPageBreak/>
              <w:t>დაგეგმილი</w:t>
            </w:r>
            <w:r w:rsidRPr="00444382">
              <w:rPr>
                <w:rFonts w:ascii="Calibri" w:eastAsia="Times New Roman" w:hAnsi="Calibri" w:cs="Calibri"/>
              </w:rPr>
              <w:t xml:space="preserve"> </w:t>
            </w:r>
            <w:r w:rsidRPr="00444382">
              <w:rPr>
                <w:rFonts w:ascii="Sylfaen" w:eastAsia="Times New Roman" w:hAnsi="Sylfaen" w:cs="Sylfaen"/>
              </w:rPr>
              <w:t>შუალედური</w:t>
            </w:r>
            <w:r w:rsidRPr="00444382">
              <w:rPr>
                <w:rFonts w:ascii="Calibri" w:eastAsia="Times New Roman" w:hAnsi="Calibri" w:cs="Calibri"/>
              </w:rPr>
              <w:t xml:space="preserve"> </w:t>
            </w:r>
            <w:r w:rsidRPr="00444382">
              <w:rPr>
                <w:rFonts w:ascii="Sylfaen" w:eastAsia="Times New Roman" w:hAnsi="Sylfaen" w:cs="Sylfaen"/>
              </w:rPr>
              <w:t>შედეგის</w:t>
            </w:r>
            <w:r w:rsidRPr="00444382">
              <w:rPr>
                <w:rFonts w:ascii="Calibri" w:eastAsia="Times New Roman" w:hAnsi="Calibri" w:cs="Calibri"/>
              </w:rPr>
              <w:t xml:space="preserve"> </w:t>
            </w:r>
            <w:r w:rsidRPr="00444382">
              <w:rPr>
                <w:rFonts w:ascii="Sylfaen" w:eastAsia="Times New Roman" w:hAnsi="Sylfaen" w:cs="Sylfaen"/>
              </w:rPr>
              <w:t>შეფასების</w:t>
            </w:r>
            <w:r w:rsidRPr="00444382">
              <w:rPr>
                <w:rFonts w:ascii="Calibri" w:eastAsia="Times New Roman" w:hAnsi="Calibri" w:cs="Calibri"/>
              </w:rPr>
              <w:t xml:space="preserve"> </w:t>
            </w:r>
            <w:r w:rsidRPr="00444382">
              <w:rPr>
                <w:rFonts w:ascii="Sylfaen" w:eastAsia="Times New Roman" w:hAnsi="Sylfaen" w:cs="Sylfaen"/>
              </w:rPr>
              <w:t>ინდიკატორი</w:t>
            </w:r>
          </w:p>
        </w:tc>
        <w:tc>
          <w:tcPr>
            <w:tcW w:w="3149" w:type="dxa"/>
            <w:gridSpan w:val="4"/>
            <w:tcBorders>
              <w:top w:val="single" w:sz="4" w:space="0" w:color="auto"/>
              <w:left w:val="nil"/>
              <w:bottom w:val="single" w:sz="4" w:space="0" w:color="auto"/>
              <w:right w:val="single" w:sz="4" w:space="0" w:color="auto"/>
            </w:tcBorders>
            <w:shd w:val="clear" w:color="auto" w:fill="auto"/>
            <w:vAlign w:val="center"/>
            <w:hideMark/>
          </w:tcPr>
          <w:p w14:paraId="70CA5B15" w14:textId="77777777" w:rsidR="00835C68" w:rsidRPr="00444382" w:rsidRDefault="00835C68" w:rsidP="00835C68">
            <w:pPr>
              <w:spacing w:after="0" w:line="240" w:lineRule="auto"/>
              <w:jc w:val="center"/>
              <w:rPr>
                <w:rFonts w:ascii="Calibri" w:eastAsia="Times New Roman" w:hAnsi="Calibri" w:cs="Calibri"/>
              </w:rPr>
            </w:pPr>
            <w:r w:rsidRPr="00444382">
              <w:rPr>
                <w:rFonts w:ascii="Sylfaen" w:eastAsia="Times New Roman" w:hAnsi="Sylfaen" w:cs="Sylfaen"/>
              </w:rPr>
              <w:t>მიღწეული</w:t>
            </w:r>
            <w:r w:rsidRPr="00444382">
              <w:rPr>
                <w:rFonts w:ascii="Calibri" w:eastAsia="Times New Roman" w:hAnsi="Calibri" w:cs="Calibri"/>
              </w:rPr>
              <w:t xml:space="preserve"> </w:t>
            </w:r>
            <w:r w:rsidRPr="00444382">
              <w:rPr>
                <w:rFonts w:ascii="Sylfaen" w:eastAsia="Times New Roman" w:hAnsi="Sylfaen" w:cs="Sylfaen"/>
              </w:rPr>
              <w:t>შედეგის</w:t>
            </w:r>
            <w:r w:rsidRPr="00444382">
              <w:rPr>
                <w:rFonts w:ascii="Calibri" w:eastAsia="Times New Roman" w:hAnsi="Calibri" w:cs="Calibri"/>
              </w:rPr>
              <w:t xml:space="preserve"> </w:t>
            </w:r>
            <w:r w:rsidRPr="00444382">
              <w:rPr>
                <w:rFonts w:ascii="Sylfaen" w:eastAsia="Times New Roman" w:hAnsi="Sylfaen" w:cs="Sylfaen"/>
              </w:rPr>
              <w:t>შეფასების</w:t>
            </w:r>
            <w:r w:rsidRPr="00444382">
              <w:rPr>
                <w:rFonts w:ascii="Calibri" w:eastAsia="Times New Roman" w:hAnsi="Calibri" w:cs="Calibri"/>
              </w:rPr>
              <w:t xml:space="preserve"> </w:t>
            </w:r>
            <w:r w:rsidRPr="00444382">
              <w:rPr>
                <w:rFonts w:ascii="Sylfaen" w:eastAsia="Times New Roman" w:hAnsi="Sylfaen" w:cs="Sylfaen"/>
              </w:rPr>
              <w:t>ინდიკატორი</w:t>
            </w:r>
          </w:p>
        </w:tc>
        <w:tc>
          <w:tcPr>
            <w:tcW w:w="6977" w:type="dxa"/>
            <w:tcBorders>
              <w:top w:val="nil"/>
              <w:left w:val="single" w:sz="4" w:space="0" w:color="auto"/>
              <w:bottom w:val="single" w:sz="4" w:space="0" w:color="auto"/>
              <w:right w:val="single" w:sz="4" w:space="0" w:color="auto"/>
            </w:tcBorders>
            <w:shd w:val="clear" w:color="auto" w:fill="auto"/>
            <w:vAlign w:val="center"/>
            <w:hideMark/>
          </w:tcPr>
          <w:p w14:paraId="1E153A14" w14:textId="77777777" w:rsidR="00835C68" w:rsidRPr="00444382" w:rsidRDefault="00835C68" w:rsidP="00835C68">
            <w:pPr>
              <w:spacing w:after="0" w:line="240" w:lineRule="auto"/>
              <w:jc w:val="center"/>
              <w:rPr>
                <w:rFonts w:ascii="Calibri" w:eastAsia="Times New Roman" w:hAnsi="Calibri" w:cs="Calibri"/>
              </w:rPr>
            </w:pPr>
            <w:r w:rsidRPr="00444382">
              <w:rPr>
                <w:rFonts w:ascii="Sylfaen" w:eastAsia="Times New Roman" w:hAnsi="Sylfaen" w:cs="Sylfaen"/>
              </w:rPr>
              <w:t>განმარტება</w:t>
            </w:r>
          </w:p>
        </w:tc>
      </w:tr>
      <w:tr w:rsidR="00835C68" w:rsidRPr="00BE4A9B" w14:paraId="2E3847A1" w14:textId="77777777" w:rsidTr="0065553B">
        <w:trPr>
          <w:trHeight w:val="870"/>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57AB1D54" w14:textId="77777777" w:rsidR="00835C68" w:rsidRPr="00444382" w:rsidRDefault="00835C68" w:rsidP="00835C68">
            <w:pPr>
              <w:spacing w:after="0" w:line="240" w:lineRule="auto"/>
              <w:jc w:val="center"/>
              <w:rPr>
                <w:rFonts w:ascii="Calibri" w:eastAsia="Times New Roman" w:hAnsi="Calibri" w:cs="Calibri"/>
                <w:color w:val="000000"/>
              </w:rPr>
            </w:pPr>
            <w:r w:rsidRPr="00444382">
              <w:rPr>
                <w:rFonts w:ascii="Calibri" w:eastAsia="Times New Roman" w:hAnsi="Calibri" w:cs="Calibri"/>
                <w:color w:val="000000"/>
              </w:rPr>
              <w:t>№</w:t>
            </w:r>
          </w:p>
        </w:tc>
        <w:tc>
          <w:tcPr>
            <w:tcW w:w="1779" w:type="dxa"/>
            <w:gridSpan w:val="2"/>
            <w:tcBorders>
              <w:top w:val="nil"/>
              <w:left w:val="nil"/>
              <w:bottom w:val="single" w:sz="4" w:space="0" w:color="auto"/>
              <w:right w:val="single" w:sz="4" w:space="0" w:color="auto"/>
            </w:tcBorders>
            <w:shd w:val="clear" w:color="auto" w:fill="auto"/>
            <w:vAlign w:val="center"/>
            <w:hideMark/>
          </w:tcPr>
          <w:p w14:paraId="5A9103D8" w14:textId="77777777" w:rsidR="00835C68" w:rsidRPr="00444382" w:rsidRDefault="00835C68" w:rsidP="00835C68">
            <w:pPr>
              <w:spacing w:after="0" w:line="240" w:lineRule="auto"/>
              <w:jc w:val="center"/>
              <w:rPr>
                <w:rFonts w:ascii="Calibri" w:eastAsia="Times New Roman" w:hAnsi="Calibri" w:cs="Calibri"/>
                <w:color w:val="000000"/>
              </w:rPr>
            </w:pPr>
            <w:r w:rsidRPr="00444382">
              <w:rPr>
                <w:rFonts w:ascii="Sylfaen" w:eastAsia="Times New Roman" w:hAnsi="Sylfaen" w:cs="Sylfaen"/>
                <w:color w:val="000000"/>
              </w:rPr>
              <w:t>მოსალოდნელი</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შედეგის</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შეფასების</w:t>
            </w:r>
            <w:r w:rsidRPr="00444382">
              <w:rPr>
                <w:rFonts w:ascii="Calibri" w:eastAsia="Times New Roman" w:hAnsi="Calibri" w:cs="Calibri"/>
                <w:color w:val="000000"/>
              </w:rPr>
              <w:t xml:space="preserve"> </w:t>
            </w:r>
            <w:r w:rsidRPr="00444382">
              <w:rPr>
                <w:rFonts w:ascii="Sylfaen" w:eastAsia="Times New Roman" w:hAnsi="Sylfaen" w:cs="Sylfaen"/>
                <w:color w:val="000000"/>
              </w:rPr>
              <w:t>ინდიკატორი</w:t>
            </w:r>
          </w:p>
        </w:tc>
        <w:tc>
          <w:tcPr>
            <w:tcW w:w="1000" w:type="dxa"/>
            <w:tcBorders>
              <w:top w:val="nil"/>
              <w:left w:val="nil"/>
              <w:bottom w:val="single" w:sz="4" w:space="0" w:color="auto"/>
              <w:right w:val="single" w:sz="4" w:space="0" w:color="auto"/>
            </w:tcBorders>
            <w:shd w:val="clear" w:color="auto" w:fill="auto"/>
            <w:vAlign w:val="center"/>
            <w:hideMark/>
          </w:tcPr>
          <w:p w14:paraId="084D57A1" w14:textId="77777777" w:rsidR="00835C68" w:rsidRPr="00444382" w:rsidRDefault="00835C68" w:rsidP="00835C68">
            <w:pPr>
              <w:spacing w:after="0" w:line="240" w:lineRule="auto"/>
              <w:jc w:val="center"/>
              <w:rPr>
                <w:rFonts w:ascii="Calibri" w:eastAsia="Times New Roman" w:hAnsi="Calibri" w:cs="Calibri"/>
                <w:color w:val="000000"/>
              </w:rPr>
            </w:pPr>
            <w:r w:rsidRPr="00444382">
              <w:rPr>
                <w:rFonts w:ascii="Sylfaen" w:eastAsia="Times New Roman" w:hAnsi="Sylfaen" w:cs="Sylfaen"/>
                <w:color w:val="000000"/>
              </w:rPr>
              <w:t>საბაზისო</w:t>
            </w:r>
            <w:r w:rsidRPr="00444382">
              <w:rPr>
                <w:rFonts w:ascii="Calibri" w:eastAsia="Times New Roman" w:hAnsi="Calibri" w:cs="Calibri"/>
                <w:color w:val="000000"/>
              </w:rPr>
              <w:t xml:space="preserve"> </w:t>
            </w:r>
            <w:r w:rsidRPr="00444382">
              <w:rPr>
                <w:rFonts w:ascii="Sylfaen" w:eastAsia="Times New Roman" w:hAnsi="Sylfaen" w:cs="Sylfaen"/>
                <w:color w:val="000000"/>
              </w:rPr>
              <w:t>მაჩვენებელი</w:t>
            </w:r>
          </w:p>
        </w:tc>
        <w:tc>
          <w:tcPr>
            <w:tcW w:w="1124" w:type="dxa"/>
            <w:tcBorders>
              <w:top w:val="nil"/>
              <w:left w:val="nil"/>
              <w:bottom w:val="single" w:sz="4" w:space="0" w:color="auto"/>
              <w:right w:val="single" w:sz="4" w:space="0" w:color="auto"/>
            </w:tcBorders>
            <w:shd w:val="clear" w:color="auto" w:fill="auto"/>
            <w:vAlign w:val="center"/>
            <w:hideMark/>
          </w:tcPr>
          <w:p w14:paraId="1A276D05" w14:textId="77777777" w:rsidR="00835C68" w:rsidRPr="00444382" w:rsidRDefault="00835C68" w:rsidP="00835C68">
            <w:pPr>
              <w:spacing w:after="0" w:line="240" w:lineRule="auto"/>
              <w:jc w:val="center"/>
              <w:rPr>
                <w:rFonts w:ascii="Calibri" w:eastAsia="Times New Roman" w:hAnsi="Calibri" w:cs="Calibri"/>
              </w:rPr>
            </w:pPr>
            <w:r w:rsidRPr="00444382">
              <w:rPr>
                <w:rFonts w:ascii="Sylfaen" w:eastAsia="Times New Roman" w:hAnsi="Sylfaen" w:cs="Sylfaen"/>
              </w:rPr>
              <w:t>დაგეგმილი</w:t>
            </w:r>
            <w:r w:rsidRPr="00444382">
              <w:rPr>
                <w:rFonts w:ascii="Calibri" w:eastAsia="Times New Roman" w:hAnsi="Calibri" w:cs="Calibri"/>
              </w:rPr>
              <w:t xml:space="preserve"> </w:t>
            </w:r>
            <w:r w:rsidRPr="00444382">
              <w:rPr>
                <w:rFonts w:ascii="Sylfaen" w:eastAsia="Times New Roman" w:hAnsi="Sylfaen" w:cs="Sylfaen"/>
              </w:rPr>
              <w:t>მაჩვენებელი</w:t>
            </w:r>
          </w:p>
        </w:tc>
        <w:tc>
          <w:tcPr>
            <w:tcW w:w="1499" w:type="dxa"/>
            <w:tcBorders>
              <w:top w:val="nil"/>
              <w:left w:val="nil"/>
              <w:bottom w:val="single" w:sz="4" w:space="0" w:color="auto"/>
              <w:right w:val="single" w:sz="4" w:space="0" w:color="auto"/>
            </w:tcBorders>
            <w:shd w:val="clear" w:color="auto" w:fill="auto"/>
            <w:vAlign w:val="center"/>
            <w:hideMark/>
          </w:tcPr>
          <w:p w14:paraId="758E0EC3" w14:textId="77777777" w:rsidR="00835C68" w:rsidRPr="00444382" w:rsidRDefault="00835C68" w:rsidP="00835C68">
            <w:pPr>
              <w:spacing w:after="0" w:line="240" w:lineRule="auto"/>
              <w:jc w:val="center"/>
              <w:rPr>
                <w:rFonts w:ascii="Calibri" w:eastAsia="Times New Roman" w:hAnsi="Calibri" w:cs="Calibri"/>
              </w:rPr>
            </w:pPr>
            <w:r w:rsidRPr="00444382">
              <w:rPr>
                <w:rFonts w:ascii="Sylfaen" w:eastAsia="Times New Roman" w:hAnsi="Sylfaen" w:cs="Sylfaen"/>
              </w:rPr>
              <w:t>მიღწეული</w:t>
            </w:r>
            <w:r w:rsidRPr="00444382">
              <w:rPr>
                <w:rFonts w:ascii="Calibri" w:eastAsia="Times New Roman" w:hAnsi="Calibri" w:cs="Calibri"/>
              </w:rPr>
              <w:t xml:space="preserve"> </w:t>
            </w:r>
            <w:r w:rsidRPr="00444382">
              <w:rPr>
                <w:rFonts w:ascii="Sylfaen" w:eastAsia="Times New Roman" w:hAnsi="Sylfaen" w:cs="Sylfaen"/>
              </w:rPr>
              <w:t>მაჩვენებელი</w:t>
            </w:r>
          </w:p>
        </w:tc>
        <w:tc>
          <w:tcPr>
            <w:tcW w:w="1639" w:type="dxa"/>
            <w:gridSpan w:val="2"/>
            <w:tcBorders>
              <w:top w:val="nil"/>
              <w:left w:val="nil"/>
              <w:bottom w:val="single" w:sz="4" w:space="0" w:color="auto"/>
              <w:right w:val="single" w:sz="4" w:space="0" w:color="auto"/>
            </w:tcBorders>
            <w:shd w:val="clear" w:color="auto" w:fill="auto"/>
            <w:vAlign w:val="center"/>
            <w:hideMark/>
          </w:tcPr>
          <w:p w14:paraId="65D946A6" w14:textId="77777777" w:rsidR="00835C68" w:rsidRPr="00444382" w:rsidRDefault="00835C68" w:rsidP="00835C68">
            <w:pPr>
              <w:spacing w:after="0" w:line="240" w:lineRule="auto"/>
              <w:jc w:val="center"/>
              <w:rPr>
                <w:rFonts w:ascii="Calibri" w:eastAsia="Times New Roman" w:hAnsi="Calibri" w:cs="Calibri"/>
              </w:rPr>
            </w:pPr>
            <w:r w:rsidRPr="00444382">
              <w:rPr>
                <w:rFonts w:ascii="Sylfaen" w:eastAsia="Times New Roman" w:hAnsi="Sylfaen" w:cs="Sylfaen"/>
              </w:rPr>
              <w:t>ცდომილების</w:t>
            </w:r>
            <w:r w:rsidRPr="00444382">
              <w:rPr>
                <w:rFonts w:ascii="Calibri" w:eastAsia="Times New Roman" w:hAnsi="Calibri" w:cs="Calibri"/>
              </w:rPr>
              <w:t xml:space="preserve"> </w:t>
            </w:r>
            <w:r w:rsidRPr="00444382">
              <w:rPr>
                <w:rFonts w:ascii="Sylfaen" w:eastAsia="Times New Roman" w:hAnsi="Sylfaen" w:cs="Sylfaen"/>
              </w:rPr>
              <w:t>მაჩვენებელი</w:t>
            </w:r>
            <w:r w:rsidRPr="00444382">
              <w:rPr>
                <w:rFonts w:ascii="Calibri" w:eastAsia="Times New Roman" w:hAnsi="Calibri" w:cs="Calibri"/>
              </w:rPr>
              <w:t xml:space="preserve"> (%/</w:t>
            </w:r>
            <w:r w:rsidRPr="00444382">
              <w:rPr>
                <w:rFonts w:ascii="Sylfaen" w:eastAsia="Times New Roman" w:hAnsi="Sylfaen" w:cs="Sylfaen"/>
              </w:rPr>
              <w:t>აღწერა</w:t>
            </w:r>
            <w:r w:rsidRPr="00444382">
              <w:rPr>
                <w:rFonts w:ascii="Calibri" w:eastAsia="Times New Roman" w:hAnsi="Calibri" w:cs="Calibri"/>
              </w:rPr>
              <w:t>)</w:t>
            </w:r>
          </w:p>
        </w:tc>
        <w:tc>
          <w:tcPr>
            <w:tcW w:w="6988" w:type="dxa"/>
            <w:gridSpan w:val="2"/>
            <w:tcBorders>
              <w:top w:val="nil"/>
              <w:left w:val="single" w:sz="4" w:space="0" w:color="auto"/>
              <w:bottom w:val="single" w:sz="4" w:space="0" w:color="auto"/>
              <w:right w:val="single" w:sz="4" w:space="0" w:color="auto"/>
            </w:tcBorders>
            <w:vAlign w:val="center"/>
            <w:hideMark/>
          </w:tcPr>
          <w:p w14:paraId="5B78393A" w14:textId="77777777" w:rsidR="00835C68" w:rsidRPr="00444382" w:rsidRDefault="00835C68" w:rsidP="00835C68">
            <w:pPr>
              <w:spacing w:after="0" w:line="240" w:lineRule="auto"/>
              <w:rPr>
                <w:rFonts w:ascii="Calibri" w:eastAsia="Times New Roman" w:hAnsi="Calibri" w:cs="Calibri"/>
              </w:rPr>
            </w:pPr>
          </w:p>
        </w:tc>
      </w:tr>
      <w:tr w:rsidR="00835C68" w:rsidRPr="00BE4A9B" w14:paraId="1FFF6D07" w14:textId="77777777" w:rsidTr="0065553B">
        <w:trPr>
          <w:trHeight w:val="870"/>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4020B1FF" w14:textId="77777777" w:rsidR="00835C68" w:rsidRPr="00444382" w:rsidRDefault="00835C68" w:rsidP="00835C68">
            <w:pPr>
              <w:spacing w:after="0" w:line="240" w:lineRule="auto"/>
              <w:jc w:val="center"/>
              <w:rPr>
                <w:rFonts w:ascii="Sylfaen" w:eastAsia="Times New Roman" w:hAnsi="Sylfaen" w:cs="Calibri"/>
                <w:color w:val="000000"/>
                <w:sz w:val="18"/>
                <w:szCs w:val="18"/>
              </w:rPr>
            </w:pPr>
            <w:r w:rsidRPr="00444382">
              <w:rPr>
                <w:rFonts w:ascii="Sylfaen" w:eastAsia="Times New Roman" w:hAnsi="Sylfaen" w:cs="Calibri"/>
                <w:color w:val="000000"/>
                <w:sz w:val="18"/>
                <w:szCs w:val="18"/>
              </w:rPr>
              <w:t>1</w:t>
            </w:r>
          </w:p>
        </w:tc>
        <w:tc>
          <w:tcPr>
            <w:tcW w:w="1779" w:type="dxa"/>
            <w:gridSpan w:val="2"/>
            <w:tcBorders>
              <w:top w:val="nil"/>
              <w:left w:val="nil"/>
              <w:bottom w:val="single" w:sz="4" w:space="0" w:color="auto"/>
              <w:right w:val="single" w:sz="4" w:space="0" w:color="auto"/>
            </w:tcBorders>
            <w:shd w:val="clear" w:color="auto" w:fill="auto"/>
            <w:vAlign w:val="center"/>
            <w:hideMark/>
          </w:tcPr>
          <w:p w14:paraId="41595A8E" w14:textId="77777777" w:rsidR="00835C68" w:rsidRPr="00444382" w:rsidRDefault="00835C68" w:rsidP="00835C68">
            <w:pPr>
              <w:spacing w:after="0" w:line="240" w:lineRule="auto"/>
              <w:jc w:val="center"/>
              <w:rPr>
                <w:rFonts w:ascii="Sylfaen" w:eastAsia="Times New Roman" w:hAnsi="Sylfaen" w:cs="Calibri"/>
                <w:color w:val="000000"/>
                <w:sz w:val="18"/>
                <w:szCs w:val="18"/>
              </w:rPr>
            </w:pPr>
            <w:r w:rsidRPr="00444382">
              <w:rPr>
                <w:rFonts w:ascii="Sylfaen" w:eastAsia="Times New Roman" w:hAnsi="Sylfaen" w:cs="Calibri"/>
                <w:color w:val="000000"/>
                <w:sz w:val="18"/>
                <w:szCs w:val="18"/>
              </w:rPr>
              <w:t>შემოქმედებითი კოლექტივების რაოდენობა</w:t>
            </w:r>
          </w:p>
        </w:tc>
        <w:tc>
          <w:tcPr>
            <w:tcW w:w="1000" w:type="dxa"/>
            <w:tcBorders>
              <w:top w:val="nil"/>
              <w:left w:val="nil"/>
              <w:bottom w:val="single" w:sz="4" w:space="0" w:color="auto"/>
              <w:right w:val="single" w:sz="4" w:space="0" w:color="auto"/>
            </w:tcBorders>
            <w:shd w:val="clear" w:color="auto" w:fill="auto"/>
            <w:vAlign w:val="center"/>
            <w:hideMark/>
          </w:tcPr>
          <w:p w14:paraId="1BF3C80A" w14:textId="77777777" w:rsidR="00835C68" w:rsidRPr="00444382" w:rsidRDefault="00835C68" w:rsidP="00835C68">
            <w:pPr>
              <w:spacing w:after="0" w:line="240" w:lineRule="auto"/>
              <w:rPr>
                <w:rFonts w:ascii="Sylfaen" w:eastAsia="Times New Roman" w:hAnsi="Sylfaen" w:cs="Arial"/>
                <w:color w:val="000000"/>
                <w:sz w:val="18"/>
                <w:szCs w:val="18"/>
              </w:rPr>
            </w:pPr>
            <w:r w:rsidRPr="00444382">
              <w:rPr>
                <w:rFonts w:ascii="Sylfaen" w:eastAsia="Times New Roman" w:hAnsi="Sylfaen" w:cs="Arial"/>
                <w:color w:val="000000"/>
                <w:sz w:val="18"/>
                <w:szCs w:val="18"/>
              </w:rPr>
              <w:t>12</w:t>
            </w:r>
          </w:p>
        </w:tc>
        <w:tc>
          <w:tcPr>
            <w:tcW w:w="1124" w:type="dxa"/>
            <w:tcBorders>
              <w:top w:val="nil"/>
              <w:left w:val="nil"/>
              <w:bottom w:val="single" w:sz="4" w:space="0" w:color="auto"/>
              <w:right w:val="single" w:sz="4" w:space="0" w:color="auto"/>
            </w:tcBorders>
            <w:shd w:val="clear" w:color="auto" w:fill="auto"/>
            <w:vAlign w:val="center"/>
            <w:hideMark/>
          </w:tcPr>
          <w:p w14:paraId="724DE1ED" w14:textId="77777777" w:rsidR="00835C68" w:rsidRPr="00444382" w:rsidRDefault="00835C68" w:rsidP="00835C68">
            <w:pPr>
              <w:spacing w:after="0" w:line="240" w:lineRule="auto"/>
              <w:rPr>
                <w:rFonts w:ascii="Sylfaen" w:eastAsia="Times New Roman" w:hAnsi="Sylfaen" w:cs="Arial"/>
                <w:color w:val="000000"/>
                <w:sz w:val="18"/>
                <w:szCs w:val="18"/>
              </w:rPr>
            </w:pPr>
            <w:r w:rsidRPr="00444382">
              <w:rPr>
                <w:rFonts w:ascii="Sylfaen" w:eastAsia="Times New Roman" w:hAnsi="Sylfaen" w:cs="Arial"/>
                <w:color w:val="000000"/>
                <w:sz w:val="18"/>
                <w:szCs w:val="18"/>
              </w:rPr>
              <w:t>12</w:t>
            </w:r>
          </w:p>
        </w:tc>
        <w:tc>
          <w:tcPr>
            <w:tcW w:w="1499" w:type="dxa"/>
            <w:tcBorders>
              <w:top w:val="nil"/>
              <w:left w:val="nil"/>
              <w:bottom w:val="single" w:sz="4" w:space="0" w:color="auto"/>
              <w:right w:val="single" w:sz="4" w:space="0" w:color="auto"/>
            </w:tcBorders>
            <w:shd w:val="clear" w:color="auto" w:fill="auto"/>
            <w:vAlign w:val="center"/>
          </w:tcPr>
          <w:p w14:paraId="30E12714" w14:textId="77777777" w:rsidR="00835C68" w:rsidRPr="00444382" w:rsidRDefault="00835C68" w:rsidP="00835C68">
            <w:pPr>
              <w:spacing w:before="240" w:after="0" w:line="240" w:lineRule="auto"/>
              <w:jc w:val="center"/>
              <w:rPr>
                <w:rFonts w:ascii="Sylfaen" w:eastAsia="Times New Roman" w:hAnsi="Sylfaen" w:cs="Calibri"/>
                <w:color w:val="000000"/>
                <w:sz w:val="18"/>
                <w:szCs w:val="18"/>
                <w:lang w:val="en-US"/>
              </w:rPr>
            </w:pPr>
            <w:r w:rsidRPr="00444382">
              <w:rPr>
                <w:rFonts w:ascii="Sylfaen" w:eastAsia="Times New Roman" w:hAnsi="Sylfaen" w:cs="Calibri"/>
                <w:color w:val="000000"/>
                <w:sz w:val="18"/>
                <w:szCs w:val="18"/>
                <w:lang w:val="en-US"/>
              </w:rPr>
              <w:t>16</w:t>
            </w:r>
          </w:p>
        </w:tc>
        <w:tc>
          <w:tcPr>
            <w:tcW w:w="1639" w:type="dxa"/>
            <w:gridSpan w:val="2"/>
            <w:tcBorders>
              <w:top w:val="nil"/>
              <w:left w:val="nil"/>
              <w:bottom w:val="single" w:sz="4" w:space="0" w:color="auto"/>
              <w:right w:val="single" w:sz="4" w:space="0" w:color="auto"/>
            </w:tcBorders>
            <w:shd w:val="clear" w:color="auto" w:fill="auto"/>
            <w:vAlign w:val="center"/>
          </w:tcPr>
          <w:p w14:paraId="48A4E5FC" w14:textId="77777777" w:rsidR="00835C68" w:rsidRPr="00444382" w:rsidRDefault="00835C68" w:rsidP="00835C68">
            <w:pPr>
              <w:spacing w:before="240" w:after="0" w:line="240" w:lineRule="auto"/>
              <w:jc w:val="center"/>
              <w:rPr>
                <w:lang w:val="ka-GE"/>
              </w:rPr>
            </w:pPr>
            <w:r w:rsidRPr="00444382">
              <w:rPr>
                <w:rFonts w:ascii="Sylfaen" w:eastAsia="Times New Roman" w:hAnsi="Sylfaen" w:cs="Calibri"/>
                <w:color w:val="000000"/>
                <w:sz w:val="18"/>
                <w:szCs w:val="18"/>
                <w:lang w:val="en-US"/>
              </w:rPr>
              <w:t>+33</w:t>
            </w:r>
            <w:r w:rsidRPr="00444382">
              <w:rPr>
                <w:rFonts w:ascii="Sylfaen" w:eastAsia="Times New Roman" w:hAnsi="Sylfaen" w:cs="Calibri"/>
                <w:color w:val="000000"/>
                <w:sz w:val="18"/>
                <w:szCs w:val="18"/>
                <w:lang w:val="ka-GE"/>
              </w:rPr>
              <w:t xml:space="preserve"> %</w:t>
            </w:r>
          </w:p>
        </w:tc>
        <w:tc>
          <w:tcPr>
            <w:tcW w:w="6988" w:type="dxa"/>
            <w:gridSpan w:val="2"/>
            <w:tcBorders>
              <w:top w:val="nil"/>
              <w:left w:val="single" w:sz="4" w:space="0" w:color="auto"/>
              <w:bottom w:val="single" w:sz="4" w:space="0" w:color="auto"/>
              <w:right w:val="single" w:sz="4" w:space="0" w:color="auto"/>
            </w:tcBorders>
            <w:vAlign w:val="center"/>
            <w:hideMark/>
          </w:tcPr>
          <w:p w14:paraId="7917C577" w14:textId="77777777" w:rsidR="00835C68" w:rsidRPr="00444382" w:rsidRDefault="00835C68" w:rsidP="00835C68">
            <w:pPr>
              <w:spacing w:after="0" w:line="240" w:lineRule="auto"/>
              <w:jc w:val="center"/>
              <w:rPr>
                <w:rFonts w:ascii="Sylfaen" w:eastAsia="Times New Roman" w:hAnsi="Sylfaen" w:cs="Calibri"/>
                <w:color w:val="000000"/>
                <w:sz w:val="20"/>
                <w:szCs w:val="20"/>
                <w:lang w:val="ka-GE"/>
              </w:rPr>
            </w:pPr>
            <w:r w:rsidRPr="00444382">
              <w:rPr>
                <w:rFonts w:ascii="Sylfaen" w:eastAsia="Times New Roman" w:hAnsi="Sylfaen" w:cs="Calibri"/>
                <w:color w:val="000000"/>
                <w:sz w:val="20"/>
                <w:szCs w:val="20"/>
                <w:lang w:val="ka-GE"/>
              </w:rPr>
              <w:t xml:space="preserve">გაიზარდა სახელოვნებო წრეების რაოდებობა. კერძოდ, სოფ. თამარისის კულტურის სახლში გაიხსნა ქართული ხალხური სიმღერისა და საკრავების შემსწავლელი სტურდია და </w:t>
            </w:r>
            <w:r w:rsidRPr="00444382">
              <w:rPr>
                <w:rFonts w:ascii="Sylfaen" w:hAnsi="Sylfaen"/>
                <w:sz w:val="20"/>
                <w:szCs w:val="20"/>
                <w:lang w:val="ka-GE"/>
              </w:rPr>
              <w:t xml:space="preserve">თოჯინების თეატრალური სტუდია. ასევე, </w:t>
            </w:r>
            <w:r w:rsidRPr="00444382">
              <w:rPr>
                <w:rFonts w:ascii="Sylfaen" w:eastAsia="Times New Roman" w:hAnsi="Sylfaen" w:cs="Calibri"/>
                <w:color w:val="000000"/>
                <w:sz w:val="20"/>
                <w:szCs w:val="20"/>
                <w:lang w:val="ka-GE"/>
              </w:rPr>
              <w:t xml:space="preserve"> ქ. მარნეულში კულტურის სახლში გაიხსნა საგუნდო სიმღერის შემსწავლელი სტუდია. </w:t>
            </w:r>
          </w:p>
        </w:tc>
      </w:tr>
      <w:tr w:rsidR="00835C68" w:rsidRPr="00BE4A9B" w14:paraId="44AD835D" w14:textId="77777777" w:rsidTr="0065553B">
        <w:trPr>
          <w:trHeight w:val="870"/>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250676B1" w14:textId="77777777" w:rsidR="00835C68" w:rsidRPr="00444382" w:rsidRDefault="00835C68" w:rsidP="00835C68">
            <w:pPr>
              <w:spacing w:after="0" w:line="240" w:lineRule="auto"/>
              <w:jc w:val="center"/>
              <w:rPr>
                <w:rFonts w:ascii="Sylfaen" w:eastAsia="Times New Roman" w:hAnsi="Sylfaen" w:cs="Calibri"/>
                <w:color w:val="000000"/>
                <w:sz w:val="18"/>
                <w:szCs w:val="18"/>
              </w:rPr>
            </w:pPr>
            <w:r w:rsidRPr="00444382">
              <w:rPr>
                <w:rFonts w:ascii="Sylfaen" w:eastAsia="Times New Roman" w:hAnsi="Sylfaen" w:cs="Calibri"/>
                <w:color w:val="000000"/>
                <w:sz w:val="18"/>
                <w:szCs w:val="18"/>
              </w:rPr>
              <w:t>2</w:t>
            </w:r>
          </w:p>
        </w:tc>
        <w:tc>
          <w:tcPr>
            <w:tcW w:w="1779" w:type="dxa"/>
            <w:gridSpan w:val="2"/>
            <w:tcBorders>
              <w:top w:val="nil"/>
              <w:left w:val="nil"/>
              <w:bottom w:val="single" w:sz="4" w:space="0" w:color="auto"/>
              <w:right w:val="single" w:sz="4" w:space="0" w:color="auto"/>
            </w:tcBorders>
            <w:shd w:val="clear" w:color="auto" w:fill="auto"/>
            <w:vAlign w:val="center"/>
            <w:hideMark/>
          </w:tcPr>
          <w:p w14:paraId="04043347" w14:textId="77777777" w:rsidR="00835C68" w:rsidRPr="00444382" w:rsidRDefault="00835C68" w:rsidP="00835C68">
            <w:pPr>
              <w:spacing w:after="0" w:line="240" w:lineRule="auto"/>
              <w:jc w:val="center"/>
              <w:rPr>
                <w:rFonts w:ascii="Sylfaen" w:eastAsia="Times New Roman" w:hAnsi="Sylfaen" w:cs="Calibri"/>
                <w:color w:val="000000"/>
                <w:sz w:val="18"/>
                <w:szCs w:val="18"/>
              </w:rPr>
            </w:pPr>
            <w:r w:rsidRPr="00444382">
              <w:rPr>
                <w:rFonts w:ascii="Sylfaen" w:eastAsia="Times New Roman" w:hAnsi="Sylfaen" w:cs="Calibri"/>
                <w:color w:val="000000"/>
                <w:sz w:val="18"/>
                <w:szCs w:val="18"/>
              </w:rPr>
              <w:t>შემოქმედებითი ჯგუფები</w:t>
            </w:r>
          </w:p>
        </w:tc>
        <w:tc>
          <w:tcPr>
            <w:tcW w:w="1000" w:type="dxa"/>
            <w:tcBorders>
              <w:top w:val="nil"/>
              <w:left w:val="nil"/>
              <w:bottom w:val="single" w:sz="4" w:space="0" w:color="auto"/>
              <w:right w:val="single" w:sz="4" w:space="0" w:color="auto"/>
            </w:tcBorders>
            <w:shd w:val="clear" w:color="auto" w:fill="auto"/>
            <w:vAlign w:val="center"/>
            <w:hideMark/>
          </w:tcPr>
          <w:p w14:paraId="302FEF81" w14:textId="77777777" w:rsidR="00835C68" w:rsidRPr="00444382" w:rsidRDefault="00835C68" w:rsidP="00835C68">
            <w:pPr>
              <w:spacing w:after="0" w:line="240" w:lineRule="auto"/>
              <w:rPr>
                <w:rFonts w:ascii="Sylfaen" w:eastAsia="Times New Roman" w:hAnsi="Sylfaen" w:cs="Arial"/>
                <w:color w:val="000000"/>
                <w:sz w:val="18"/>
                <w:szCs w:val="18"/>
              </w:rPr>
            </w:pPr>
            <w:r w:rsidRPr="00444382">
              <w:rPr>
                <w:rFonts w:ascii="Sylfaen" w:eastAsia="Times New Roman" w:hAnsi="Sylfaen" w:cs="Arial"/>
                <w:color w:val="000000"/>
                <w:sz w:val="18"/>
                <w:szCs w:val="18"/>
              </w:rPr>
              <w:t>28</w:t>
            </w:r>
          </w:p>
        </w:tc>
        <w:tc>
          <w:tcPr>
            <w:tcW w:w="1124" w:type="dxa"/>
            <w:tcBorders>
              <w:top w:val="nil"/>
              <w:left w:val="nil"/>
              <w:bottom w:val="single" w:sz="4" w:space="0" w:color="auto"/>
              <w:right w:val="single" w:sz="4" w:space="0" w:color="auto"/>
            </w:tcBorders>
            <w:shd w:val="clear" w:color="auto" w:fill="auto"/>
            <w:vAlign w:val="center"/>
            <w:hideMark/>
          </w:tcPr>
          <w:p w14:paraId="3A03F0FE" w14:textId="77777777" w:rsidR="00835C68" w:rsidRPr="00444382" w:rsidRDefault="00835C68" w:rsidP="00835C68">
            <w:pPr>
              <w:spacing w:after="0" w:line="240" w:lineRule="auto"/>
              <w:rPr>
                <w:rFonts w:ascii="Sylfaen" w:eastAsia="Times New Roman" w:hAnsi="Sylfaen" w:cs="Arial"/>
                <w:sz w:val="18"/>
                <w:szCs w:val="18"/>
              </w:rPr>
            </w:pPr>
            <w:r w:rsidRPr="00444382">
              <w:rPr>
                <w:rFonts w:ascii="Sylfaen" w:eastAsia="Times New Roman" w:hAnsi="Sylfaen" w:cs="Arial"/>
                <w:sz w:val="18"/>
                <w:szCs w:val="18"/>
              </w:rPr>
              <w:t>28</w:t>
            </w:r>
          </w:p>
        </w:tc>
        <w:tc>
          <w:tcPr>
            <w:tcW w:w="1499" w:type="dxa"/>
            <w:tcBorders>
              <w:top w:val="nil"/>
              <w:left w:val="nil"/>
              <w:bottom w:val="single" w:sz="4" w:space="0" w:color="auto"/>
              <w:right w:val="single" w:sz="4" w:space="0" w:color="auto"/>
            </w:tcBorders>
            <w:shd w:val="clear" w:color="auto" w:fill="auto"/>
            <w:vAlign w:val="center"/>
          </w:tcPr>
          <w:p w14:paraId="444124E7" w14:textId="77777777" w:rsidR="00835C68" w:rsidRPr="00444382" w:rsidRDefault="00835C68" w:rsidP="00835C68">
            <w:pPr>
              <w:spacing w:after="0" w:line="240" w:lineRule="auto"/>
              <w:jc w:val="center"/>
              <w:rPr>
                <w:rFonts w:ascii="Sylfaen" w:eastAsia="Times New Roman" w:hAnsi="Sylfaen" w:cs="Calibri"/>
                <w:color w:val="000000"/>
                <w:sz w:val="18"/>
                <w:szCs w:val="18"/>
                <w:lang w:val="en-US"/>
              </w:rPr>
            </w:pPr>
            <w:r w:rsidRPr="00444382">
              <w:rPr>
                <w:rFonts w:ascii="Sylfaen" w:eastAsia="Times New Roman" w:hAnsi="Sylfaen" w:cs="Calibri"/>
                <w:color w:val="000000"/>
                <w:sz w:val="18"/>
                <w:szCs w:val="18"/>
                <w:lang w:val="en-US"/>
              </w:rPr>
              <w:t>33</w:t>
            </w:r>
          </w:p>
        </w:tc>
        <w:tc>
          <w:tcPr>
            <w:tcW w:w="1639" w:type="dxa"/>
            <w:gridSpan w:val="2"/>
            <w:tcBorders>
              <w:top w:val="nil"/>
              <w:left w:val="nil"/>
              <w:bottom w:val="single" w:sz="4" w:space="0" w:color="auto"/>
              <w:right w:val="single" w:sz="4" w:space="0" w:color="auto"/>
            </w:tcBorders>
            <w:shd w:val="clear" w:color="auto" w:fill="auto"/>
            <w:vAlign w:val="center"/>
          </w:tcPr>
          <w:p w14:paraId="12318996" w14:textId="77777777" w:rsidR="00835C68" w:rsidRPr="00444382" w:rsidRDefault="00835C68" w:rsidP="00835C68">
            <w:pPr>
              <w:spacing w:before="240" w:after="0" w:line="240" w:lineRule="auto"/>
              <w:jc w:val="center"/>
              <w:rPr>
                <w:rFonts w:ascii="Sylfaen" w:eastAsia="Times New Roman" w:hAnsi="Sylfaen" w:cs="Calibri"/>
                <w:color w:val="000000"/>
                <w:sz w:val="18"/>
                <w:szCs w:val="18"/>
                <w:lang w:val="ka-GE"/>
              </w:rPr>
            </w:pPr>
            <w:r w:rsidRPr="00444382">
              <w:rPr>
                <w:rFonts w:ascii="Sylfaen" w:eastAsia="Times New Roman" w:hAnsi="Sylfaen" w:cs="Calibri"/>
                <w:color w:val="000000"/>
                <w:sz w:val="18"/>
                <w:szCs w:val="18"/>
                <w:lang w:val="en-US"/>
              </w:rPr>
              <w:t>+18</w:t>
            </w:r>
            <w:r w:rsidRPr="00444382">
              <w:rPr>
                <w:rFonts w:ascii="Sylfaen" w:eastAsia="Times New Roman" w:hAnsi="Sylfaen" w:cs="Calibri"/>
                <w:color w:val="000000"/>
                <w:sz w:val="18"/>
                <w:szCs w:val="18"/>
                <w:lang w:val="ka-GE"/>
              </w:rPr>
              <w:t xml:space="preserve"> %</w:t>
            </w:r>
          </w:p>
        </w:tc>
        <w:tc>
          <w:tcPr>
            <w:tcW w:w="6988" w:type="dxa"/>
            <w:gridSpan w:val="2"/>
            <w:tcBorders>
              <w:top w:val="nil"/>
              <w:left w:val="single" w:sz="4" w:space="0" w:color="auto"/>
              <w:bottom w:val="single" w:sz="4" w:space="0" w:color="auto"/>
              <w:right w:val="single" w:sz="4" w:space="0" w:color="auto"/>
            </w:tcBorders>
            <w:vAlign w:val="center"/>
            <w:hideMark/>
          </w:tcPr>
          <w:p w14:paraId="117806E7" w14:textId="77777777" w:rsidR="00835C68" w:rsidRPr="00444382" w:rsidRDefault="00835C68" w:rsidP="00835C68">
            <w:pPr>
              <w:spacing w:after="0" w:line="240" w:lineRule="auto"/>
              <w:jc w:val="center"/>
              <w:rPr>
                <w:rFonts w:ascii="Sylfaen" w:eastAsia="Times New Roman" w:hAnsi="Sylfaen" w:cs="Calibri"/>
                <w:color w:val="000000"/>
                <w:sz w:val="20"/>
                <w:szCs w:val="20"/>
                <w:lang w:val="ka-GE"/>
              </w:rPr>
            </w:pPr>
            <w:r w:rsidRPr="00444382">
              <w:rPr>
                <w:rFonts w:ascii="Sylfaen" w:eastAsia="Times New Roman" w:hAnsi="Sylfaen" w:cs="Calibri"/>
                <w:color w:val="000000"/>
                <w:sz w:val="20"/>
                <w:szCs w:val="20"/>
                <w:lang w:val="ka-GE"/>
              </w:rPr>
              <w:t xml:space="preserve">კულტურის ცენტრის სახელოვნებო მიმართულებებზე მაღალი მოთხოვნის გამო დაემატა შემოქმედებითი ჯგუფები. სოფ. თამარისის კულტურის სახლში გაიხსნა ქართული ხალხური სიმღერისა და საკრავების შემსწავლელი სტურდია და </w:t>
            </w:r>
            <w:r w:rsidRPr="00444382">
              <w:rPr>
                <w:rFonts w:ascii="Sylfaen" w:hAnsi="Sylfaen"/>
                <w:sz w:val="20"/>
                <w:szCs w:val="20"/>
                <w:lang w:val="ka-GE"/>
              </w:rPr>
              <w:t xml:space="preserve">თოჯინების თეატრალური სტუდია. ასევე, </w:t>
            </w:r>
            <w:r w:rsidRPr="00444382">
              <w:rPr>
                <w:rFonts w:ascii="Sylfaen" w:eastAsia="Times New Roman" w:hAnsi="Sylfaen" w:cs="Calibri"/>
                <w:color w:val="000000"/>
                <w:sz w:val="20"/>
                <w:szCs w:val="20"/>
                <w:lang w:val="ka-GE"/>
              </w:rPr>
              <w:t xml:space="preserve"> ქ. მარნეულში კულტურის სახლში გაიხსნა საგუნდო სიმღერის შემსწავლელი სტუდია.</w:t>
            </w:r>
          </w:p>
        </w:tc>
      </w:tr>
      <w:tr w:rsidR="00835C68" w:rsidRPr="00BE4A9B" w14:paraId="01441846" w14:textId="77777777" w:rsidTr="0065553B">
        <w:trPr>
          <w:trHeight w:val="870"/>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4F957082" w14:textId="77777777" w:rsidR="00835C68" w:rsidRPr="00444382" w:rsidRDefault="00835C68" w:rsidP="00835C68">
            <w:pPr>
              <w:spacing w:after="0" w:line="240" w:lineRule="auto"/>
              <w:jc w:val="center"/>
              <w:rPr>
                <w:rFonts w:ascii="Sylfaen" w:eastAsia="Times New Roman" w:hAnsi="Sylfaen" w:cs="Calibri"/>
                <w:color w:val="000000"/>
                <w:sz w:val="18"/>
                <w:szCs w:val="18"/>
              </w:rPr>
            </w:pPr>
            <w:r w:rsidRPr="00444382">
              <w:rPr>
                <w:rFonts w:ascii="Sylfaen" w:eastAsia="Times New Roman" w:hAnsi="Sylfaen" w:cs="Calibri"/>
                <w:color w:val="000000"/>
                <w:sz w:val="18"/>
                <w:szCs w:val="18"/>
              </w:rPr>
              <w:t>3</w:t>
            </w:r>
          </w:p>
        </w:tc>
        <w:tc>
          <w:tcPr>
            <w:tcW w:w="1779" w:type="dxa"/>
            <w:gridSpan w:val="2"/>
            <w:tcBorders>
              <w:top w:val="nil"/>
              <w:left w:val="nil"/>
              <w:bottom w:val="single" w:sz="4" w:space="0" w:color="auto"/>
              <w:right w:val="single" w:sz="4" w:space="0" w:color="auto"/>
            </w:tcBorders>
            <w:shd w:val="clear" w:color="auto" w:fill="auto"/>
            <w:vAlign w:val="center"/>
            <w:hideMark/>
          </w:tcPr>
          <w:p w14:paraId="330A1062" w14:textId="77777777" w:rsidR="00835C68" w:rsidRPr="00444382" w:rsidRDefault="00835C68" w:rsidP="00835C68">
            <w:pPr>
              <w:spacing w:after="0" w:line="240" w:lineRule="auto"/>
              <w:jc w:val="center"/>
              <w:rPr>
                <w:rFonts w:ascii="Sylfaen" w:eastAsia="Times New Roman" w:hAnsi="Sylfaen" w:cs="Calibri"/>
                <w:color w:val="000000"/>
                <w:sz w:val="18"/>
                <w:szCs w:val="18"/>
              </w:rPr>
            </w:pPr>
            <w:r w:rsidRPr="00444382">
              <w:rPr>
                <w:rFonts w:ascii="Sylfaen" w:eastAsia="Times New Roman" w:hAnsi="Sylfaen" w:cs="Calibri"/>
                <w:color w:val="000000"/>
                <w:sz w:val="18"/>
                <w:szCs w:val="18"/>
              </w:rPr>
              <w:t>კულტურის ცენტრის აღსაზრდელების რაოდენობა</w:t>
            </w:r>
          </w:p>
        </w:tc>
        <w:tc>
          <w:tcPr>
            <w:tcW w:w="1000" w:type="dxa"/>
            <w:tcBorders>
              <w:top w:val="nil"/>
              <w:left w:val="nil"/>
              <w:bottom w:val="single" w:sz="4" w:space="0" w:color="auto"/>
              <w:right w:val="single" w:sz="4" w:space="0" w:color="auto"/>
            </w:tcBorders>
            <w:shd w:val="clear" w:color="auto" w:fill="auto"/>
            <w:vAlign w:val="center"/>
            <w:hideMark/>
          </w:tcPr>
          <w:p w14:paraId="24233B52" w14:textId="77777777" w:rsidR="00835C68" w:rsidRPr="00444382" w:rsidRDefault="00835C68" w:rsidP="00835C68">
            <w:pPr>
              <w:spacing w:after="0" w:line="240" w:lineRule="auto"/>
              <w:rPr>
                <w:rFonts w:ascii="Sylfaen" w:eastAsia="Times New Roman" w:hAnsi="Sylfaen" w:cs="Arial"/>
                <w:color w:val="000000"/>
                <w:sz w:val="18"/>
                <w:szCs w:val="18"/>
                <w:lang w:val="ka-GE"/>
              </w:rPr>
            </w:pPr>
            <w:r w:rsidRPr="00444382">
              <w:rPr>
                <w:rFonts w:ascii="Sylfaen" w:eastAsia="Times New Roman" w:hAnsi="Sylfaen" w:cs="Arial"/>
                <w:color w:val="000000"/>
                <w:sz w:val="18"/>
                <w:szCs w:val="18"/>
              </w:rPr>
              <w:t>653</w:t>
            </w:r>
            <w:r w:rsidRPr="00444382">
              <w:rPr>
                <w:rFonts w:ascii="Sylfaen" w:eastAsia="Times New Roman" w:hAnsi="Sylfaen" w:cs="Arial"/>
                <w:color w:val="000000"/>
                <w:sz w:val="18"/>
                <w:szCs w:val="18"/>
                <w:lang w:val="ka-GE"/>
              </w:rPr>
              <w:t xml:space="preserve"> (მათ შორის ბიჭი 235, </w:t>
            </w:r>
            <w:r w:rsidRPr="00444382">
              <w:rPr>
                <w:rFonts w:ascii="Sylfaen" w:eastAsia="Times New Roman" w:hAnsi="Sylfaen" w:cs="Arial"/>
                <w:color w:val="000000"/>
                <w:sz w:val="18"/>
                <w:szCs w:val="18"/>
                <w:lang w:val="ka-GE"/>
              </w:rPr>
              <w:lastRenderedPageBreak/>
              <w:t>გოგო 418)</w:t>
            </w:r>
          </w:p>
        </w:tc>
        <w:tc>
          <w:tcPr>
            <w:tcW w:w="1124" w:type="dxa"/>
            <w:tcBorders>
              <w:top w:val="nil"/>
              <w:left w:val="nil"/>
              <w:bottom w:val="single" w:sz="4" w:space="0" w:color="auto"/>
              <w:right w:val="single" w:sz="4" w:space="0" w:color="auto"/>
            </w:tcBorders>
            <w:shd w:val="clear" w:color="auto" w:fill="auto"/>
            <w:vAlign w:val="center"/>
            <w:hideMark/>
          </w:tcPr>
          <w:p w14:paraId="76A789B5" w14:textId="77777777" w:rsidR="00835C68" w:rsidRPr="00444382" w:rsidRDefault="00835C68" w:rsidP="00835C68">
            <w:pPr>
              <w:spacing w:after="0" w:line="240" w:lineRule="auto"/>
              <w:rPr>
                <w:rFonts w:ascii="Sylfaen" w:eastAsia="Times New Roman" w:hAnsi="Sylfaen" w:cs="Arial"/>
                <w:color w:val="000000"/>
                <w:sz w:val="18"/>
                <w:szCs w:val="18"/>
                <w:lang w:val="ka-GE"/>
              </w:rPr>
            </w:pPr>
            <w:r w:rsidRPr="00444382">
              <w:rPr>
                <w:rFonts w:ascii="Sylfaen" w:eastAsia="Times New Roman" w:hAnsi="Sylfaen" w:cs="Arial"/>
                <w:color w:val="000000"/>
                <w:sz w:val="18"/>
                <w:szCs w:val="18"/>
              </w:rPr>
              <w:lastRenderedPageBreak/>
              <w:t>653</w:t>
            </w:r>
            <w:r w:rsidRPr="00444382">
              <w:rPr>
                <w:rFonts w:ascii="Sylfaen" w:eastAsia="Times New Roman" w:hAnsi="Sylfaen" w:cs="Arial"/>
                <w:color w:val="000000"/>
                <w:sz w:val="18"/>
                <w:szCs w:val="18"/>
                <w:lang w:val="ka-GE"/>
              </w:rPr>
              <w:t xml:space="preserve"> (მათ შორის ბიჭი 235 , გოგო 418)</w:t>
            </w:r>
          </w:p>
        </w:tc>
        <w:tc>
          <w:tcPr>
            <w:tcW w:w="1499" w:type="dxa"/>
            <w:tcBorders>
              <w:top w:val="nil"/>
              <w:left w:val="nil"/>
              <w:bottom w:val="single" w:sz="4" w:space="0" w:color="auto"/>
              <w:right w:val="single" w:sz="4" w:space="0" w:color="auto"/>
            </w:tcBorders>
            <w:shd w:val="clear" w:color="auto" w:fill="auto"/>
            <w:vAlign w:val="center"/>
          </w:tcPr>
          <w:p w14:paraId="145AEB8E" w14:textId="77777777" w:rsidR="00835C68" w:rsidRPr="00444382" w:rsidRDefault="00835C68" w:rsidP="00835C68">
            <w:pPr>
              <w:spacing w:before="240" w:after="0" w:line="240" w:lineRule="auto"/>
              <w:jc w:val="center"/>
              <w:rPr>
                <w:rFonts w:ascii="Sylfaen" w:eastAsia="Times New Roman" w:hAnsi="Sylfaen" w:cs="Calibri"/>
                <w:color w:val="000000"/>
                <w:sz w:val="18"/>
                <w:szCs w:val="18"/>
                <w:lang w:val="en-US"/>
              </w:rPr>
            </w:pPr>
            <w:r w:rsidRPr="00444382">
              <w:rPr>
                <w:rFonts w:ascii="Sylfaen" w:eastAsia="Times New Roman" w:hAnsi="Sylfaen" w:cs="Calibri"/>
                <w:color w:val="000000"/>
                <w:sz w:val="18"/>
                <w:szCs w:val="18"/>
                <w:lang w:val="en-US"/>
              </w:rPr>
              <w:t>854 (მათ შორის ბიჭი 288 , გოგო 566)</w:t>
            </w:r>
          </w:p>
        </w:tc>
        <w:tc>
          <w:tcPr>
            <w:tcW w:w="1639" w:type="dxa"/>
            <w:gridSpan w:val="2"/>
            <w:tcBorders>
              <w:top w:val="nil"/>
              <w:left w:val="nil"/>
              <w:bottom w:val="single" w:sz="4" w:space="0" w:color="auto"/>
              <w:right w:val="single" w:sz="4" w:space="0" w:color="auto"/>
            </w:tcBorders>
            <w:shd w:val="clear" w:color="auto" w:fill="auto"/>
            <w:vAlign w:val="center"/>
          </w:tcPr>
          <w:p w14:paraId="7F0B515E" w14:textId="77777777" w:rsidR="00835C68" w:rsidRPr="00444382" w:rsidRDefault="00835C68" w:rsidP="00835C68">
            <w:pPr>
              <w:spacing w:before="240" w:after="0" w:line="240" w:lineRule="auto"/>
              <w:jc w:val="center"/>
              <w:rPr>
                <w:rFonts w:ascii="Sylfaen" w:eastAsia="Times New Roman" w:hAnsi="Sylfaen" w:cs="Calibri"/>
                <w:color w:val="000000"/>
                <w:sz w:val="18"/>
                <w:szCs w:val="18"/>
                <w:lang w:val="ka-GE"/>
              </w:rPr>
            </w:pPr>
            <w:r w:rsidRPr="00444382">
              <w:rPr>
                <w:rFonts w:ascii="Sylfaen" w:eastAsia="Times New Roman" w:hAnsi="Sylfaen" w:cs="Calibri"/>
                <w:color w:val="000000"/>
                <w:sz w:val="18"/>
                <w:szCs w:val="18"/>
                <w:lang w:val="en-US"/>
              </w:rPr>
              <w:t>+31</w:t>
            </w:r>
            <w:r w:rsidRPr="00444382">
              <w:rPr>
                <w:rFonts w:ascii="Sylfaen" w:eastAsia="Times New Roman" w:hAnsi="Sylfaen" w:cs="Calibri"/>
                <w:color w:val="000000"/>
                <w:sz w:val="18"/>
                <w:szCs w:val="18"/>
                <w:lang w:val="ka-GE"/>
              </w:rPr>
              <w:t xml:space="preserve"> %</w:t>
            </w:r>
          </w:p>
        </w:tc>
        <w:tc>
          <w:tcPr>
            <w:tcW w:w="6988" w:type="dxa"/>
            <w:gridSpan w:val="2"/>
            <w:tcBorders>
              <w:top w:val="nil"/>
              <w:left w:val="single" w:sz="4" w:space="0" w:color="auto"/>
              <w:bottom w:val="single" w:sz="4" w:space="0" w:color="auto"/>
              <w:right w:val="single" w:sz="4" w:space="0" w:color="auto"/>
            </w:tcBorders>
            <w:vAlign w:val="center"/>
            <w:hideMark/>
          </w:tcPr>
          <w:p w14:paraId="703D787C" w14:textId="77777777" w:rsidR="00835C68" w:rsidRPr="00444382" w:rsidRDefault="00835C68" w:rsidP="00835C68">
            <w:pPr>
              <w:spacing w:after="0" w:line="240" w:lineRule="auto"/>
              <w:jc w:val="center"/>
              <w:rPr>
                <w:rFonts w:ascii="Sylfaen" w:eastAsia="Times New Roman" w:hAnsi="Sylfaen" w:cs="Calibri"/>
                <w:color w:val="000000"/>
                <w:sz w:val="20"/>
                <w:szCs w:val="20"/>
                <w:lang w:val="ka-GE"/>
              </w:rPr>
            </w:pPr>
            <w:r w:rsidRPr="00444382">
              <w:rPr>
                <w:rFonts w:ascii="Sylfaen" w:eastAsia="Times New Roman" w:hAnsi="Sylfaen" w:cs="Calibri"/>
                <w:color w:val="000000"/>
                <w:sz w:val="20"/>
                <w:szCs w:val="20"/>
                <w:lang w:val="ka-GE"/>
              </w:rPr>
              <w:t>გაიზარდა ბენეფიციართა რაოდენობა, რაც განპირობებულია შემოქმედებითი ჯგუფების ეფექ</w:t>
            </w:r>
            <w:r w:rsidRPr="00444382">
              <w:rPr>
                <w:rFonts w:ascii="Sylfaen" w:eastAsia="Times New Roman" w:hAnsi="Sylfaen" w:cs="Calibri"/>
                <w:color w:val="000000"/>
                <w:sz w:val="20"/>
                <w:szCs w:val="20"/>
              </w:rPr>
              <w:t>ტ</w:t>
            </w:r>
            <w:r w:rsidRPr="00444382">
              <w:rPr>
                <w:rFonts w:ascii="Sylfaen" w:eastAsia="Times New Roman" w:hAnsi="Sylfaen" w:cs="Calibri"/>
                <w:color w:val="000000"/>
                <w:sz w:val="20"/>
                <w:szCs w:val="20"/>
                <w:lang w:val="ka-GE"/>
              </w:rPr>
              <w:t xml:space="preserve">ური მუშაობით. სოფ. თამარისის კულტურის სახლში გაიხსნა ქართული ხალხური სიმღერისა და საკრავების შემსწავლელი სტურდია და </w:t>
            </w:r>
            <w:r w:rsidRPr="00444382">
              <w:rPr>
                <w:rFonts w:ascii="Sylfaen" w:hAnsi="Sylfaen"/>
                <w:sz w:val="20"/>
                <w:szCs w:val="20"/>
                <w:lang w:val="ka-GE"/>
              </w:rPr>
              <w:t xml:space="preserve">თოჯინების თეატრალური </w:t>
            </w:r>
            <w:r w:rsidRPr="00444382">
              <w:rPr>
                <w:rFonts w:ascii="Sylfaen" w:hAnsi="Sylfaen"/>
                <w:sz w:val="20"/>
                <w:szCs w:val="20"/>
                <w:lang w:val="ka-GE"/>
              </w:rPr>
              <w:lastRenderedPageBreak/>
              <w:t xml:space="preserve">სტუდია. ასევე, </w:t>
            </w:r>
            <w:r w:rsidRPr="00444382">
              <w:rPr>
                <w:rFonts w:ascii="Sylfaen" w:eastAsia="Times New Roman" w:hAnsi="Sylfaen" w:cs="Calibri"/>
                <w:color w:val="000000"/>
                <w:sz w:val="20"/>
                <w:szCs w:val="20"/>
                <w:lang w:val="ka-GE"/>
              </w:rPr>
              <w:t xml:space="preserve"> ქ. მარნეულში კულტურის სახლში გაიხსნა საგუნდო სიმღერის შემსწავლელი სტუდია.</w:t>
            </w:r>
          </w:p>
        </w:tc>
      </w:tr>
      <w:tr w:rsidR="00835C68" w:rsidRPr="00022A6C" w14:paraId="0878853F" w14:textId="77777777" w:rsidTr="0065553B">
        <w:trPr>
          <w:trHeight w:val="870"/>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2C63E636" w14:textId="77777777" w:rsidR="00835C68" w:rsidRPr="00444382" w:rsidRDefault="00835C68" w:rsidP="00835C68">
            <w:pPr>
              <w:spacing w:after="0" w:line="240" w:lineRule="auto"/>
              <w:jc w:val="center"/>
              <w:rPr>
                <w:rFonts w:ascii="Sylfaen" w:eastAsia="Times New Roman" w:hAnsi="Sylfaen" w:cs="Calibri"/>
                <w:color w:val="000000"/>
                <w:sz w:val="18"/>
                <w:szCs w:val="18"/>
              </w:rPr>
            </w:pPr>
            <w:r w:rsidRPr="00444382">
              <w:rPr>
                <w:rFonts w:ascii="Sylfaen" w:eastAsia="Times New Roman" w:hAnsi="Sylfaen" w:cs="Calibri"/>
                <w:color w:val="000000"/>
                <w:sz w:val="18"/>
                <w:szCs w:val="18"/>
              </w:rPr>
              <w:lastRenderedPageBreak/>
              <w:t>4</w:t>
            </w:r>
          </w:p>
        </w:tc>
        <w:tc>
          <w:tcPr>
            <w:tcW w:w="1779" w:type="dxa"/>
            <w:gridSpan w:val="2"/>
            <w:tcBorders>
              <w:top w:val="nil"/>
              <w:left w:val="nil"/>
              <w:bottom w:val="single" w:sz="4" w:space="0" w:color="auto"/>
              <w:right w:val="single" w:sz="4" w:space="0" w:color="auto"/>
            </w:tcBorders>
            <w:shd w:val="clear" w:color="auto" w:fill="auto"/>
            <w:vAlign w:val="center"/>
            <w:hideMark/>
          </w:tcPr>
          <w:p w14:paraId="0F83629D" w14:textId="77777777" w:rsidR="00835C68" w:rsidRPr="00444382" w:rsidRDefault="00835C68" w:rsidP="00835C68">
            <w:pPr>
              <w:spacing w:after="0" w:line="240" w:lineRule="auto"/>
              <w:jc w:val="center"/>
              <w:rPr>
                <w:rFonts w:ascii="Sylfaen" w:eastAsia="Times New Roman" w:hAnsi="Sylfaen" w:cs="Calibri"/>
                <w:color w:val="000000"/>
                <w:sz w:val="18"/>
                <w:szCs w:val="18"/>
              </w:rPr>
            </w:pPr>
            <w:r w:rsidRPr="00444382">
              <w:rPr>
                <w:rFonts w:ascii="Sylfaen" w:eastAsia="Times New Roman" w:hAnsi="Sylfaen" w:cs="Calibri"/>
                <w:color w:val="000000"/>
                <w:sz w:val="18"/>
                <w:szCs w:val="18"/>
              </w:rPr>
              <w:t>კულტურული ღონისძიებები</w:t>
            </w:r>
          </w:p>
        </w:tc>
        <w:tc>
          <w:tcPr>
            <w:tcW w:w="1000" w:type="dxa"/>
            <w:tcBorders>
              <w:top w:val="nil"/>
              <w:left w:val="nil"/>
              <w:bottom w:val="single" w:sz="4" w:space="0" w:color="auto"/>
              <w:right w:val="single" w:sz="4" w:space="0" w:color="auto"/>
            </w:tcBorders>
            <w:shd w:val="clear" w:color="auto" w:fill="auto"/>
            <w:vAlign w:val="center"/>
            <w:hideMark/>
          </w:tcPr>
          <w:p w14:paraId="3E6ADA78" w14:textId="77777777" w:rsidR="00835C68" w:rsidRPr="00444382" w:rsidRDefault="00835C68" w:rsidP="00835C68">
            <w:pPr>
              <w:spacing w:after="0" w:line="240" w:lineRule="auto"/>
              <w:rPr>
                <w:rFonts w:ascii="Sylfaen" w:eastAsia="Times New Roman" w:hAnsi="Sylfaen" w:cs="Arial"/>
                <w:color w:val="000000"/>
                <w:sz w:val="18"/>
                <w:szCs w:val="18"/>
              </w:rPr>
            </w:pPr>
            <w:r w:rsidRPr="00444382">
              <w:rPr>
                <w:rFonts w:ascii="Sylfaen" w:eastAsia="Times New Roman" w:hAnsi="Sylfaen" w:cs="Arial"/>
                <w:color w:val="000000"/>
                <w:sz w:val="18"/>
                <w:szCs w:val="18"/>
              </w:rPr>
              <w:t>84</w:t>
            </w:r>
          </w:p>
        </w:tc>
        <w:tc>
          <w:tcPr>
            <w:tcW w:w="1124" w:type="dxa"/>
            <w:tcBorders>
              <w:top w:val="nil"/>
              <w:left w:val="nil"/>
              <w:bottom w:val="single" w:sz="4" w:space="0" w:color="auto"/>
              <w:right w:val="single" w:sz="4" w:space="0" w:color="auto"/>
            </w:tcBorders>
            <w:shd w:val="clear" w:color="auto" w:fill="auto"/>
            <w:vAlign w:val="center"/>
            <w:hideMark/>
          </w:tcPr>
          <w:p w14:paraId="244BFCFB" w14:textId="77777777" w:rsidR="00835C68" w:rsidRPr="00444382" w:rsidRDefault="00835C68" w:rsidP="00835C68">
            <w:pPr>
              <w:spacing w:after="0" w:line="240" w:lineRule="auto"/>
              <w:rPr>
                <w:rFonts w:ascii="Sylfaen" w:eastAsia="Times New Roman" w:hAnsi="Sylfaen" w:cs="Arial"/>
                <w:sz w:val="18"/>
                <w:szCs w:val="18"/>
              </w:rPr>
            </w:pPr>
            <w:r w:rsidRPr="00444382">
              <w:rPr>
                <w:rFonts w:ascii="Sylfaen" w:eastAsia="Times New Roman" w:hAnsi="Sylfaen" w:cs="Arial"/>
                <w:sz w:val="18"/>
                <w:szCs w:val="18"/>
              </w:rPr>
              <w:t>90</w:t>
            </w:r>
          </w:p>
        </w:tc>
        <w:tc>
          <w:tcPr>
            <w:tcW w:w="1499" w:type="dxa"/>
            <w:tcBorders>
              <w:top w:val="nil"/>
              <w:left w:val="nil"/>
              <w:bottom w:val="single" w:sz="4" w:space="0" w:color="auto"/>
              <w:right w:val="single" w:sz="4" w:space="0" w:color="auto"/>
            </w:tcBorders>
            <w:shd w:val="clear" w:color="auto" w:fill="auto"/>
            <w:vAlign w:val="center"/>
          </w:tcPr>
          <w:p w14:paraId="12350101" w14:textId="77777777" w:rsidR="00835C68" w:rsidRPr="00444382" w:rsidRDefault="00835C68" w:rsidP="00835C68">
            <w:pPr>
              <w:spacing w:before="360" w:after="0" w:line="240" w:lineRule="auto"/>
              <w:jc w:val="center"/>
              <w:rPr>
                <w:rFonts w:ascii="Sylfaen" w:eastAsia="Times New Roman" w:hAnsi="Sylfaen" w:cs="Calibri"/>
                <w:color w:val="000000"/>
                <w:sz w:val="18"/>
                <w:szCs w:val="18"/>
                <w:lang w:val="ka-GE"/>
              </w:rPr>
            </w:pPr>
            <w:r w:rsidRPr="00444382">
              <w:rPr>
                <w:rFonts w:ascii="Sylfaen" w:eastAsia="Times New Roman" w:hAnsi="Sylfaen" w:cs="Calibri"/>
                <w:color w:val="000000"/>
                <w:sz w:val="18"/>
                <w:szCs w:val="18"/>
                <w:lang w:val="ka-GE"/>
              </w:rPr>
              <w:t>91</w:t>
            </w:r>
          </w:p>
        </w:tc>
        <w:tc>
          <w:tcPr>
            <w:tcW w:w="1639" w:type="dxa"/>
            <w:gridSpan w:val="2"/>
            <w:tcBorders>
              <w:top w:val="nil"/>
              <w:left w:val="nil"/>
              <w:bottom w:val="single" w:sz="4" w:space="0" w:color="auto"/>
              <w:right w:val="single" w:sz="4" w:space="0" w:color="auto"/>
            </w:tcBorders>
            <w:shd w:val="clear" w:color="auto" w:fill="auto"/>
            <w:vAlign w:val="center"/>
          </w:tcPr>
          <w:p w14:paraId="16743259" w14:textId="77777777" w:rsidR="00835C68" w:rsidRPr="00444382" w:rsidRDefault="00835C68" w:rsidP="00835C68">
            <w:pPr>
              <w:spacing w:before="360" w:after="0" w:line="240" w:lineRule="auto"/>
              <w:jc w:val="center"/>
              <w:rPr>
                <w:rFonts w:ascii="Sylfaen" w:eastAsia="Times New Roman" w:hAnsi="Sylfaen" w:cs="Calibri"/>
                <w:color w:val="000000"/>
                <w:sz w:val="18"/>
                <w:szCs w:val="18"/>
                <w:lang w:val="ka-GE"/>
              </w:rPr>
            </w:pPr>
            <w:r w:rsidRPr="00444382">
              <w:rPr>
                <w:rFonts w:ascii="Sylfaen" w:eastAsia="Times New Roman" w:hAnsi="Sylfaen" w:cs="Calibri"/>
                <w:color w:val="000000"/>
                <w:sz w:val="18"/>
                <w:szCs w:val="18"/>
                <w:lang w:val="ka-GE"/>
              </w:rPr>
              <w:t>0 %</w:t>
            </w:r>
          </w:p>
        </w:tc>
        <w:tc>
          <w:tcPr>
            <w:tcW w:w="6988" w:type="dxa"/>
            <w:gridSpan w:val="2"/>
            <w:tcBorders>
              <w:top w:val="nil"/>
              <w:left w:val="single" w:sz="4" w:space="0" w:color="auto"/>
              <w:bottom w:val="single" w:sz="4" w:space="0" w:color="auto"/>
              <w:right w:val="single" w:sz="4" w:space="0" w:color="auto"/>
            </w:tcBorders>
            <w:vAlign w:val="center"/>
            <w:hideMark/>
          </w:tcPr>
          <w:p w14:paraId="02BC2F8A" w14:textId="77777777" w:rsidR="00835C68" w:rsidRPr="00444382" w:rsidRDefault="00835C68" w:rsidP="00835C68">
            <w:pPr>
              <w:spacing w:after="0" w:line="240" w:lineRule="auto"/>
              <w:jc w:val="center"/>
              <w:rPr>
                <w:rFonts w:ascii="Sylfaen" w:eastAsia="Times New Roman" w:hAnsi="Sylfaen" w:cs="Calibri"/>
                <w:color w:val="000000"/>
                <w:sz w:val="20"/>
                <w:szCs w:val="20"/>
                <w:lang w:val="ka-GE"/>
              </w:rPr>
            </w:pPr>
            <w:r w:rsidRPr="00444382">
              <w:rPr>
                <w:rFonts w:ascii="Sylfaen" w:eastAsia="Times New Roman" w:hAnsi="Sylfaen" w:cs="Calibri"/>
                <w:color w:val="000000"/>
                <w:sz w:val="20"/>
                <w:szCs w:val="20"/>
                <w:lang w:val="ka-GE"/>
              </w:rPr>
              <w:t>კულტურის ცენტრის მიერ ჩატარებული ღონისძიებებისა დაა აქტივობების რაოდენობა შეესაბამება დაგეგმილ მაჩვენებელს. (ღონისძიებების რაოდენობა, პანდემიის შემდგომ ინარჩუნებს პოზიტიურ დინამიკას)</w:t>
            </w:r>
          </w:p>
        </w:tc>
      </w:tr>
    </w:tbl>
    <w:p w14:paraId="76394BCB" w14:textId="7172244D" w:rsidR="00F93AD5" w:rsidRDefault="00F93AD5" w:rsidP="007F5655">
      <w:pPr>
        <w:ind w:left="450"/>
        <w:rPr>
          <w:rFonts w:ascii="Sylfaen" w:hAnsi="Sylfaen"/>
          <w:lang w:val="ka-GE"/>
        </w:rPr>
      </w:pPr>
    </w:p>
    <w:p w14:paraId="42E77F9B" w14:textId="761678F6" w:rsidR="00BE4A9B" w:rsidRDefault="00BE4A9B" w:rsidP="007F5655">
      <w:pPr>
        <w:ind w:left="450"/>
        <w:rPr>
          <w:rFonts w:ascii="Sylfaen" w:hAnsi="Sylfaen"/>
          <w:lang w:val="ka-GE"/>
        </w:rPr>
      </w:pPr>
    </w:p>
    <w:p w14:paraId="572B696E" w14:textId="323BE43A" w:rsidR="00BE4A9B" w:rsidRDefault="00BE4A9B" w:rsidP="007F5655">
      <w:pPr>
        <w:ind w:left="450"/>
        <w:rPr>
          <w:rFonts w:ascii="Sylfaen" w:hAnsi="Sylfaen"/>
          <w:lang w:val="ka-GE"/>
        </w:rPr>
      </w:pPr>
    </w:p>
    <w:p w14:paraId="3EAF637B" w14:textId="77777777" w:rsidR="00BE4A9B" w:rsidRDefault="00BE4A9B" w:rsidP="007F5655">
      <w:pPr>
        <w:ind w:left="450"/>
        <w:rPr>
          <w:rFonts w:ascii="Sylfaen" w:hAnsi="Sylfaen"/>
          <w:lang w:val="ka-GE"/>
        </w:rPr>
      </w:pPr>
    </w:p>
    <w:tbl>
      <w:tblPr>
        <w:tblW w:w="14601" w:type="dxa"/>
        <w:tblInd w:w="-431" w:type="dxa"/>
        <w:tblLayout w:type="fixed"/>
        <w:tblLook w:val="04A0" w:firstRow="1" w:lastRow="0" w:firstColumn="1" w:lastColumn="0" w:noHBand="0" w:noVBand="1"/>
      </w:tblPr>
      <w:tblGrid>
        <w:gridCol w:w="319"/>
        <w:gridCol w:w="1525"/>
        <w:gridCol w:w="757"/>
        <w:gridCol w:w="803"/>
        <w:gridCol w:w="708"/>
        <w:gridCol w:w="1559"/>
        <w:gridCol w:w="1276"/>
        <w:gridCol w:w="1427"/>
        <w:gridCol w:w="274"/>
        <w:gridCol w:w="5953"/>
      </w:tblGrid>
      <w:tr w:rsidR="004913CE" w:rsidRPr="00742C87" w14:paraId="0772178A" w14:textId="77777777" w:rsidTr="002A0534">
        <w:trPr>
          <w:trHeight w:val="958"/>
        </w:trPr>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2018D2" w14:textId="77777777" w:rsidR="004913CE" w:rsidRPr="00742C87" w:rsidRDefault="004913CE" w:rsidP="00383F3A">
            <w:pPr>
              <w:rPr>
                <w:rFonts w:ascii="Sylfaen" w:eastAsia="Times New Roman" w:hAnsi="Sylfaen" w:cs="Calibri"/>
                <w:sz w:val="20"/>
                <w:szCs w:val="20"/>
              </w:rPr>
            </w:pPr>
            <w:r w:rsidRPr="00742C87">
              <w:rPr>
                <w:rFonts w:ascii="Sylfaen" w:eastAsia="Times New Roman" w:hAnsi="Sylfaen" w:cs="Sylfaen"/>
                <w:sz w:val="20"/>
                <w:szCs w:val="20"/>
              </w:rPr>
              <w:t>ქვეპროგრამის</w:t>
            </w:r>
            <w:r w:rsidRPr="00742C87">
              <w:rPr>
                <w:rFonts w:ascii="Sylfaen" w:eastAsia="Times New Roman" w:hAnsi="Sylfaen" w:cs="Calibri"/>
                <w:sz w:val="20"/>
                <w:szCs w:val="20"/>
              </w:rPr>
              <w:t xml:space="preserve"> </w:t>
            </w:r>
            <w:r w:rsidRPr="00742C87">
              <w:rPr>
                <w:rFonts w:ascii="Sylfaen" w:eastAsia="Times New Roman" w:hAnsi="Sylfaen" w:cs="Sylfaen"/>
                <w:sz w:val="20"/>
                <w:szCs w:val="20"/>
              </w:rPr>
              <w:t>დასახელება</w:t>
            </w:r>
            <w:r w:rsidRPr="00742C87">
              <w:rPr>
                <w:rFonts w:ascii="Sylfaen" w:eastAsia="Times New Roman" w:hAnsi="Sylfaen" w:cs="Calibri"/>
                <w:sz w:val="20"/>
                <w:szCs w:val="20"/>
              </w:rPr>
              <w:t xml:space="preserve"> (</w:t>
            </w:r>
            <w:r w:rsidRPr="00742C87">
              <w:rPr>
                <w:rFonts w:ascii="Sylfaen" w:eastAsia="Times New Roman" w:hAnsi="Sylfaen" w:cs="Sylfaen"/>
                <w:sz w:val="20"/>
                <w:szCs w:val="20"/>
              </w:rPr>
              <w:t>პროგრამული</w:t>
            </w:r>
            <w:r w:rsidRPr="00742C87">
              <w:rPr>
                <w:rFonts w:ascii="Sylfaen" w:eastAsia="Times New Roman" w:hAnsi="Sylfaen" w:cs="Calibri"/>
                <w:sz w:val="20"/>
                <w:szCs w:val="20"/>
              </w:rPr>
              <w:t xml:space="preserve"> </w:t>
            </w:r>
            <w:r w:rsidRPr="00742C87">
              <w:rPr>
                <w:rFonts w:ascii="Sylfaen" w:eastAsia="Times New Roman" w:hAnsi="Sylfaen" w:cs="Sylfaen"/>
                <w:sz w:val="20"/>
                <w:szCs w:val="20"/>
              </w:rPr>
              <w:t>კოდი</w:t>
            </w:r>
            <w:r w:rsidRPr="00742C87">
              <w:rPr>
                <w:rFonts w:ascii="Sylfaen" w:eastAsia="Times New Roman" w:hAnsi="Sylfaen" w:cs="Calibri"/>
                <w:sz w:val="20"/>
                <w:szCs w:val="20"/>
              </w:rPr>
              <w:t>)</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653E35" w14:textId="77777777" w:rsidR="004913CE" w:rsidRPr="00742C87" w:rsidRDefault="004913CE" w:rsidP="00383F3A">
            <w:pPr>
              <w:rPr>
                <w:rFonts w:ascii="Sylfaen" w:eastAsia="Times New Roman" w:hAnsi="Sylfaen" w:cs="Calibri"/>
                <w:sz w:val="20"/>
                <w:szCs w:val="20"/>
              </w:rPr>
            </w:pPr>
            <w:r w:rsidRPr="00742C87">
              <w:rPr>
                <w:rFonts w:ascii="Sylfaen" w:eastAsia="Times New Roman" w:hAnsi="Sylfaen" w:cs="Calibri"/>
                <w:sz w:val="20"/>
                <w:szCs w:val="20"/>
              </w:rPr>
              <w:t>05 02 02</w:t>
            </w:r>
          </w:p>
        </w:tc>
        <w:tc>
          <w:tcPr>
            <w:tcW w:w="11197" w:type="dxa"/>
            <w:gridSpan w:val="6"/>
            <w:tcBorders>
              <w:top w:val="single" w:sz="4" w:space="0" w:color="auto"/>
              <w:left w:val="nil"/>
              <w:bottom w:val="single" w:sz="4" w:space="0" w:color="auto"/>
              <w:right w:val="single" w:sz="4" w:space="0" w:color="auto"/>
            </w:tcBorders>
            <w:shd w:val="clear" w:color="auto" w:fill="auto"/>
            <w:noWrap/>
            <w:vAlign w:val="center"/>
            <w:hideMark/>
          </w:tcPr>
          <w:p w14:paraId="00102BEF" w14:textId="77777777" w:rsidR="004913CE" w:rsidRPr="00286869" w:rsidRDefault="004913CE" w:rsidP="00383F3A">
            <w:pPr>
              <w:rPr>
                <w:rFonts w:ascii="Sylfaen" w:eastAsia="Times New Roman" w:hAnsi="Sylfaen" w:cs="Calibri"/>
                <w:b/>
                <w:sz w:val="20"/>
                <w:szCs w:val="20"/>
              </w:rPr>
            </w:pPr>
            <w:r w:rsidRPr="00286869">
              <w:rPr>
                <w:rFonts w:ascii="Sylfaen" w:eastAsia="Times New Roman" w:hAnsi="Sylfaen" w:cs="Sylfaen"/>
                <w:b/>
                <w:sz w:val="20"/>
                <w:szCs w:val="20"/>
              </w:rPr>
              <w:t>კულტურის</w:t>
            </w:r>
            <w:r w:rsidRPr="00286869">
              <w:rPr>
                <w:rFonts w:ascii="Sylfaen" w:eastAsia="Times New Roman" w:hAnsi="Sylfaen" w:cs="Calibri"/>
                <w:b/>
                <w:sz w:val="20"/>
                <w:szCs w:val="20"/>
              </w:rPr>
              <w:t xml:space="preserve"> </w:t>
            </w:r>
            <w:r w:rsidRPr="00286869">
              <w:rPr>
                <w:rFonts w:ascii="Sylfaen" w:eastAsia="Times New Roman" w:hAnsi="Sylfaen" w:cs="Sylfaen"/>
                <w:b/>
                <w:sz w:val="20"/>
                <w:szCs w:val="20"/>
              </w:rPr>
              <w:t>სფეროს</w:t>
            </w:r>
            <w:r w:rsidRPr="00286869">
              <w:rPr>
                <w:rFonts w:ascii="Sylfaen" w:eastAsia="Times New Roman" w:hAnsi="Sylfaen" w:cs="Calibri"/>
                <w:b/>
                <w:sz w:val="20"/>
                <w:szCs w:val="20"/>
              </w:rPr>
              <w:t xml:space="preserve"> </w:t>
            </w:r>
            <w:r w:rsidRPr="00286869">
              <w:rPr>
                <w:rFonts w:ascii="Sylfaen" w:eastAsia="Times New Roman" w:hAnsi="Sylfaen" w:cs="Sylfaen"/>
                <w:b/>
                <w:sz w:val="20"/>
                <w:szCs w:val="20"/>
              </w:rPr>
              <w:t>ღონისძიებები</w:t>
            </w:r>
          </w:p>
        </w:tc>
      </w:tr>
      <w:tr w:rsidR="004913CE" w:rsidRPr="00742C87" w14:paraId="59D3313C" w14:textId="77777777" w:rsidTr="004913CE">
        <w:trPr>
          <w:trHeight w:val="600"/>
        </w:trPr>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EFDC6F3" w14:textId="77777777" w:rsidR="004913CE" w:rsidRPr="00742C87" w:rsidRDefault="004913CE" w:rsidP="00383F3A">
            <w:pPr>
              <w:rPr>
                <w:rFonts w:ascii="Sylfaen" w:eastAsia="Times New Roman" w:hAnsi="Sylfaen" w:cs="Calibri"/>
                <w:sz w:val="20"/>
                <w:szCs w:val="20"/>
              </w:rPr>
            </w:pPr>
            <w:r w:rsidRPr="00742C87">
              <w:rPr>
                <w:rFonts w:ascii="Sylfaen" w:eastAsia="Times New Roman" w:hAnsi="Sylfaen" w:cs="Sylfaen"/>
                <w:sz w:val="20"/>
                <w:szCs w:val="20"/>
              </w:rPr>
              <w:t>ქვეპროგრამის</w:t>
            </w:r>
            <w:r w:rsidRPr="00742C87">
              <w:rPr>
                <w:rFonts w:ascii="Sylfaen" w:eastAsia="Times New Roman" w:hAnsi="Sylfaen" w:cs="Calibri"/>
                <w:sz w:val="20"/>
                <w:szCs w:val="20"/>
              </w:rPr>
              <w:t xml:space="preserve"> </w:t>
            </w:r>
            <w:r w:rsidRPr="00742C87">
              <w:rPr>
                <w:rFonts w:ascii="Sylfaen" w:eastAsia="Times New Roman" w:hAnsi="Sylfaen" w:cs="Sylfaen"/>
                <w:sz w:val="20"/>
                <w:szCs w:val="20"/>
              </w:rPr>
              <w:t>გამახორციელებელი</w:t>
            </w:r>
          </w:p>
        </w:tc>
        <w:tc>
          <w:tcPr>
            <w:tcW w:w="12757"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8C63A27" w14:textId="77777777" w:rsidR="004913CE" w:rsidRPr="00286869" w:rsidRDefault="004913CE" w:rsidP="00383F3A">
            <w:pPr>
              <w:rPr>
                <w:rFonts w:ascii="Sylfaen" w:hAnsi="Sylfaen" w:cs="Calibri"/>
                <w:sz w:val="20"/>
                <w:szCs w:val="20"/>
              </w:rPr>
            </w:pPr>
            <w:r w:rsidRPr="00286869">
              <w:rPr>
                <w:rFonts w:ascii="Sylfaen" w:hAnsi="Sylfaen" w:cs="Sylfaen"/>
                <w:sz w:val="20"/>
                <w:szCs w:val="20"/>
              </w:rPr>
              <w:t>ჯანდაცვის</w:t>
            </w:r>
            <w:r w:rsidRPr="00286869">
              <w:rPr>
                <w:rFonts w:ascii="Sylfaen" w:hAnsi="Sylfaen" w:cs="Calibri"/>
                <w:sz w:val="20"/>
                <w:szCs w:val="20"/>
              </w:rPr>
              <w:t xml:space="preserve">, </w:t>
            </w:r>
            <w:r w:rsidRPr="00286869">
              <w:rPr>
                <w:rFonts w:ascii="Sylfaen" w:hAnsi="Sylfaen" w:cs="Sylfaen"/>
                <w:sz w:val="20"/>
                <w:szCs w:val="20"/>
              </w:rPr>
              <w:t>სოც</w:t>
            </w:r>
            <w:r w:rsidRPr="00286869">
              <w:rPr>
                <w:rFonts w:ascii="Sylfaen" w:hAnsi="Sylfaen" w:cs="Calibri"/>
                <w:sz w:val="20"/>
                <w:szCs w:val="20"/>
              </w:rPr>
              <w:t>.</w:t>
            </w:r>
            <w:r w:rsidRPr="00286869">
              <w:rPr>
                <w:rFonts w:ascii="Sylfaen" w:hAnsi="Sylfaen" w:cs="Sylfaen"/>
                <w:sz w:val="20"/>
                <w:szCs w:val="20"/>
              </w:rPr>
              <w:t>უზრუნველყოფის</w:t>
            </w:r>
            <w:r w:rsidRPr="00286869">
              <w:rPr>
                <w:rFonts w:ascii="Sylfaen" w:hAnsi="Sylfaen" w:cs="Calibri"/>
                <w:sz w:val="20"/>
                <w:szCs w:val="20"/>
              </w:rPr>
              <w:t xml:space="preserve">, </w:t>
            </w:r>
            <w:r w:rsidRPr="00286869">
              <w:rPr>
                <w:rFonts w:ascii="Sylfaen" w:hAnsi="Sylfaen" w:cs="Sylfaen"/>
                <w:sz w:val="20"/>
                <w:szCs w:val="20"/>
              </w:rPr>
              <w:t>კულტურის</w:t>
            </w:r>
            <w:r w:rsidRPr="00286869">
              <w:rPr>
                <w:rFonts w:ascii="Sylfaen" w:hAnsi="Sylfaen" w:cs="Calibri"/>
                <w:sz w:val="20"/>
                <w:szCs w:val="20"/>
              </w:rPr>
              <w:t xml:space="preserve">, </w:t>
            </w:r>
            <w:r w:rsidRPr="00286869">
              <w:rPr>
                <w:rFonts w:ascii="Sylfaen" w:hAnsi="Sylfaen" w:cs="Sylfaen"/>
                <w:sz w:val="20"/>
                <w:szCs w:val="20"/>
              </w:rPr>
              <w:t>სპორტის</w:t>
            </w:r>
            <w:r w:rsidRPr="00286869">
              <w:rPr>
                <w:rFonts w:ascii="Sylfaen" w:hAnsi="Sylfaen" w:cs="Calibri"/>
                <w:sz w:val="20"/>
                <w:szCs w:val="20"/>
              </w:rPr>
              <w:t xml:space="preserve">, </w:t>
            </w:r>
            <w:r w:rsidRPr="00286869">
              <w:rPr>
                <w:rFonts w:ascii="Sylfaen" w:hAnsi="Sylfaen" w:cs="Sylfaen"/>
                <w:sz w:val="20"/>
                <w:szCs w:val="20"/>
              </w:rPr>
              <w:t>ბავშვის</w:t>
            </w:r>
            <w:r w:rsidRPr="00286869">
              <w:rPr>
                <w:rFonts w:ascii="Sylfaen" w:hAnsi="Sylfaen" w:cs="Calibri"/>
                <w:sz w:val="20"/>
                <w:szCs w:val="20"/>
              </w:rPr>
              <w:t xml:space="preserve"> </w:t>
            </w:r>
            <w:r w:rsidRPr="00286869">
              <w:rPr>
                <w:rFonts w:ascii="Sylfaen" w:hAnsi="Sylfaen" w:cs="Sylfaen"/>
                <w:sz w:val="20"/>
                <w:szCs w:val="20"/>
              </w:rPr>
              <w:t>უფლებების</w:t>
            </w:r>
            <w:r w:rsidRPr="00286869">
              <w:rPr>
                <w:rFonts w:ascii="Sylfaen" w:hAnsi="Sylfaen" w:cs="Calibri"/>
                <w:sz w:val="20"/>
                <w:szCs w:val="20"/>
              </w:rPr>
              <w:t xml:space="preserve"> </w:t>
            </w:r>
            <w:r w:rsidRPr="00286869">
              <w:rPr>
                <w:rFonts w:ascii="Sylfaen" w:hAnsi="Sylfaen" w:cs="Sylfaen"/>
                <w:sz w:val="20"/>
                <w:szCs w:val="20"/>
              </w:rPr>
              <w:t>დაცვისა</w:t>
            </w:r>
            <w:r w:rsidRPr="00286869">
              <w:rPr>
                <w:rFonts w:ascii="Sylfaen" w:hAnsi="Sylfaen" w:cs="Calibri"/>
                <w:sz w:val="20"/>
                <w:szCs w:val="20"/>
              </w:rPr>
              <w:t xml:space="preserve"> </w:t>
            </w:r>
            <w:r w:rsidRPr="00286869">
              <w:rPr>
                <w:rFonts w:ascii="Sylfaen" w:hAnsi="Sylfaen" w:cs="Sylfaen"/>
                <w:sz w:val="20"/>
                <w:szCs w:val="20"/>
              </w:rPr>
              <w:t>და</w:t>
            </w:r>
            <w:r w:rsidRPr="00286869">
              <w:rPr>
                <w:rFonts w:ascii="Sylfaen" w:hAnsi="Sylfaen" w:cs="Calibri"/>
                <w:sz w:val="20"/>
                <w:szCs w:val="20"/>
              </w:rPr>
              <w:t xml:space="preserve"> </w:t>
            </w:r>
            <w:r w:rsidRPr="00286869">
              <w:rPr>
                <w:rFonts w:ascii="Sylfaen" w:hAnsi="Sylfaen" w:cs="Sylfaen"/>
                <w:sz w:val="20"/>
                <w:szCs w:val="20"/>
              </w:rPr>
              <w:t>მხარდაჭერის</w:t>
            </w:r>
            <w:r w:rsidRPr="00286869">
              <w:rPr>
                <w:rFonts w:ascii="Sylfaen" w:hAnsi="Sylfaen" w:cs="Calibri"/>
                <w:sz w:val="20"/>
                <w:szCs w:val="20"/>
              </w:rPr>
              <w:t xml:space="preserve"> </w:t>
            </w:r>
            <w:r w:rsidRPr="00286869">
              <w:rPr>
                <w:rFonts w:ascii="Sylfaen" w:hAnsi="Sylfaen" w:cs="Sylfaen"/>
                <w:sz w:val="20"/>
                <w:szCs w:val="20"/>
              </w:rPr>
              <w:t>სამსხური</w:t>
            </w:r>
          </w:p>
          <w:p w14:paraId="57B1C4AE" w14:textId="77777777" w:rsidR="004913CE" w:rsidRPr="00286869" w:rsidRDefault="004913CE" w:rsidP="00383F3A">
            <w:pPr>
              <w:rPr>
                <w:rFonts w:ascii="Sylfaen" w:eastAsia="Times New Roman" w:hAnsi="Sylfaen" w:cs="Calibri"/>
                <w:sz w:val="20"/>
                <w:szCs w:val="20"/>
              </w:rPr>
            </w:pPr>
          </w:p>
        </w:tc>
      </w:tr>
      <w:tr w:rsidR="004913CE" w:rsidRPr="00742C87" w14:paraId="2B39B4A7" w14:textId="77777777" w:rsidTr="00286869">
        <w:trPr>
          <w:trHeight w:val="3436"/>
        </w:trPr>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14A577" w14:textId="77777777" w:rsidR="004913CE" w:rsidRPr="00742C87" w:rsidRDefault="004913CE" w:rsidP="00383F3A">
            <w:pPr>
              <w:rPr>
                <w:rFonts w:ascii="Sylfaen" w:eastAsia="Times New Roman" w:hAnsi="Sylfaen" w:cs="Calibri"/>
                <w:sz w:val="20"/>
                <w:szCs w:val="20"/>
              </w:rPr>
            </w:pPr>
            <w:r w:rsidRPr="00742C87">
              <w:rPr>
                <w:rFonts w:ascii="Sylfaen" w:eastAsia="Times New Roman" w:hAnsi="Sylfaen" w:cs="Sylfaen"/>
                <w:sz w:val="20"/>
                <w:szCs w:val="20"/>
              </w:rPr>
              <w:t>პროგრამის</w:t>
            </w:r>
            <w:r w:rsidRPr="00742C87">
              <w:rPr>
                <w:rFonts w:ascii="Sylfaen" w:eastAsia="Times New Roman" w:hAnsi="Sylfaen" w:cs="Calibri"/>
                <w:sz w:val="20"/>
                <w:szCs w:val="20"/>
              </w:rPr>
              <w:t xml:space="preserve"> </w:t>
            </w:r>
            <w:r w:rsidRPr="00742C87">
              <w:rPr>
                <w:rFonts w:ascii="Sylfaen" w:eastAsia="Times New Roman" w:hAnsi="Sylfaen" w:cs="Sylfaen"/>
                <w:sz w:val="20"/>
                <w:szCs w:val="20"/>
              </w:rPr>
              <w:t>აღწერა</w:t>
            </w:r>
            <w:r w:rsidRPr="00742C87">
              <w:rPr>
                <w:rFonts w:ascii="Sylfaen" w:eastAsia="Times New Roman" w:hAnsi="Sylfaen" w:cs="Calibri"/>
                <w:sz w:val="20"/>
                <w:szCs w:val="20"/>
              </w:rPr>
              <w:t xml:space="preserve"> </w:t>
            </w:r>
            <w:r w:rsidRPr="00742C87">
              <w:rPr>
                <w:rFonts w:ascii="Sylfaen" w:eastAsia="Times New Roman" w:hAnsi="Sylfaen" w:cs="Sylfaen"/>
                <w:sz w:val="20"/>
                <w:szCs w:val="20"/>
              </w:rPr>
              <w:t>და</w:t>
            </w:r>
            <w:r w:rsidRPr="00742C87">
              <w:rPr>
                <w:rFonts w:ascii="Sylfaen" w:eastAsia="Times New Roman" w:hAnsi="Sylfaen" w:cs="Calibri"/>
                <w:sz w:val="20"/>
                <w:szCs w:val="20"/>
              </w:rPr>
              <w:t xml:space="preserve"> </w:t>
            </w:r>
            <w:r w:rsidRPr="00742C87">
              <w:rPr>
                <w:rFonts w:ascii="Sylfaen" w:eastAsia="Times New Roman" w:hAnsi="Sylfaen" w:cs="Sylfaen"/>
                <w:sz w:val="20"/>
                <w:szCs w:val="20"/>
              </w:rPr>
              <w:t>მიზანი</w:t>
            </w:r>
          </w:p>
        </w:tc>
        <w:tc>
          <w:tcPr>
            <w:tcW w:w="12757" w:type="dxa"/>
            <w:gridSpan w:val="8"/>
            <w:tcBorders>
              <w:top w:val="single" w:sz="4" w:space="0" w:color="auto"/>
              <w:left w:val="nil"/>
              <w:bottom w:val="single" w:sz="4" w:space="0" w:color="auto"/>
              <w:right w:val="single" w:sz="4" w:space="0" w:color="000000"/>
            </w:tcBorders>
            <w:shd w:val="clear" w:color="auto" w:fill="auto"/>
            <w:vAlign w:val="center"/>
            <w:hideMark/>
          </w:tcPr>
          <w:p w14:paraId="311C7177" w14:textId="77777777" w:rsidR="004913CE" w:rsidRPr="00286869" w:rsidRDefault="004913CE" w:rsidP="00383F3A">
            <w:pPr>
              <w:rPr>
                <w:rFonts w:ascii="Sylfaen" w:eastAsia="Times New Roman" w:hAnsi="Sylfaen" w:cs="Calibri"/>
                <w:sz w:val="20"/>
                <w:szCs w:val="20"/>
                <w:lang w:val="ka-GE"/>
              </w:rPr>
            </w:pPr>
            <w:r w:rsidRPr="00286869">
              <w:rPr>
                <w:rFonts w:ascii="Sylfaen" w:eastAsia="Times New Roman" w:hAnsi="Sylfaen" w:cs="Sylfaen"/>
                <w:sz w:val="20"/>
                <w:szCs w:val="20"/>
              </w:rPr>
              <w:t>ქვეპროგრამა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ითვალისწინებს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საქართველოში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არსებული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და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მარნეულის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მუნიციპალიტეტისათვის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დამახასიათებელ</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კულტურულ</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ნოვრუზ</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ბაირამი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ღონსძიებების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სრულფასოვნად</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ჩატარებას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სასაჩუქრე</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კალათების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თაიგულების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გვირგვინების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დეკორაციების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შეკვეთა</w:t>
            </w:r>
            <w:r w:rsidRPr="00286869">
              <w:rPr>
                <w:rFonts w:ascii="Sylfaen" w:eastAsia="Times New Roman" w:hAnsi="Sylfaen" w:cs="Calibri"/>
                <w:sz w:val="20"/>
                <w:szCs w:val="20"/>
              </w:rPr>
              <w:t xml:space="preserve"> - </w:t>
            </w:r>
            <w:r w:rsidRPr="00286869">
              <w:rPr>
                <w:rFonts w:ascii="Sylfaen" w:eastAsia="Times New Roman" w:hAnsi="Sylfaen" w:cs="Sylfaen"/>
                <w:sz w:val="20"/>
                <w:szCs w:val="20"/>
              </w:rPr>
              <w:t>შესყიდვა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კონცერტებისათვის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მომღერლების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სცენისა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და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განათება</w:t>
            </w:r>
            <w:r w:rsidRPr="00286869">
              <w:rPr>
                <w:rFonts w:ascii="Sylfaen" w:eastAsia="Times New Roman" w:hAnsi="Sylfaen" w:cs="Calibri"/>
                <w:sz w:val="20"/>
                <w:szCs w:val="20"/>
              </w:rPr>
              <w:t>-</w:t>
            </w:r>
            <w:r w:rsidRPr="00286869">
              <w:rPr>
                <w:rFonts w:ascii="Sylfaen" w:eastAsia="Times New Roman" w:hAnsi="Sylfaen" w:cs="Sylfaen"/>
                <w:sz w:val="20"/>
                <w:szCs w:val="20"/>
              </w:rPr>
              <w:t>გახმოვანების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დაქირავებას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მათი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მონტაჟი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დემონტაჟი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თეატრალიზებული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წარმოდგენებისთვის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ფორმების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შეძენა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ან</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დაქირავება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საგამოფენო</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სივრცის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მოწყობის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მიზნით</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პროდუქტის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შეძენა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მარნეულში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ტრადიციად</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დამკვიდრდა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lang w:val="ka-GE"/>
              </w:rPr>
              <w:t>სახალხო</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დღესასწსაულის</w:t>
            </w:r>
            <w:r w:rsidRPr="00286869">
              <w:rPr>
                <w:rFonts w:ascii="Sylfaen" w:eastAsia="Times New Roman" w:hAnsi="Sylfaen" w:cs="Calibri"/>
                <w:sz w:val="20"/>
                <w:szCs w:val="20"/>
                <w:lang w:val="ka-GE"/>
              </w:rPr>
              <w:t xml:space="preserve"> </w:t>
            </w:r>
            <w:r w:rsidRPr="00286869">
              <w:rPr>
                <w:rFonts w:ascii="Sylfaen" w:eastAsia="Times New Roman" w:hAnsi="Sylfaen" w:cs="Cambria"/>
                <w:sz w:val="20"/>
                <w:szCs w:val="20"/>
                <w:lang w:val="ka-GE"/>
              </w:rPr>
              <w:t>„</w:t>
            </w:r>
            <w:r w:rsidRPr="00286869">
              <w:rPr>
                <w:rFonts w:ascii="Sylfaen" w:eastAsia="Times New Roman" w:hAnsi="Sylfaen" w:cs="Sylfaen"/>
                <w:sz w:val="20"/>
                <w:szCs w:val="20"/>
                <w:lang w:val="ka-GE"/>
              </w:rPr>
              <w:t>მარნეულობა</w:t>
            </w:r>
            <w:r w:rsidRPr="00286869">
              <w:rPr>
                <w:rFonts w:ascii="Sylfaen" w:eastAsia="Times New Roman" w:hAnsi="Sylfaen" w:cs="Cambria"/>
                <w:sz w:val="20"/>
                <w:szCs w:val="20"/>
                <w:lang w:val="ka-GE"/>
              </w:rPr>
              <w:t>“</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ჩატარება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ღონისძიების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ფარგლებში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ტარდება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სხვადასხვა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საშემოდგომო</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რიტუალები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კულტურული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მემკვიდრეობის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ტურიზმის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და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საგანმანათლებლო</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მიმართულების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აქტივობები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აგრეთვე</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ღონისძიებაში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აქტიურად</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ერთვებიან</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სხვადასხვა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ადმინისტრაციულ</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ერთეულში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შემავალი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სოფლები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რომლებიც</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წარმოადგენენ</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ტრადიციულ</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კულინარიას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ხელსაქმეს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თუ</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შემორჩენილ</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ფოლკლორის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ნიმუშებს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ოქტომბრის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ბოლოს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სოფ</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წერაქვში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ტრადიციულად</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გაიმართა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ღონისზიება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ჯავახიშვილობა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ღონისძიების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ფარგლებში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დაქირავებული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იქნა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რეჟისორისა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და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მსახიობების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მომსახურება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პერფორმანსი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აწყობილი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იქნა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მიხეილ</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ჯავახიშვილის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რამდენიმე</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ნაწარმოების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მიხედვით</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lastRenderedPageBreak/>
              <w:t>ყოველი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წლის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ბოლოს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გრანდიოზულად</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ინთება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საახალწლო</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ნაძვის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ხე</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ღონისძიების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ფარგლებში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ეწყობა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სხვადასხვა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გასართობ</w:t>
            </w:r>
            <w:r w:rsidRPr="00286869">
              <w:rPr>
                <w:rFonts w:ascii="Sylfaen" w:eastAsia="Times New Roman" w:hAnsi="Sylfaen" w:cs="Calibri"/>
                <w:sz w:val="20"/>
                <w:szCs w:val="20"/>
                <w:lang w:val="ka-GE"/>
              </w:rPr>
              <w:t>-</w:t>
            </w:r>
            <w:r w:rsidRPr="00286869">
              <w:rPr>
                <w:rFonts w:ascii="Sylfaen" w:eastAsia="Times New Roman" w:hAnsi="Sylfaen" w:cs="Sylfaen"/>
                <w:sz w:val="20"/>
                <w:szCs w:val="20"/>
                <w:lang w:val="ka-GE"/>
              </w:rPr>
              <w:t>შემეცნებითი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აქტიობები</w:t>
            </w:r>
            <w:r w:rsidRPr="00286869">
              <w:rPr>
                <w:rFonts w:ascii="Sylfaen" w:eastAsia="Times New Roman" w:hAnsi="Sylfaen" w:cs="Calibri"/>
                <w:sz w:val="20"/>
                <w:szCs w:val="20"/>
                <w:lang w:val="ka-GE"/>
              </w:rPr>
              <w:t>.</w:t>
            </w:r>
          </w:p>
        </w:tc>
      </w:tr>
      <w:tr w:rsidR="00CE3F96" w:rsidRPr="00742C87" w14:paraId="06E0E1D9" w14:textId="77777777" w:rsidTr="00CE3F96">
        <w:trPr>
          <w:trHeight w:val="1816"/>
        </w:trPr>
        <w:tc>
          <w:tcPr>
            <w:tcW w:w="18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CF3BA" w14:textId="27C661B4" w:rsidR="00CE3F96" w:rsidRPr="00CE3F96" w:rsidRDefault="00CE3F96" w:rsidP="00CE3F96">
            <w:pPr>
              <w:rPr>
                <w:rFonts w:ascii="Sylfaen" w:eastAsia="Times New Roman" w:hAnsi="Sylfaen" w:cs="Sylfaen"/>
                <w:sz w:val="18"/>
                <w:szCs w:val="18"/>
              </w:rPr>
            </w:pPr>
            <w:r w:rsidRPr="00CE3F96">
              <w:rPr>
                <w:rFonts w:ascii="Sylfaen" w:eastAsia="Times New Roman" w:hAnsi="Sylfaen" w:cs="Arial"/>
                <w:b/>
                <w:bCs/>
                <w:color w:val="000000"/>
                <w:sz w:val="18"/>
                <w:szCs w:val="18"/>
              </w:rPr>
              <w:lastRenderedPageBreak/>
              <w:t>გაეროს მდგრადი განვითარების „SDG“ მიზანი, რომლის მიღწევასაც</w:t>
            </w:r>
            <w:r w:rsidRPr="00CE3F96">
              <w:rPr>
                <w:rFonts w:ascii="Sylfaen" w:eastAsia="Times New Roman" w:hAnsi="Sylfaen" w:cs="Arial"/>
                <w:b/>
                <w:bCs/>
                <w:color w:val="000000"/>
                <w:sz w:val="18"/>
                <w:szCs w:val="18"/>
              </w:rPr>
              <w:br/>
              <w:t>ემსახურება პროგრამა</w:t>
            </w:r>
          </w:p>
        </w:tc>
        <w:tc>
          <w:tcPr>
            <w:tcW w:w="12757" w:type="dxa"/>
            <w:gridSpan w:val="8"/>
            <w:tcBorders>
              <w:top w:val="single" w:sz="4" w:space="0" w:color="auto"/>
              <w:left w:val="nil"/>
              <w:bottom w:val="single" w:sz="4" w:space="0" w:color="auto"/>
              <w:right w:val="single" w:sz="4" w:space="0" w:color="000000"/>
            </w:tcBorders>
            <w:shd w:val="clear" w:color="auto" w:fill="auto"/>
            <w:vAlign w:val="center"/>
          </w:tcPr>
          <w:p w14:paraId="009F09F1" w14:textId="77777777" w:rsidR="00CE3F96" w:rsidRPr="00CE3F96" w:rsidRDefault="00CE3F96" w:rsidP="00CE3F96">
            <w:pPr>
              <w:spacing w:after="0" w:line="240" w:lineRule="auto"/>
              <w:rPr>
                <w:rFonts w:ascii="Sylfaen" w:eastAsia="Times New Roman" w:hAnsi="Sylfaen" w:cs="Calibri"/>
                <w:sz w:val="20"/>
                <w:szCs w:val="20"/>
                <w:lang w:val="ka-GE"/>
              </w:rPr>
            </w:pPr>
            <w:r w:rsidRPr="00CE3F96">
              <w:rPr>
                <w:rFonts w:ascii="Sylfaen" w:eastAsia="Times New Roman" w:hAnsi="Sylfaen" w:cs="Calibri"/>
                <w:sz w:val="20"/>
                <w:szCs w:val="20"/>
                <w:lang w:val="ka-GE"/>
              </w:rPr>
              <w:t>მიზანი 10: შემცირებული უთანასწორობა</w:t>
            </w:r>
          </w:p>
          <w:p w14:paraId="428F19E3" w14:textId="704D03F7" w:rsidR="00CE3F96" w:rsidRPr="00CE3F96" w:rsidRDefault="00CE3F96" w:rsidP="00CE3F96">
            <w:pPr>
              <w:rPr>
                <w:rFonts w:ascii="Sylfaen" w:eastAsia="Times New Roman" w:hAnsi="Sylfaen" w:cs="Sylfaen"/>
                <w:sz w:val="20"/>
                <w:szCs w:val="20"/>
              </w:rPr>
            </w:pPr>
            <w:r w:rsidRPr="00CE3F96">
              <w:rPr>
                <w:rFonts w:ascii="Sylfaen" w:eastAsia="Times New Roman" w:hAnsi="Sylfaen" w:cs="Calibri"/>
                <w:sz w:val="20"/>
                <w:szCs w:val="20"/>
              </w:rPr>
              <w:t>მიზანი</w:t>
            </w:r>
            <w:r w:rsidRPr="00CE3F96">
              <w:rPr>
                <w:rFonts w:ascii="Sylfaen" w:eastAsia="Times New Roman" w:hAnsi="Sylfaen" w:cs="Calibri"/>
                <w:sz w:val="20"/>
                <w:szCs w:val="20"/>
                <w:lang w:val="ka-GE"/>
              </w:rPr>
              <w:t xml:space="preserve"> </w:t>
            </w:r>
            <w:r w:rsidRPr="00CE3F96">
              <w:rPr>
                <w:rFonts w:ascii="Sylfaen" w:eastAsia="Times New Roman" w:hAnsi="Sylfaen" w:cs="Calibri"/>
                <w:sz w:val="20"/>
                <w:szCs w:val="20"/>
              </w:rPr>
              <w:t>16: მშვიდობიანი და ინკლუზიური საზოგადოების ჩამოყალიბების ხელშეწყობა</w:t>
            </w:r>
            <w:r w:rsidRPr="00CE3F96">
              <w:rPr>
                <w:rFonts w:ascii="Sylfaen" w:eastAsia="Times New Roman" w:hAnsi="Sylfaen" w:cs="Calibri"/>
                <w:sz w:val="20"/>
                <w:szCs w:val="20"/>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4913CE" w:rsidRPr="00742C87" w14:paraId="2FDF209B" w14:textId="77777777" w:rsidTr="004913CE">
        <w:trPr>
          <w:trHeight w:val="3002"/>
        </w:trPr>
        <w:tc>
          <w:tcPr>
            <w:tcW w:w="1844" w:type="dxa"/>
            <w:gridSpan w:val="2"/>
            <w:tcBorders>
              <w:top w:val="single" w:sz="4" w:space="0" w:color="auto"/>
              <w:left w:val="single" w:sz="4" w:space="0" w:color="auto"/>
              <w:right w:val="single" w:sz="4" w:space="0" w:color="000000"/>
            </w:tcBorders>
            <w:shd w:val="clear" w:color="auto" w:fill="auto"/>
            <w:vAlign w:val="center"/>
            <w:hideMark/>
          </w:tcPr>
          <w:p w14:paraId="5FD43D03" w14:textId="77777777" w:rsidR="004913CE" w:rsidRPr="00742C87" w:rsidRDefault="004913CE" w:rsidP="00383F3A">
            <w:pPr>
              <w:rPr>
                <w:rFonts w:ascii="Sylfaen" w:eastAsia="Times New Roman" w:hAnsi="Sylfaen" w:cs="Calibri"/>
                <w:sz w:val="20"/>
                <w:szCs w:val="20"/>
              </w:rPr>
            </w:pPr>
            <w:r w:rsidRPr="00742C87">
              <w:rPr>
                <w:rFonts w:ascii="Sylfaen" w:eastAsia="Times New Roman" w:hAnsi="Sylfaen" w:cs="Sylfaen"/>
                <w:sz w:val="20"/>
                <w:szCs w:val="20"/>
              </w:rPr>
              <w:t>დაგეგემილი</w:t>
            </w:r>
            <w:r w:rsidRPr="00742C87">
              <w:rPr>
                <w:rFonts w:ascii="Sylfaen" w:eastAsia="Times New Roman" w:hAnsi="Sylfaen" w:cs="Calibri"/>
                <w:sz w:val="20"/>
                <w:szCs w:val="20"/>
              </w:rPr>
              <w:t xml:space="preserve"> </w:t>
            </w:r>
            <w:r w:rsidRPr="00742C87">
              <w:rPr>
                <w:rFonts w:ascii="Sylfaen" w:eastAsia="Times New Roman" w:hAnsi="Sylfaen" w:cs="Sylfaen"/>
                <w:sz w:val="20"/>
                <w:szCs w:val="20"/>
              </w:rPr>
              <w:t>შუალედური</w:t>
            </w:r>
            <w:r w:rsidRPr="00742C87">
              <w:rPr>
                <w:rFonts w:ascii="Sylfaen" w:eastAsia="Times New Roman" w:hAnsi="Sylfaen" w:cs="Calibri"/>
                <w:sz w:val="20"/>
                <w:szCs w:val="20"/>
              </w:rPr>
              <w:t xml:space="preserve"> </w:t>
            </w:r>
            <w:r w:rsidRPr="00742C87">
              <w:rPr>
                <w:rFonts w:ascii="Sylfaen" w:eastAsia="Times New Roman" w:hAnsi="Sylfaen" w:cs="Sylfaen"/>
                <w:sz w:val="20"/>
                <w:szCs w:val="20"/>
              </w:rPr>
              <w:t>შედეგი</w:t>
            </w:r>
          </w:p>
        </w:tc>
        <w:tc>
          <w:tcPr>
            <w:tcW w:w="5103" w:type="dxa"/>
            <w:gridSpan w:val="5"/>
            <w:tcBorders>
              <w:top w:val="single" w:sz="4" w:space="0" w:color="auto"/>
              <w:left w:val="nil"/>
              <w:right w:val="single" w:sz="4" w:space="0" w:color="000000"/>
            </w:tcBorders>
            <w:shd w:val="clear" w:color="auto" w:fill="auto"/>
            <w:vAlign w:val="center"/>
            <w:hideMark/>
          </w:tcPr>
          <w:p w14:paraId="6C358DD4" w14:textId="77777777" w:rsidR="004913CE" w:rsidRPr="00286869" w:rsidRDefault="004913CE" w:rsidP="00383F3A">
            <w:pPr>
              <w:rPr>
                <w:rFonts w:ascii="Sylfaen" w:eastAsia="Times New Roman" w:hAnsi="Sylfaen" w:cs="Calibri"/>
                <w:sz w:val="20"/>
                <w:szCs w:val="20"/>
                <w:lang w:val="ka-GE"/>
              </w:rPr>
            </w:pPr>
            <w:r w:rsidRPr="00286869">
              <w:rPr>
                <w:rFonts w:ascii="Sylfaen" w:eastAsia="Times New Roman" w:hAnsi="Sylfaen" w:cs="Sylfaen"/>
                <w:sz w:val="20"/>
                <w:szCs w:val="20"/>
              </w:rPr>
              <w:t>სანახაობრივი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მაღალი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ხარისხის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კულტურული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ღონიძიებების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ჩატარება</w:t>
            </w:r>
            <w:r w:rsidRPr="00286869">
              <w:rPr>
                <w:rFonts w:ascii="Sylfaen" w:eastAsia="Times New Roman" w:hAnsi="Sylfaen" w:cs="Calibri"/>
                <w:sz w:val="20"/>
                <w:szCs w:val="20"/>
              </w:rPr>
              <w:t>;</w:t>
            </w:r>
            <w:r w:rsidRPr="00286869">
              <w:rPr>
                <w:rFonts w:ascii="Sylfaen" w:eastAsia="Times New Roman" w:hAnsi="Sylfaen" w:cs="Sylfaen"/>
                <w:sz w:val="20"/>
                <w:szCs w:val="20"/>
              </w:rPr>
              <w:t>მოსახლეობის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ჩართულობის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გაზრდა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ახალი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ადამიანური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რესურსის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აღმოჩენა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აგრეთვე</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თვალსაჩინოებისთვის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გადავიწყებული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ტრადიციული</w:t>
            </w:r>
            <w:r w:rsidRPr="00286869">
              <w:rPr>
                <w:rFonts w:ascii="Sylfaen" w:eastAsia="Times New Roman" w:hAnsi="Sylfaen" w:cs="Calibri"/>
                <w:sz w:val="20"/>
                <w:szCs w:val="20"/>
                <w:lang w:val="ka-GE"/>
              </w:rPr>
              <w:t xml:space="preserve"> </w:t>
            </w:r>
            <w:r w:rsidRPr="00286869">
              <w:rPr>
                <w:rFonts w:ascii="Sylfaen" w:eastAsia="Times New Roman" w:hAnsi="Sylfaen" w:cs="Calibri"/>
                <w:sz w:val="20"/>
                <w:szCs w:val="20"/>
              </w:rPr>
              <w:t xml:space="preserve"> </w:t>
            </w:r>
          </w:p>
          <w:p w14:paraId="5D8EF3E0" w14:textId="77777777" w:rsidR="004913CE" w:rsidRPr="00286869" w:rsidRDefault="004913CE" w:rsidP="00383F3A">
            <w:pPr>
              <w:rPr>
                <w:rFonts w:ascii="Sylfaen" w:eastAsia="Times New Roman" w:hAnsi="Sylfaen" w:cs="Calibri"/>
                <w:sz w:val="20"/>
                <w:szCs w:val="20"/>
                <w:lang w:val="ka-GE"/>
              </w:rPr>
            </w:pPr>
            <w:r w:rsidRPr="00286869">
              <w:rPr>
                <w:rFonts w:ascii="Sylfaen" w:eastAsia="Times New Roman" w:hAnsi="Sylfaen" w:cs="Sylfaen"/>
                <w:sz w:val="20"/>
                <w:szCs w:val="20"/>
              </w:rPr>
              <w:t>ნივთების</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მოძიება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და</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საგამოფენო</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სივრცესი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lang w:val="ka-GE"/>
              </w:rPr>
              <w:t>მათი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rPr>
              <w:t>განთავსება</w:t>
            </w:r>
            <w:r w:rsidRPr="00286869">
              <w:rPr>
                <w:rFonts w:ascii="Sylfaen" w:eastAsia="Times New Roman" w:hAnsi="Sylfaen" w:cs="Calibri"/>
                <w:sz w:val="20"/>
                <w:szCs w:val="20"/>
                <w:lang w:val="ka-GE"/>
              </w:rPr>
              <w:t>.</w:t>
            </w:r>
          </w:p>
        </w:tc>
        <w:tc>
          <w:tcPr>
            <w:tcW w:w="1427" w:type="dxa"/>
            <w:tcBorders>
              <w:top w:val="single" w:sz="4" w:space="0" w:color="auto"/>
              <w:left w:val="nil"/>
              <w:right w:val="single" w:sz="4" w:space="0" w:color="auto"/>
            </w:tcBorders>
            <w:shd w:val="clear" w:color="auto" w:fill="auto"/>
            <w:vAlign w:val="center"/>
            <w:hideMark/>
          </w:tcPr>
          <w:p w14:paraId="502ECDF0" w14:textId="77777777" w:rsidR="004913CE" w:rsidRPr="00286869" w:rsidRDefault="004913CE" w:rsidP="00383F3A">
            <w:pPr>
              <w:rPr>
                <w:rFonts w:ascii="Sylfaen" w:eastAsia="Times New Roman" w:hAnsi="Sylfaen" w:cs="Calibri"/>
                <w:sz w:val="20"/>
                <w:szCs w:val="20"/>
              </w:rPr>
            </w:pPr>
            <w:r w:rsidRPr="00286869">
              <w:rPr>
                <w:rFonts w:ascii="Sylfaen" w:eastAsia="Times New Roman" w:hAnsi="Sylfaen" w:cs="Sylfaen"/>
                <w:sz w:val="20"/>
                <w:szCs w:val="20"/>
              </w:rPr>
              <w:t>მიღწეული</w:t>
            </w:r>
            <w:r w:rsidRPr="00286869">
              <w:rPr>
                <w:rFonts w:ascii="Sylfaen" w:eastAsia="Times New Roman" w:hAnsi="Sylfaen" w:cs="Calibri"/>
                <w:sz w:val="20"/>
                <w:szCs w:val="20"/>
              </w:rPr>
              <w:t xml:space="preserve"> </w:t>
            </w:r>
            <w:r w:rsidRPr="00286869">
              <w:rPr>
                <w:rFonts w:ascii="Sylfaen" w:eastAsia="Times New Roman" w:hAnsi="Sylfaen" w:cs="Sylfaen"/>
                <w:sz w:val="20"/>
                <w:szCs w:val="20"/>
              </w:rPr>
              <w:t>შედეგი</w:t>
            </w:r>
          </w:p>
        </w:tc>
        <w:tc>
          <w:tcPr>
            <w:tcW w:w="6227" w:type="dxa"/>
            <w:gridSpan w:val="2"/>
            <w:tcBorders>
              <w:top w:val="single" w:sz="4" w:space="0" w:color="auto"/>
              <w:left w:val="nil"/>
              <w:right w:val="single" w:sz="4" w:space="0" w:color="auto"/>
            </w:tcBorders>
            <w:shd w:val="clear" w:color="auto" w:fill="auto"/>
            <w:vAlign w:val="center"/>
            <w:hideMark/>
          </w:tcPr>
          <w:p w14:paraId="2E9F49CE" w14:textId="77777777" w:rsidR="004913CE" w:rsidRPr="00286869" w:rsidRDefault="004913CE" w:rsidP="004913CE">
            <w:pPr>
              <w:jc w:val="both"/>
              <w:rPr>
                <w:rFonts w:ascii="Sylfaen" w:eastAsia="Times New Roman" w:hAnsi="Sylfaen" w:cs="Calibri"/>
                <w:sz w:val="20"/>
                <w:szCs w:val="20"/>
              </w:rPr>
            </w:pPr>
            <w:r w:rsidRPr="00286869">
              <w:rPr>
                <w:rFonts w:ascii="Sylfaen" w:eastAsia="Times New Roman" w:hAnsi="Sylfaen" w:cs="Sylfaen"/>
                <w:sz w:val="20"/>
                <w:szCs w:val="20"/>
                <w:lang w:val="ka-GE"/>
              </w:rPr>
              <w:t>ღონისძიებების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ხარისხი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საგრძნობლად</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გაუმჯობესდა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მოსახლეობის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სულ</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უფრო</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მეტი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რაოდენობა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გამოთქვამს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მზაობას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უშუალოდ</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ჩაერთოს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ღონისძიებების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მომზადების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პროცესში</w:t>
            </w:r>
            <w:r w:rsidRPr="00286869">
              <w:rPr>
                <w:rFonts w:ascii="Sylfaen" w:eastAsia="Times New Roman" w:hAnsi="Sylfaen" w:cs="Calibri"/>
                <w:sz w:val="20"/>
                <w:szCs w:val="20"/>
                <w:lang w:val="ka-GE"/>
              </w:rPr>
              <w:t>(</w:t>
            </w:r>
            <w:r w:rsidRPr="00286869">
              <w:rPr>
                <w:rFonts w:ascii="Sylfaen" w:eastAsia="Times New Roman" w:hAnsi="Sylfaen" w:cs="Sylfaen"/>
                <w:sz w:val="20"/>
                <w:szCs w:val="20"/>
                <w:lang w:val="ka-GE"/>
              </w:rPr>
              <w:t>მონაწილეობა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კულინარიულ</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მასტერკლასებში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ადგილობრივი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ხელნაკეთი</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ნივთების</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გამოფენა</w:t>
            </w:r>
            <w:r w:rsidRPr="00286869">
              <w:rPr>
                <w:rFonts w:ascii="Sylfaen" w:eastAsia="Times New Roman" w:hAnsi="Sylfaen" w:cs="Calibri"/>
                <w:sz w:val="20"/>
                <w:szCs w:val="20"/>
                <w:lang w:val="ka-GE"/>
              </w:rPr>
              <w:t xml:space="preserve">- </w:t>
            </w:r>
            <w:r w:rsidRPr="00286869">
              <w:rPr>
                <w:rFonts w:ascii="Sylfaen" w:eastAsia="Times New Roman" w:hAnsi="Sylfaen" w:cs="Sylfaen"/>
                <w:sz w:val="20"/>
                <w:szCs w:val="20"/>
                <w:lang w:val="ka-GE"/>
              </w:rPr>
              <w:t>გაყიდვა</w:t>
            </w:r>
            <w:r w:rsidRPr="00286869">
              <w:rPr>
                <w:rFonts w:ascii="Sylfaen" w:eastAsia="Times New Roman" w:hAnsi="Sylfaen" w:cs="Calibri"/>
                <w:sz w:val="20"/>
                <w:szCs w:val="20"/>
                <w:lang w:val="ka-GE"/>
              </w:rPr>
              <w:t>)</w:t>
            </w:r>
          </w:p>
        </w:tc>
      </w:tr>
      <w:tr w:rsidR="004913CE" w:rsidRPr="00742C87" w14:paraId="1FA6094F" w14:textId="77777777" w:rsidTr="004913CE">
        <w:trPr>
          <w:trHeight w:val="740"/>
        </w:trPr>
        <w:tc>
          <w:tcPr>
            <w:tcW w:w="69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DF299B3" w14:textId="77777777" w:rsidR="004913CE" w:rsidRPr="00286869" w:rsidRDefault="004913CE" w:rsidP="00383F3A">
            <w:pPr>
              <w:rPr>
                <w:rFonts w:ascii="Sylfaen" w:eastAsia="Times New Roman" w:hAnsi="Sylfaen" w:cs="Calibri"/>
                <w:b/>
                <w:sz w:val="20"/>
                <w:szCs w:val="20"/>
              </w:rPr>
            </w:pPr>
            <w:r w:rsidRPr="00286869">
              <w:rPr>
                <w:rFonts w:ascii="Sylfaen" w:eastAsia="Times New Roman" w:hAnsi="Sylfaen" w:cs="Sylfaen"/>
                <w:b/>
                <w:sz w:val="20"/>
                <w:szCs w:val="20"/>
              </w:rPr>
              <w:t>დაგეგმილი</w:t>
            </w:r>
            <w:r w:rsidRPr="00286869">
              <w:rPr>
                <w:rFonts w:ascii="Sylfaen" w:eastAsia="Times New Roman" w:hAnsi="Sylfaen" w:cs="Calibri"/>
                <w:b/>
                <w:sz w:val="20"/>
                <w:szCs w:val="20"/>
              </w:rPr>
              <w:t xml:space="preserve"> </w:t>
            </w:r>
            <w:r w:rsidRPr="00286869">
              <w:rPr>
                <w:rFonts w:ascii="Sylfaen" w:eastAsia="Times New Roman" w:hAnsi="Sylfaen" w:cs="Sylfaen"/>
                <w:b/>
                <w:sz w:val="20"/>
                <w:szCs w:val="20"/>
              </w:rPr>
              <w:t>შუალედური</w:t>
            </w:r>
            <w:r w:rsidRPr="00286869">
              <w:rPr>
                <w:rFonts w:ascii="Sylfaen" w:eastAsia="Times New Roman" w:hAnsi="Sylfaen" w:cs="Calibri"/>
                <w:b/>
                <w:sz w:val="20"/>
                <w:szCs w:val="20"/>
              </w:rPr>
              <w:t xml:space="preserve"> </w:t>
            </w:r>
            <w:r w:rsidRPr="00286869">
              <w:rPr>
                <w:rFonts w:ascii="Sylfaen" w:eastAsia="Times New Roman" w:hAnsi="Sylfaen" w:cs="Sylfaen"/>
                <w:b/>
                <w:sz w:val="20"/>
                <w:szCs w:val="20"/>
              </w:rPr>
              <w:t>შედეგის</w:t>
            </w:r>
            <w:r w:rsidRPr="00286869">
              <w:rPr>
                <w:rFonts w:ascii="Sylfaen" w:eastAsia="Times New Roman" w:hAnsi="Sylfaen" w:cs="Calibri"/>
                <w:b/>
                <w:sz w:val="20"/>
                <w:szCs w:val="20"/>
              </w:rPr>
              <w:t xml:space="preserve"> </w:t>
            </w:r>
            <w:r w:rsidRPr="00286869">
              <w:rPr>
                <w:rFonts w:ascii="Sylfaen" w:eastAsia="Times New Roman" w:hAnsi="Sylfaen" w:cs="Sylfaen"/>
                <w:b/>
                <w:sz w:val="20"/>
                <w:szCs w:val="20"/>
              </w:rPr>
              <w:t>შეფასების</w:t>
            </w:r>
            <w:r w:rsidRPr="00286869">
              <w:rPr>
                <w:rFonts w:ascii="Sylfaen" w:eastAsia="Times New Roman" w:hAnsi="Sylfaen" w:cs="Calibri"/>
                <w:b/>
                <w:sz w:val="20"/>
                <w:szCs w:val="20"/>
              </w:rPr>
              <w:t xml:space="preserve"> </w:t>
            </w:r>
            <w:r w:rsidRPr="00286869">
              <w:rPr>
                <w:rFonts w:ascii="Sylfaen" w:eastAsia="Times New Roman" w:hAnsi="Sylfaen" w:cs="Sylfaen"/>
                <w:b/>
                <w:sz w:val="20"/>
                <w:szCs w:val="20"/>
              </w:rPr>
              <w:t>ინდიკატორი</w:t>
            </w:r>
          </w:p>
        </w:tc>
        <w:tc>
          <w:tcPr>
            <w:tcW w:w="7654" w:type="dxa"/>
            <w:gridSpan w:val="3"/>
            <w:tcBorders>
              <w:top w:val="single" w:sz="4" w:space="0" w:color="auto"/>
              <w:left w:val="nil"/>
              <w:bottom w:val="single" w:sz="4" w:space="0" w:color="auto"/>
              <w:right w:val="single" w:sz="4" w:space="0" w:color="auto"/>
            </w:tcBorders>
            <w:shd w:val="clear" w:color="auto" w:fill="auto"/>
            <w:vAlign w:val="center"/>
            <w:hideMark/>
          </w:tcPr>
          <w:p w14:paraId="7EFF3520" w14:textId="77777777" w:rsidR="004913CE" w:rsidRPr="00286869" w:rsidRDefault="004913CE" w:rsidP="00383F3A">
            <w:pPr>
              <w:rPr>
                <w:rFonts w:ascii="Sylfaen" w:eastAsia="Times New Roman" w:hAnsi="Sylfaen" w:cs="Calibri"/>
                <w:b/>
                <w:sz w:val="20"/>
                <w:szCs w:val="20"/>
              </w:rPr>
            </w:pPr>
            <w:r w:rsidRPr="00286869">
              <w:rPr>
                <w:rFonts w:ascii="Sylfaen" w:eastAsia="Times New Roman" w:hAnsi="Sylfaen" w:cs="Sylfaen"/>
                <w:b/>
                <w:sz w:val="20"/>
                <w:szCs w:val="20"/>
              </w:rPr>
              <w:t>მიღწეული</w:t>
            </w:r>
            <w:r w:rsidRPr="00286869">
              <w:rPr>
                <w:rFonts w:ascii="Sylfaen" w:eastAsia="Times New Roman" w:hAnsi="Sylfaen" w:cs="Calibri"/>
                <w:b/>
                <w:sz w:val="20"/>
                <w:szCs w:val="20"/>
              </w:rPr>
              <w:t xml:space="preserve"> </w:t>
            </w:r>
            <w:r w:rsidRPr="00286869">
              <w:rPr>
                <w:rFonts w:ascii="Sylfaen" w:eastAsia="Times New Roman" w:hAnsi="Sylfaen" w:cs="Sylfaen"/>
                <w:b/>
                <w:sz w:val="20"/>
                <w:szCs w:val="20"/>
              </w:rPr>
              <w:t>შედეგის</w:t>
            </w:r>
            <w:r w:rsidRPr="00286869">
              <w:rPr>
                <w:rFonts w:ascii="Sylfaen" w:eastAsia="Times New Roman" w:hAnsi="Sylfaen" w:cs="Calibri"/>
                <w:b/>
                <w:sz w:val="20"/>
                <w:szCs w:val="20"/>
              </w:rPr>
              <w:t xml:space="preserve"> </w:t>
            </w:r>
            <w:r w:rsidRPr="00286869">
              <w:rPr>
                <w:rFonts w:ascii="Sylfaen" w:eastAsia="Times New Roman" w:hAnsi="Sylfaen" w:cs="Sylfaen"/>
                <w:b/>
                <w:sz w:val="20"/>
                <w:szCs w:val="20"/>
              </w:rPr>
              <w:t>შეფასების</w:t>
            </w:r>
            <w:r w:rsidRPr="00286869">
              <w:rPr>
                <w:rFonts w:ascii="Sylfaen" w:eastAsia="Times New Roman" w:hAnsi="Sylfaen" w:cs="Calibri"/>
                <w:b/>
                <w:sz w:val="20"/>
                <w:szCs w:val="20"/>
              </w:rPr>
              <w:t xml:space="preserve"> </w:t>
            </w:r>
            <w:r w:rsidRPr="00286869">
              <w:rPr>
                <w:rFonts w:ascii="Sylfaen" w:eastAsia="Times New Roman" w:hAnsi="Sylfaen" w:cs="Sylfaen"/>
                <w:b/>
                <w:sz w:val="20"/>
                <w:szCs w:val="20"/>
              </w:rPr>
              <w:t>ინდიკატორი</w:t>
            </w:r>
          </w:p>
        </w:tc>
      </w:tr>
      <w:tr w:rsidR="004913CE" w:rsidRPr="00742C87" w14:paraId="46A6C748" w14:textId="77777777" w:rsidTr="004913CE">
        <w:trPr>
          <w:trHeight w:val="839"/>
        </w:trPr>
        <w:tc>
          <w:tcPr>
            <w:tcW w:w="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FD8C4" w14:textId="77777777" w:rsidR="004913CE" w:rsidRPr="00742C87" w:rsidRDefault="004913CE" w:rsidP="00383F3A">
            <w:pPr>
              <w:rPr>
                <w:rFonts w:ascii="Sylfaen" w:eastAsia="Times New Roman" w:hAnsi="Sylfaen" w:cs="Calibri"/>
                <w:sz w:val="20"/>
                <w:szCs w:val="20"/>
              </w:rPr>
            </w:pPr>
            <w:r w:rsidRPr="00742C87">
              <w:rPr>
                <w:rFonts w:ascii="Sylfaen" w:eastAsia="Times New Roman" w:hAnsi="Sylfaen" w:cs="Calibri"/>
                <w:sz w:val="20"/>
                <w:szCs w:val="20"/>
              </w:rPr>
              <w:t>№</w:t>
            </w:r>
          </w:p>
        </w:tc>
        <w:tc>
          <w:tcPr>
            <w:tcW w:w="2282" w:type="dxa"/>
            <w:gridSpan w:val="2"/>
            <w:tcBorders>
              <w:top w:val="single" w:sz="4" w:space="0" w:color="auto"/>
              <w:left w:val="nil"/>
              <w:bottom w:val="single" w:sz="4" w:space="0" w:color="auto"/>
              <w:right w:val="single" w:sz="4" w:space="0" w:color="auto"/>
            </w:tcBorders>
            <w:shd w:val="clear" w:color="auto" w:fill="auto"/>
            <w:vAlign w:val="center"/>
            <w:hideMark/>
          </w:tcPr>
          <w:p w14:paraId="3DEBB277" w14:textId="77777777" w:rsidR="004913CE" w:rsidRPr="00742C87" w:rsidRDefault="004913CE" w:rsidP="00383F3A">
            <w:pPr>
              <w:rPr>
                <w:rFonts w:ascii="Sylfaen" w:eastAsia="Times New Roman" w:hAnsi="Sylfaen" w:cs="Calibri"/>
                <w:sz w:val="20"/>
                <w:szCs w:val="20"/>
              </w:rPr>
            </w:pPr>
            <w:r w:rsidRPr="00742C87">
              <w:rPr>
                <w:rFonts w:ascii="Sylfaen" w:eastAsia="Times New Roman" w:hAnsi="Sylfaen" w:cs="Sylfaen"/>
                <w:sz w:val="20"/>
                <w:szCs w:val="20"/>
              </w:rPr>
              <w:t>მოსალოდნელი</w:t>
            </w:r>
            <w:r w:rsidRPr="00742C87">
              <w:rPr>
                <w:rFonts w:ascii="Sylfaen" w:eastAsia="Times New Roman" w:hAnsi="Sylfaen" w:cs="Calibri"/>
                <w:sz w:val="20"/>
                <w:szCs w:val="20"/>
              </w:rPr>
              <w:t xml:space="preserve"> </w:t>
            </w:r>
            <w:r w:rsidRPr="00742C87">
              <w:rPr>
                <w:rFonts w:ascii="Sylfaen" w:eastAsia="Times New Roman" w:hAnsi="Sylfaen" w:cs="Sylfaen"/>
                <w:sz w:val="20"/>
                <w:szCs w:val="20"/>
              </w:rPr>
              <w:t>შედეგის</w:t>
            </w:r>
            <w:r w:rsidRPr="00742C87">
              <w:rPr>
                <w:rFonts w:ascii="Sylfaen" w:eastAsia="Times New Roman" w:hAnsi="Sylfaen" w:cs="Calibri"/>
                <w:sz w:val="20"/>
                <w:szCs w:val="20"/>
              </w:rPr>
              <w:t xml:space="preserve"> </w:t>
            </w:r>
            <w:r w:rsidRPr="00742C87">
              <w:rPr>
                <w:rFonts w:ascii="Sylfaen" w:eastAsia="Times New Roman" w:hAnsi="Sylfaen" w:cs="Sylfaen"/>
                <w:sz w:val="20"/>
                <w:szCs w:val="20"/>
              </w:rPr>
              <w:t>შეფასების</w:t>
            </w:r>
            <w:r w:rsidRPr="00742C87">
              <w:rPr>
                <w:rFonts w:ascii="Sylfaen" w:eastAsia="Times New Roman" w:hAnsi="Sylfaen" w:cs="Calibri"/>
                <w:sz w:val="20"/>
                <w:szCs w:val="20"/>
              </w:rPr>
              <w:t xml:space="preserve"> </w:t>
            </w:r>
            <w:r w:rsidRPr="00742C87">
              <w:rPr>
                <w:rFonts w:ascii="Sylfaen" w:eastAsia="Times New Roman" w:hAnsi="Sylfaen" w:cs="Sylfaen"/>
                <w:sz w:val="20"/>
                <w:szCs w:val="20"/>
              </w:rPr>
              <w:t>ინდიკატორი</w:t>
            </w:r>
          </w:p>
        </w:tc>
        <w:tc>
          <w:tcPr>
            <w:tcW w:w="1511" w:type="dxa"/>
            <w:gridSpan w:val="2"/>
            <w:tcBorders>
              <w:top w:val="single" w:sz="4" w:space="0" w:color="auto"/>
              <w:left w:val="nil"/>
              <w:bottom w:val="single" w:sz="4" w:space="0" w:color="auto"/>
              <w:right w:val="single" w:sz="4" w:space="0" w:color="auto"/>
            </w:tcBorders>
            <w:shd w:val="clear" w:color="auto" w:fill="auto"/>
            <w:vAlign w:val="center"/>
            <w:hideMark/>
          </w:tcPr>
          <w:p w14:paraId="162A6237" w14:textId="77777777" w:rsidR="004913CE" w:rsidRPr="00286869" w:rsidRDefault="004913CE" w:rsidP="00383F3A">
            <w:pPr>
              <w:rPr>
                <w:rFonts w:ascii="Sylfaen" w:eastAsia="Times New Roman" w:hAnsi="Sylfaen" w:cs="Calibri"/>
                <w:b/>
                <w:sz w:val="20"/>
                <w:szCs w:val="20"/>
              </w:rPr>
            </w:pPr>
            <w:r w:rsidRPr="00286869">
              <w:rPr>
                <w:rFonts w:ascii="Sylfaen" w:eastAsia="Times New Roman" w:hAnsi="Sylfaen" w:cs="Sylfaen"/>
                <w:b/>
                <w:sz w:val="20"/>
                <w:szCs w:val="20"/>
              </w:rPr>
              <w:t>საბაზისო</w:t>
            </w:r>
            <w:r w:rsidRPr="00286869">
              <w:rPr>
                <w:rFonts w:ascii="Sylfaen" w:eastAsia="Times New Roman" w:hAnsi="Sylfaen" w:cs="Calibri"/>
                <w:b/>
                <w:sz w:val="20"/>
                <w:szCs w:val="20"/>
              </w:rPr>
              <w:t xml:space="preserve"> </w:t>
            </w:r>
            <w:r w:rsidRPr="00286869">
              <w:rPr>
                <w:rFonts w:ascii="Sylfaen" w:eastAsia="Times New Roman" w:hAnsi="Sylfaen" w:cs="Sylfaen"/>
                <w:b/>
                <w:sz w:val="20"/>
                <w:szCs w:val="20"/>
              </w:rPr>
              <w:t>მაჩვენებელი</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306896E" w14:textId="77777777" w:rsidR="004913CE" w:rsidRPr="00286869" w:rsidRDefault="004913CE" w:rsidP="00383F3A">
            <w:pPr>
              <w:rPr>
                <w:rFonts w:ascii="Sylfaen" w:eastAsia="Times New Roman" w:hAnsi="Sylfaen" w:cs="Calibri"/>
                <w:b/>
                <w:sz w:val="20"/>
                <w:szCs w:val="20"/>
              </w:rPr>
            </w:pPr>
            <w:r w:rsidRPr="00286869">
              <w:rPr>
                <w:rFonts w:ascii="Sylfaen" w:eastAsia="Times New Roman" w:hAnsi="Sylfaen" w:cs="Sylfaen"/>
                <w:b/>
                <w:sz w:val="20"/>
                <w:szCs w:val="20"/>
              </w:rPr>
              <w:t>დაგეგმილი</w:t>
            </w:r>
            <w:r w:rsidRPr="00286869">
              <w:rPr>
                <w:rFonts w:ascii="Sylfaen" w:eastAsia="Times New Roman" w:hAnsi="Sylfaen" w:cs="Calibri"/>
                <w:b/>
                <w:sz w:val="20"/>
                <w:szCs w:val="20"/>
              </w:rPr>
              <w:t xml:space="preserve"> </w:t>
            </w:r>
            <w:r w:rsidRPr="00286869">
              <w:rPr>
                <w:rFonts w:ascii="Sylfaen" w:eastAsia="Times New Roman" w:hAnsi="Sylfaen" w:cs="Sylfaen"/>
                <w:b/>
                <w:sz w:val="20"/>
                <w:szCs w:val="20"/>
              </w:rPr>
              <w:t>მაჩვენებელი</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D33CAB" w14:textId="77777777" w:rsidR="004913CE" w:rsidRPr="00286869" w:rsidRDefault="004913CE" w:rsidP="00383F3A">
            <w:pPr>
              <w:rPr>
                <w:rFonts w:ascii="Sylfaen" w:eastAsia="Times New Roman" w:hAnsi="Sylfaen" w:cs="Calibri"/>
                <w:b/>
                <w:sz w:val="20"/>
                <w:szCs w:val="20"/>
              </w:rPr>
            </w:pPr>
            <w:r w:rsidRPr="00286869">
              <w:rPr>
                <w:rFonts w:ascii="Sylfaen" w:eastAsia="Times New Roman" w:hAnsi="Sylfaen" w:cs="Sylfaen"/>
                <w:b/>
                <w:sz w:val="20"/>
                <w:szCs w:val="20"/>
              </w:rPr>
              <w:t>მიღწეული</w:t>
            </w:r>
            <w:r w:rsidRPr="00286869">
              <w:rPr>
                <w:rFonts w:ascii="Sylfaen" w:eastAsia="Times New Roman" w:hAnsi="Sylfaen" w:cs="Calibri"/>
                <w:b/>
                <w:sz w:val="20"/>
                <w:szCs w:val="20"/>
              </w:rPr>
              <w:t xml:space="preserve"> </w:t>
            </w:r>
            <w:r w:rsidRPr="00286869">
              <w:rPr>
                <w:rFonts w:ascii="Sylfaen" w:eastAsia="Times New Roman" w:hAnsi="Sylfaen" w:cs="Sylfaen"/>
                <w:b/>
                <w:sz w:val="20"/>
                <w:szCs w:val="20"/>
              </w:rPr>
              <w:t>მაჩვენებელი</w:t>
            </w:r>
          </w:p>
        </w:tc>
        <w:tc>
          <w:tcPr>
            <w:tcW w:w="7654" w:type="dxa"/>
            <w:gridSpan w:val="3"/>
            <w:tcBorders>
              <w:top w:val="single" w:sz="4" w:space="0" w:color="auto"/>
              <w:left w:val="nil"/>
              <w:bottom w:val="single" w:sz="4" w:space="0" w:color="auto"/>
              <w:right w:val="single" w:sz="4" w:space="0" w:color="auto"/>
            </w:tcBorders>
            <w:shd w:val="clear" w:color="auto" w:fill="auto"/>
            <w:vAlign w:val="center"/>
            <w:hideMark/>
          </w:tcPr>
          <w:p w14:paraId="2ECB41C4" w14:textId="77777777" w:rsidR="004913CE" w:rsidRPr="00286869" w:rsidRDefault="004913CE" w:rsidP="00383F3A">
            <w:pPr>
              <w:rPr>
                <w:rFonts w:ascii="Sylfaen" w:eastAsia="Times New Roman" w:hAnsi="Sylfaen" w:cs="Calibri"/>
                <w:b/>
                <w:sz w:val="20"/>
                <w:szCs w:val="20"/>
              </w:rPr>
            </w:pPr>
            <w:r w:rsidRPr="00286869">
              <w:rPr>
                <w:rFonts w:ascii="Sylfaen" w:eastAsia="Times New Roman" w:hAnsi="Sylfaen" w:cs="Sylfaen"/>
                <w:b/>
                <w:sz w:val="20"/>
                <w:szCs w:val="20"/>
              </w:rPr>
              <w:t>ცდომილების</w:t>
            </w:r>
            <w:r w:rsidRPr="00286869">
              <w:rPr>
                <w:rFonts w:ascii="Sylfaen" w:eastAsia="Times New Roman" w:hAnsi="Sylfaen" w:cs="Calibri"/>
                <w:b/>
                <w:sz w:val="20"/>
                <w:szCs w:val="20"/>
              </w:rPr>
              <w:t xml:space="preserve"> </w:t>
            </w:r>
            <w:r w:rsidRPr="00286869">
              <w:rPr>
                <w:rFonts w:ascii="Sylfaen" w:eastAsia="Times New Roman" w:hAnsi="Sylfaen" w:cs="Sylfaen"/>
                <w:b/>
                <w:sz w:val="20"/>
                <w:szCs w:val="20"/>
              </w:rPr>
              <w:t>მაჩვენებელი</w:t>
            </w:r>
            <w:r w:rsidRPr="00286869">
              <w:rPr>
                <w:rFonts w:ascii="Sylfaen" w:eastAsia="Times New Roman" w:hAnsi="Sylfaen" w:cs="Calibri"/>
                <w:b/>
                <w:sz w:val="20"/>
                <w:szCs w:val="20"/>
              </w:rPr>
              <w:t xml:space="preserve"> (%/</w:t>
            </w:r>
            <w:r w:rsidRPr="00286869">
              <w:rPr>
                <w:rFonts w:ascii="Sylfaen" w:eastAsia="Times New Roman" w:hAnsi="Sylfaen" w:cs="Sylfaen"/>
                <w:b/>
                <w:sz w:val="20"/>
                <w:szCs w:val="20"/>
              </w:rPr>
              <w:t>აღწერა</w:t>
            </w:r>
            <w:r w:rsidRPr="00286869">
              <w:rPr>
                <w:rFonts w:ascii="Sylfaen" w:eastAsia="Times New Roman" w:hAnsi="Sylfaen" w:cs="Calibri"/>
                <w:b/>
                <w:sz w:val="20"/>
                <w:szCs w:val="20"/>
              </w:rPr>
              <w:t>)</w:t>
            </w:r>
          </w:p>
        </w:tc>
      </w:tr>
      <w:tr w:rsidR="00C71851" w:rsidRPr="00742C87" w14:paraId="0E0E8DF4" w14:textId="77777777" w:rsidTr="004913CE">
        <w:trPr>
          <w:trHeight w:val="1989"/>
        </w:trPr>
        <w:tc>
          <w:tcPr>
            <w:tcW w:w="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7EF26" w14:textId="77777777" w:rsidR="00C71851" w:rsidRPr="00444382" w:rsidRDefault="00C71851" w:rsidP="00C71851">
            <w:pPr>
              <w:rPr>
                <w:rFonts w:ascii="Sylfaen" w:eastAsia="Times New Roman" w:hAnsi="Sylfaen" w:cs="Calibri"/>
                <w:sz w:val="20"/>
                <w:szCs w:val="20"/>
              </w:rPr>
            </w:pPr>
            <w:r w:rsidRPr="00444382">
              <w:rPr>
                <w:rFonts w:ascii="Sylfaen" w:eastAsia="Times New Roman" w:hAnsi="Sylfaen" w:cs="Calibri"/>
                <w:sz w:val="20"/>
                <w:szCs w:val="20"/>
              </w:rPr>
              <w:lastRenderedPageBreak/>
              <w:t>1</w:t>
            </w:r>
          </w:p>
        </w:tc>
        <w:tc>
          <w:tcPr>
            <w:tcW w:w="2282" w:type="dxa"/>
            <w:gridSpan w:val="2"/>
            <w:tcBorders>
              <w:top w:val="single" w:sz="4" w:space="0" w:color="auto"/>
              <w:left w:val="nil"/>
              <w:bottom w:val="single" w:sz="4" w:space="0" w:color="auto"/>
              <w:right w:val="single" w:sz="4" w:space="0" w:color="auto"/>
            </w:tcBorders>
            <w:shd w:val="clear" w:color="auto" w:fill="auto"/>
            <w:vAlign w:val="center"/>
            <w:hideMark/>
          </w:tcPr>
          <w:p w14:paraId="07DE3E0E" w14:textId="7C3A79B9" w:rsidR="00C71851" w:rsidRPr="00444382" w:rsidRDefault="00C71851" w:rsidP="00C71851">
            <w:pPr>
              <w:rPr>
                <w:rFonts w:ascii="Sylfaen" w:eastAsia="Times New Roman" w:hAnsi="Sylfaen" w:cs="Calibri"/>
              </w:rPr>
            </w:pPr>
            <w:r w:rsidRPr="00444382">
              <w:rPr>
                <w:rFonts w:ascii="Sylfaen" w:eastAsia="Times New Roman" w:hAnsi="Sylfaen" w:cs="Arial"/>
                <w:color w:val="000000"/>
              </w:rPr>
              <w:t xml:space="preserve">ჩატარებული კულტურულ-საგანმანათლებლო ღონისძიებების რაოდენობა </w:t>
            </w:r>
          </w:p>
        </w:tc>
        <w:tc>
          <w:tcPr>
            <w:tcW w:w="1511" w:type="dxa"/>
            <w:gridSpan w:val="2"/>
            <w:tcBorders>
              <w:top w:val="single" w:sz="4" w:space="0" w:color="auto"/>
              <w:left w:val="nil"/>
              <w:bottom w:val="single" w:sz="4" w:space="0" w:color="auto"/>
              <w:right w:val="single" w:sz="4" w:space="0" w:color="auto"/>
            </w:tcBorders>
            <w:shd w:val="clear" w:color="auto" w:fill="auto"/>
            <w:vAlign w:val="center"/>
            <w:hideMark/>
          </w:tcPr>
          <w:p w14:paraId="73FF49DE" w14:textId="7CECEE4F" w:rsidR="00C71851" w:rsidRPr="00444382" w:rsidRDefault="00C71851" w:rsidP="00C71851">
            <w:pPr>
              <w:jc w:val="center"/>
              <w:rPr>
                <w:rFonts w:ascii="Sylfaen" w:eastAsia="Times New Roman" w:hAnsi="Sylfaen" w:cs="Calibri"/>
                <w:lang w:val="ka-GE"/>
              </w:rPr>
            </w:pPr>
            <w:r w:rsidRPr="00444382">
              <w:rPr>
                <w:rFonts w:ascii="Sylfaen" w:eastAsia="Times New Roman" w:hAnsi="Sylfaen" w:cs="Arial"/>
                <w:color w:val="000000"/>
              </w:rPr>
              <w:t>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3C1BEFD" w14:textId="3349532F" w:rsidR="00C71851" w:rsidRPr="00444382" w:rsidRDefault="00C71851" w:rsidP="00C71851">
            <w:pPr>
              <w:jc w:val="center"/>
              <w:rPr>
                <w:rFonts w:ascii="Sylfaen" w:eastAsia="Times New Roman" w:hAnsi="Sylfaen" w:cs="Calibri"/>
                <w:lang w:val="ka-GE"/>
              </w:rPr>
            </w:pPr>
            <w:r w:rsidRPr="00444382">
              <w:rPr>
                <w:rFonts w:ascii="Sylfaen" w:eastAsia="Times New Roman" w:hAnsi="Sylfaen" w:cs="Arial"/>
              </w:rPr>
              <w:t>17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C8B4C5" w14:textId="00BF5909" w:rsidR="00C71851" w:rsidRPr="00444382" w:rsidRDefault="00286869" w:rsidP="00C71851">
            <w:pPr>
              <w:jc w:val="center"/>
              <w:rPr>
                <w:rFonts w:ascii="Sylfaen" w:hAnsi="Sylfaen"/>
                <w:sz w:val="20"/>
                <w:szCs w:val="20"/>
                <w:lang w:val="en-US"/>
              </w:rPr>
            </w:pPr>
            <w:r w:rsidRPr="00444382">
              <w:rPr>
                <w:rFonts w:ascii="Sylfaen" w:hAnsi="Sylfaen"/>
                <w:sz w:val="20"/>
                <w:szCs w:val="20"/>
                <w:lang w:val="en-US"/>
              </w:rPr>
              <w:t>17</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0CBC0A2" w14:textId="77777777" w:rsidR="00C71851" w:rsidRPr="00444382" w:rsidRDefault="00C71851" w:rsidP="00C71851">
            <w:pPr>
              <w:rPr>
                <w:rFonts w:ascii="Sylfaen" w:hAnsi="Sylfaen"/>
                <w:sz w:val="20"/>
                <w:szCs w:val="20"/>
              </w:rPr>
            </w:pPr>
          </w:p>
          <w:p w14:paraId="03A9E33E" w14:textId="04FEC186" w:rsidR="00C71851" w:rsidRPr="00444382" w:rsidRDefault="00286869" w:rsidP="00C71851">
            <w:pPr>
              <w:jc w:val="center"/>
              <w:rPr>
                <w:rFonts w:ascii="Sylfaen" w:hAnsi="Sylfaen"/>
                <w:sz w:val="20"/>
                <w:szCs w:val="20"/>
                <w:lang w:val="ka-GE"/>
              </w:rPr>
            </w:pPr>
            <w:r w:rsidRPr="00444382">
              <w:rPr>
                <w:rFonts w:ascii="Sylfaen" w:hAnsi="Sylfaen"/>
                <w:sz w:val="20"/>
                <w:szCs w:val="20"/>
                <w:lang w:val="en-US"/>
              </w:rPr>
              <w:t>0</w:t>
            </w:r>
            <w:r w:rsidR="00C71851" w:rsidRPr="00444382">
              <w:rPr>
                <w:rFonts w:ascii="Sylfaen" w:hAnsi="Sylfaen"/>
                <w:sz w:val="20"/>
                <w:szCs w:val="20"/>
                <w:lang w:val="ka-GE"/>
              </w:rPr>
              <w:t>%</w:t>
            </w:r>
          </w:p>
          <w:p w14:paraId="277F7394" w14:textId="77777777" w:rsidR="00C71851" w:rsidRPr="00444382" w:rsidRDefault="00C71851" w:rsidP="00C71851">
            <w:pPr>
              <w:rPr>
                <w:rFonts w:ascii="Sylfaen" w:hAnsi="Sylfaen"/>
                <w:sz w:val="20"/>
                <w:szCs w:val="20"/>
              </w:rPr>
            </w:pPr>
          </w:p>
        </w:tc>
        <w:tc>
          <w:tcPr>
            <w:tcW w:w="5953" w:type="dxa"/>
            <w:tcBorders>
              <w:top w:val="single" w:sz="4" w:space="0" w:color="auto"/>
              <w:left w:val="single" w:sz="4" w:space="0" w:color="auto"/>
              <w:bottom w:val="single" w:sz="4" w:space="0" w:color="auto"/>
              <w:right w:val="single" w:sz="4" w:space="0" w:color="auto"/>
            </w:tcBorders>
            <w:hideMark/>
          </w:tcPr>
          <w:p w14:paraId="731AAE0D" w14:textId="77777777" w:rsidR="00286869" w:rsidRPr="00444382" w:rsidRDefault="00286869" w:rsidP="00286869">
            <w:pPr>
              <w:spacing w:after="0" w:line="240" w:lineRule="auto"/>
              <w:rPr>
                <w:rFonts w:ascii="Sylfaen" w:hAnsi="Sylfaen" w:cs="Calibri"/>
                <w:color w:val="000000"/>
              </w:rPr>
            </w:pPr>
            <w:r w:rsidRPr="00444382">
              <w:rPr>
                <w:rFonts w:ascii="Sylfaen" w:hAnsi="Sylfaen" w:cs="Calibri"/>
                <w:bCs/>
                <w:color w:val="000000"/>
              </w:rPr>
              <w:t xml:space="preserve">1. </w:t>
            </w:r>
            <w:r w:rsidRPr="00444382">
              <w:rPr>
                <w:rFonts w:ascii="Sylfaen" w:hAnsi="Sylfaen" w:cs="Calibri"/>
                <w:color w:val="000000"/>
              </w:rPr>
              <w:t xml:space="preserve">03.03.2024 წ. - დედის  დღე                  </w:t>
            </w:r>
          </w:p>
          <w:p w14:paraId="09AEF5F5" w14:textId="77777777" w:rsidR="00286869" w:rsidRPr="00444382" w:rsidRDefault="00286869" w:rsidP="00286869">
            <w:pPr>
              <w:spacing w:after="0" w:line="240" w:lineRule="auto"/>
              <w:rPr>
                <w:rFonts w:ascii="Sylfaen" w:hAnsi="Sylfaen" w:cs="Calibri"/>
                <w:color w:val="000000"/>
              </w:rPr>
            </w:pPr>
            <w:r w:rsidRPr="00444382">
              <w:rPr>
                <w:rFonts w:ascii="Sylfaen" w:hAnsi="Sylfaen" w:cs="Calibri"/>
                <w:color w:val="000000"/>
              </w:rPr>
              <w:t xml:space="preserve"> </w:t>
            </w:r>
            <w:r w:rsidRPr="00444382">
              <w:rPr>
                <w:rFonts w:ascii="Sylfaen" w:hAnsi="Sylfaen" w:cs="Calibri"/>
                <w:bCs/>
                <w:color w:val="000000"/>
              </w:rPr>
              <w:t>2.</w:t>
            </w:r>
            <w:r w:rsidRPr="00444382">
              <w:rPr>
                <w:rFonts w:ascii="Sylfaen" w:hAnsi="Sylfaen" w:cs="Calibri"/>
                <w:color w:val="000000"/>
              </w:rPr>
              <w:t xml:space="preserve"> 08.03.2024 წ. - ქალთა დღე                 </w:t>
            </w:r>
          </w:p>
          <w:p w14:paraId="7E1F5AAC" w14:textId="77777777" w:rsidR="00286869" w:rsidRPr="00444382" w:rsidRDefault="00286869" w:rsidP="00286869">
            <w:pPr>
              <w:spacing w:after="0" w:line="240" w:lineRule="auto"/>
              <w:rPr>
                <w:rFonts w:ascii="Sylfaen" w:hAnsi="Sylfaen" w:cs="Calibri"/>
                <w:color w:val="000000"/>
              </w:rPr>
            </w:pPr>
            <w:r w:rsidRPr="00444382">
              <w:rPr>
                <w:rFonts w:ascii="Sylfaen" w:hAnsi="Sylfaen" w:cs="Calibri"/>
                <w:color w:val="000000"/>
              </w:rPr>
              <w:t xml:space="preserve">    </w:t>
            </w:r>
            <w:r w:rsidRPr="00444382">
              <w:rPr>
                <w:rFonts w:ascii="Sylfaen" w:hAnsi="Sylfaen" w:cs="Calibri"/>
                <w:bCs/>
                <w:color w:val="000000"/>
              </w:rPr>
              <w:t>3</w:t>
            </w:r>
            <w:r w:rsidRPr="00444382">
              <w:rPr>
                <w:rFonts w:ascii="Sylfaen" w:hAnsi="Sylfaen" w:cs="Calibri"/>
                <w:color w:val="000000"/>
              </w:rPr>
              <w:t xml:space="preserve">. 21.03.2024 წ. - ბაირამი                                             </w:t>
            </w:r>
          </w:p>
          <w:p w14:paraId="22F38932" w14:textId="77777777" w:rsidR="00286869" w:rsidRPr="00444382" w:rsidRDefault="00286869" w:rsidP="00286869">
            <w:pPr>
              <w:spacing w:after="0" w:line="240" w:lineRule="auto"/>
              <w:rPr>
                <w:rFonts w:ascii="Sylfaen" w:hAnsi="Sylfaen" w:cs="Calibri"/>
                <w:color w:val="000000"/>
              </w:rPr>
            </w:pPr>
            <w:r w:rsidRPr="00444382">
              <w:rPr>
                <w:rFonts w:ascii="Sylfaen" w:hAnsi="Sylfaen" w:cs="Calibri"/>
                <w:color w:val="000000"/>
              </w:rPr>
              <w:t xml:space="preserve">  </w:t>
            </w:r>
            <w:r w:rsidRPr="00444382">
              <w:rPr>
                <w:rFonts w:ascii="Sylfaen" w:hAnsi="Sylfaen" w:cs="Calibri"/>
                <w:bCs/>
                <w:color w:val="000000"/>
              </w:rPr>
              <w:t xml:space="preserve">4. </w:t>
            </w:r>
            <w:r w:rsidRPr="00444382">
              <w:rPr>
                <w:rFonts w:ascii="Sylfaen" w:hAnsi="Sylfaen" w:cs="Calibri"/>
                <w:color w:val="000000"/>
              </w:rPr>
              <w:t xml:space="preserve">09.04.2024 წ. - 9 აპრილი                         </w:t>
            </w:r>
          </w:p>
          <w:p w14:paraId="371CBA9F" w14:textId="77777777" w:rsidR="00286869" w:rsidRPr="00444382" w:rsidRDefault="00286869" w:rsidP="00286869">
            <w:pPr>
              <w:spacing w:after="0" w:line="240" w:lineRule="auto"/>
              <w:rPr>
                <w:rFonts w:ascii="Sylfaen" w:hAnsi="Sylfaen" w:cs="Calibri"/>
                <w:color w:val="000000"/>
              </w:rPr>
            </w:pPr>
            <w:r w:rsidRPr="00444382">
              <w:rPr>
                <w:rFonts w:ascii="Sylfaen" w:hAnsi="Sylfaen" w:cs="Calibri"/>
                <w:bCs/>
                <w:color w:val="000000"/>
              </w:rPr>
              <w:t>5.</w:t>
            </w:r>
            <w:r w:rsidRPr="00444382">
              <w:rPr>
                <w:rFonts w:ascii="Sylfaen" w:hAnsi="Sylfaen" w:cs="Calibri"/>
                <w:color w:val="000000"/>
              </w:rPr>
              <w:t xml:space="preserve"> 14.04.2024 წ. - დედა ენის დღე              </w:t>
            </w:r>
          </w:p>
          <w:p w14:paraId="26763831" w14:textId="77777777" w:rsidR="00286869" w:rsidRPr="00444382" w:rsidRDefault="00286869" w:rsidP="00286869">
            <w:pPr>
              <w:spacing w:after="0" w:line="240" w:lineRule="auto"/>
              <w:rPr>
                <w:rFonts w:ascii="Sylfaen" w:hAnsi="Sylfaen" w:cs="Calibri"/>
                <w:color w:val="000000"/>
              </w:rPr>
            </w:pPr>
            <w:r w:rsidRPr="00444382">
              <w:rPr>
                <w:rFonts w:ascii="Sylfaen" w:hAnsi="Sylfaen" w:cs="Calibri"/>
                <w:bCs/>
                <w:color w:val="000000"/>
              </w:rPr>
              <w:t>6.</w:t>
            </w:r>
            <w:r w:rsidRPr="00444382">
              <w:rPr>
                <w:rFonts w:ascii="Sylfaen" w:hAnsi="Sylfaen" w:cs="Calibri"/>
                <w:color w:val="000000"/>
              </w:rPr>
              <w:t xml:space="preserve"> 05.05.2024 წ. - აღდგომა                          </w:t>
            </w:r>
          </w:p>
          <w:p w14:paraId="4BC317B4" w14:textId="77777777" w:rsidR="00286869" w:rsidRPr="00444382" w:rsidRDefault="00286869" w:rsidP="00286869">
            <w:pPr>
              <w:spacing w:after="0" w:line="240" w:lineRule="auto"/>
              <w:rPr>
                <w:rFonts w:ascii="Sylfaen" w:hAnsi="Sylfaen" w:cs="Calibri"/>
                <w:color w:val="000000"/>
              </w:rPr>
            </w:pPr>
            <w:r w:rsidRPr="00444382">
              <w:rPr>
                <w:rFonts w:ascii="Sylfaen" w:hAnsi="Sylfaen" w:cs="Calibri"/>
                <w:bCs/>
                <w:color w:val="000000"/>
              </w:rPr>
              <w:t>7.</w:t>
            </w:r>
            <w:r w:rsidRPr="00444382">
              <w:rPr>
                <w:rFonts w:ascii="Sylfaen" w:hAnsi="Sylfaen" w:cs="Calibri"/>
                <w:color w:val="000000"/>
              </w:rPr>
              <w:t xml:space="preserve"> 09.05.2024 წ. - 9 მაისი                             </w:t>
            </w:r>
          </w:p>
          <w:p w14:paraId="57A29163" w14:textId="77777777" w:rsidR="00286869" w:rsidRPr="00444382" w:rsidRDefault="00286869" w:rsidP="00286869">
            <w:pPr>
              <w:spacing w:after="0" w:line="240" w:lineRule="auto"/>
              <w:rPr>
                <w:rFonts w:ascii="Sylfaen" w:hAnsi="Sylfaen" w:cs="Calibri"/>
                <w:color w:val="000000"/>
              </w:rPr>
            </w:pPr>
            <w:r w:rsidRPr="00444382">
              <w:rPr>
                <w:rFonts w:ascii="Sylfaen" w:hAnsi="Sylfaen" w:cs="Calibri"/>
                <w:bCs/>
                <w:color w:val="000000"/>
              </w:rPr>
              <w:t>8.</w:t>
            </w:r>
            <w:r w:rsidRPr="00444382">
              <w:rPr>
                <w:rFonts w:ascii="Sylfaen" w:hAnsi="Sylfaen" w:cs="Calibri"/>
                <w:color w:val="000000"/>
              </w:rPr>
              <w:t xml:space="preserve"> 18.05.2024 წ. - ღამე მუზემში                 </w:t>
            </w:r>
          </w:p>
          <w:p w14:paraId="66677383" w14:textId="77777777" w:rsidR="00286869" w:rsidRPr="00444382" w:rsidRDefault="00286869" w:rsidP="00286869">
            <w:pPr>
              <w:spacing w:after="0" w:line="240" w:lineRule="auto"/>
              <w:rPr>
                <w:rFonts w:ascii="Sylfaen" w:hAnsi="Sylfaen" w:cs="Calibri"/>
                <w:color w:val="000000"/>
              </w:rPr>
            </w:pPr>
            <w:r w:rsidRPr="00444382">
              <w:rPr>
                <w:rFonts w:ascii="Sylfaen" w:hAnsi="Sylfaen" w:cs="Calibri"/>
                <w:bCs/>
                <w:color w:val="000000"/>
              </w:rPr>
              <w:t>9.</w:t>
            </w:r>
            <w:r w:rsidRPr="00444382">
              <w:rPr>
                <w:rFonts w:ascii="Sylfaen" w:hAnsi="Sylfaen" w:cs="Calibri"/>
                <w:color w:val="000000"/>
              </w:rPr>
              <w:t xml:space="preserve"> 26.05.2024 წ. - 26 მაისი (ნაწილობრივ)                                      </w:t>
            </w:r>
            <w:r w:rsidRPr="00444382">
              <w:rPr>
                <w:rFonts w:ascii="Sylfaen" w:hAnsi="Sylfaen" w:cs="Calibri"/>
                <w:bCs/>
                <w:color w:val="000000"/>
              </w:rPr>
              <w:t xml:space="preserve">10. </w:t>
            </w:r>
            <w:r w:rsidRPr="00444382">
              <w:rPr>
                <w:rFonts w:ascii="Sylfaen" w:hAnsi="Sylfaen" w:cs="Calibri"/>
                <w:color w:val="000000"/>
              </w:rPr>
              <w:t xml:space="preserve">01.06.2024 წ. - ბავშვთა დაცვის დღე                                                        </w:t>
            </w:r>
            <w:r w:rsidRPr="00444382">
              <w:rPr>
                <w:rFonts w:ascii="Sylfaen" w:hAnsi="Sylfaen" w:cs="Calibri"/>
                <w:bCs/>
                <w:color w:val="000000"/>
              </w:rPr>
              <w:t>11.</w:t>
            </w:r>
            <w:r w:rsidRPr="00444382">
              <w:rPr>
                <w:rFonts w:ascii="Sylfaen" w:hAnsi="Sylfaen" w:cs="Calibri"/>
                <w:color w:val="000000"/>
              </w:rPr>
              <w:t xml:space="preserve"> 08.08.2024 წ. - 8 აგვისტო                        </w:t>
            </w:r>
          </w:p>
          <w:p w14:paraId="4C038DC1" w14:textId="77777777" w:rsidR="00286869" w:rsidRPr="00444382" w:rsidRDefault="00286869" w:rsidP="00286869">
            <w:pPr>
              <w:spacing w:after="0" w:line="240" w:lineRule="auto"/>
              <w:rPr>
                <w:rFonts w:ascii="Sylfaen" w:hAnsi="Sylfaen" w:cs="Calibri"/>
                <w:color w:val="000000"/>
              </w:rPr>
            </w:pPr>
            <w:r w:rsidRPr="00444382">
              <w:rPr>
                <w:rFonts w:ascii="Sylfaen" w:hAnsi="Sylfaen" w:cs="Calibri"/>
                <w:bCs/>
                <w:color w:val="000000"/>
              </w:rPr>
              <w:t>12</w:t>
            </w:r>
            <w:r w:rsidRPr="00444382">
              <w:rPr>
                <w:rFonts w:ascii="Sylfaen" w:hAnsi="Sylfaen" w:cs="Calibri"/>
                <w:color w:val="000000"/>
              </w:rPr>
              <w:t xml:space="preserve">. 20.09.2024 წ. - მარნეულობა                   </w:t>
            </w:r>
          </w:p>
          <w:p w14:paraId="21BCA5FE" w14:textId="77777777" w:rsidR="00286869" w:rsidRPr="00444382" w:rsidRDefault="00286869" w:rsidP="00286869">
            <w:pPr>
              <w:spacing w:after="0" w:line="240" w:lineRule="auto"/>
              <w:rPr>
                <w:rFonts w:ascii="Sylfaen" w:hAnsi="Sylfaen" w:cs="Calibri"/>
                <w:color w:val="000000"/>
              </w:rPr>
            </w:pPr>
            <w:r w:rsidRPr="00444382">
              <w:rPr>
                <w:rFonts w:ascii="Sylfaen" w:hAnsi="Sylfaen" w:cs="Calibri"/>
                <w:bCs/>
                <w:color w:val="000000"/>
              </w:rPr>
              <w:t>13.</w:t>
            </w:r>
            <w:r w:rsidRPr="00444382">
              <w:rPr>
                <w:rFonts w:ascii="Sylfaen" w:hAnsi="Sylfaen" w:cs="Calibri"/>
                <w:color w:val="000000"/>
              </w:rPr>
              <w:t xml:space="preserve"> X - 2024 წ. - ჯავახიშვილობა  (კულტურის ცენტრს დაევალა)                </w:t>
            </w:r>
          </w:p>
          <w:p w14:paraId="1CBE2788" w14:textId="77777777" w:rsidR="00286869" w:rsidRPr="00444382" w:rsidRDefault="00286869" w:rsidP="00286869">
            <w:pPr>
              <w:spacing w:after="0" w:line="240" w:lineRule="auto"/>
              <w:rPr>
                <w:rFonts w:ascii="Sylfaen" w:hAnsi="Sylfaen" w:cs="Calibri"/>
                <w:color w:val="000000"/>
              </w:rPr>
            </w:pPr>
            <w:r w:rsidRPr="00444382">
              <w:rPr>
                <w:rFonts w:ascii="Sylfaen" w:hAnsi="Sylfaen" w:cs="Calibri"/>
                <w:bCs/>
                <w:color w:val="000000"/>
              </w:rPr>
              <w:t>14.</w:t>
            </w:r>
            <w:r w:rsidRPr="00444382">
              <w:rPr>
                <w:rFonts w:ascii="Sylfaen" w:hAnsi="Sylfaen" w:cs="Calibri"/>
                <w:color w:val="000000"/>
              </w:rPr>
              <w:t xml:space="preserve"> 20.11.2024 წ. - შოთაობა                          </w:t>
            </w:r>
          </w:p>
          <w:p w14:paraId="0D98D08A" w14:textId="77777777" w:rsidR="00286869" w:rsidRPr="00444382" w:rsidRDefault="00286869" w:rsidP="00286869">
            <w:pPr>
              <w:spacing w:after="0" w:line="240" w:lineRule="auto"/>
              <w:rPr>
                <w:rFonts w:ascii="Sylfaen" w:hAnsi="Sylfaen" w:cs="Calibri"/>
                <w:color w:val="000000"/>
              </w:rPr>
            </w:pPr>
            <w:r w:rsidRPr="00444382">
              <w:rPr>
                <w:rFonts w:ascii="Sylfaen" w:hAnsi="Sylfaen" w:cs="Calibri"/>
                <w:bCs/>
                <w:color w:val="000000"/>
              </w:rPr>
              <w:t>15.</w:t>
            </w:r>
            <w:r w:rsidRPr="00444382">
              <w:rPr>
                <w:rFonts w:ascii="Sylfaen" w:hAnsi="Sylfaen" w:cs="Calibri"/>
                <w:color w:val="000000"/>
              </w:rPr>
              <w:t xml:space="preserve"> 13.12.2024 წ. - ნაძვის ხის ანთება          </w:t>
            </w:r>
          </w:p>
          <w:p w14:paraId="150E4FED" w14:textId="0D901600" w:rsidR="00286869" w:rsidRPr="00444382" w:rsidRDefault="00286869" w:rsidP="00286869">
            <w:pPr>
              <w:spacing w:after="0" w:line="240" w:lineRule="auto"/>
              <w:rPr>
                <w:rFonts w:ascii="Sylfaen" w:eastAsia="Times New Roman" w:hAnsi="Sylfaen" w:cs="Calibri"/>
                <w:color w:val="000000"/>
                <w:lang w:val="en-US" w:eastAsia="en-US"/>
              </w:rPr>
            </w:pPr>
            <w:r w:rsidRPr="00444382">
              <w:rPr>
                <w:rFonts w:ascii="Sylfaen" w:hAnsi="Sylfaen" w:cs="Calibri"/>
                <w:bCs/>
                <w:color w:val="000000"/>
              </w:rPr>
              <w:t>16</w:t>
            </w:r>
            <w:r w:rsidRPr="00444382">
              <w:rPr>
                <w:rFonts w:ascii="Sylfaen" w:hAnsi="Sylfaen" w:cs="Calibri"/>
                <w:color w:val="000000"/>
              </w:rPr>
              <w:t xml:space="preserve">. 2024 წ. - 10 თვე  - პედაგოგების   წახალისება                                                     </w:t>
            </w:r>
            <w:r w:rsidRPr="00444382">
              <w:rPr>
                <w:rFonts w:ascii="Sylfaen" w:hAnsi="Sylfaen" w:cs="Calibri"/>
                <w:bCs/>
                <w:color w:val="000000"/>
              </w:rPr>
              <w:t xml:space="preserve">17. </w:t>
            </w:r>
            <w:r w:rsidRPr="00444382">
              <w:rPr>
                <w:rFonts w:ascii="Sylfaen" w:hAnsi="Sylfaen" w:cs="Calibri"/>
                <w:color w:val="000000"/>
              </w:rPr>
              <w:t xml:space="preserve"> 2024 წ. -   დღსასწაულების მილოცვა 30 ცალი ბანერ</w:t>
            </w:r>
            <w:r w:rsidRPr="00444382">
              <w:rPr>
                <w:rFonts w:ascii="Sylfaen" w:hAnsi="Sylfaen" w:cs="Calibri"/>
                <w:color w:val="000000"/>
                <w:lang w:val="ka-GE"/>
              </w:rPr>
              <w:t>ი</w:t>
            </w:r>
            <w:r w:rsidRPr="00444382">
              <w:rPr>
                <w:rFonts w:ascii="Sylfaen" w:hAnsi="Sylfaen" w:cs="Calibri"/>
                <w:color w:val="000000"/>
              </w:rPr>
              <w:t xml:space="preserve">                      </w:t>
            </w:r>
          </w:p>
          <w:p w14:paraId="5F81B521" w14:textId="55E27AF1" w:rsidR="00C71851" w:rsidRPr="00444382" w:rsidRDefault="00C71851" w:rsidP="00C71851">
            <w:pPr>
              <w:rPr>
                <w:rFonts w:ascii="Sylfaen" w:hAnsi="Sylfaen"/>
                <w:sz w:val="20"/>
                <w:szCs w:val="20"/>
                <w:lang w:val="ka-GE"/>
              </w:rPr>
            </w:pPr>
          </w:p>
        </w:tc>
      </w:tr>
    </w:tbl>
    <w:p w14:paraId="28D3F353" w14:textId="4508F9B7" w:rsidR="007F5655" w:rsidRDefault="007F5655" w:rsidP="007F5655">
      <w:pPr>
        <w:ind w:left="450"/>
        <w:rPr>
          <w:rFonts w:ascii="Sylfaen" w:hAnsi="Sylfaen"/>
        </w:rPr>
      </w:pPr>
    </w:p>
    <w:p w14:paraId="0460AAD7" w14:textId="77777777" w:rsidR="001F4EA7" w:rsidRDefault="001F4EA7" w:rsidP="007F5655">
      <w:pPr>
        <w:ind w:left="450"/>
        <w:rPr>
          <w:rFonts w:ascii="Sylfaen" w:hAnsi="Sylfaen"/>
        </w:rPr>
      </w:pPr>
    </w:p>
    <w:tbl>
      <w:tblPr>
        <w:tblW w:w="14742" w:type="dxa"/>
        <w:tblInd w:w="-572" w:type="dxa"/>
        <w:tblLook w:val="04A0" w:firstRow="1" w:lastRow="0" w:firstColumn="1" w:lastColumn="0" w:noHBand="0" w:noVBand="1"/>
      </w:tblPr>
      <w:tblGrid>
        <w:gridCol w:w="629"/>
        <w:gridCol w:w="3028"/>
        <w:gridCol w:w="1158"/>
        <w:gridCol w:w="1263"/>
        <w:gridCol w:w="1263"/>
        <w:gridCol w:w="3114"/>
        <w:gridCol w:w="4146"/>
        <w:gridCol w:w="76"/>
        <w:gridCol w:w="65"/>
      </w:tblGrid>
      <w:tr w:rsidR="000218F9" w:rsidRPr="00B108BC" w14:paraId="06216FA8" w14:textId="77777777" w:rsidTr="00195EA7">
        <w:trPr>
          <w:gridAfter w:val="2"/>
          <w:wAfter w:w="141" w:type="dxa"/>
          <w:trHeight w:val="740"/>
        </w:trPr>
        <w:tc>
          <w:tcPr>
            <w:tcW w:w="6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D0967" w14:textId="77777777" w:rsidR="000218F9" w:rsidRPr="00B108BC" w:rsidRDefault="000218F9" w:rsidP="008A4DE9">
            <w:pPr>
              <w:spacing w:after="0" w:line="240" w:lineRule="auto"/>
              <w:jc w:val="center"/>
              <w:rPr>
                <w:rFonts w:ascii="Sylfaen" w:eastAsia="Times New Roman" w:hAnsi="Sylfaen" w:cs="Arial"/>
                <w:b/>
                <w:bCs/>
                <w:color w:val="000000"/>
                <w:sz w:val="16"/>
                <w:szCs w:val="16"/>
              </w:rPr>
            </w:pPr>
            <w:r w:rsidRPr="00B108BC">
              <w:rPr>
                <w:rFonts w:ascii="Sylfaen" w:eastAsia="Times New Roman" w:hAnsi="Sylfaen" w:cs="Arial"/>
                <w:b/>
                <w:bCs/>
                <w:color w:val="000000"/>
                <w:sz w:val="16"/>
                <w:szCs w:val="16"/>
              </w:rPr>
              <w:t>კოდი</w:t>
            </w:r>
          </w:p>
        </w:tc>
        <w:tc>
          <w:tcPr>
            <w:tcW w:w="30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4E802C" w14:textId="77777777" w:rsidR="000218F9" w:rsidRPr="00B108BC" w:rsidRDefault="000218F9" w:rsidP="008A4DE9">
            <w:pPr>
              <w:spacing w:after="0" w:line="240" w:lineRule="auto"/>
              <w:jc w:val="center"/>
              <w:rPr>
                <w:rFonts w:ascii="Sylfaen" w:eastAsia="Times New Roman" w:hAnsi="Sylfaen" w:cs="Arial"/>
                <w:b/>
                <w:bCs/>
                <w:color w:val="000000"/>
                <w:sz w:val="16"/>
                <w:szCs w:val="16"/>
              </w:rPr>
            </w:pPr>
            <w:r w:rsidRPr="00B108BC">
              <w:rPr>
                <w:rFonts w:ascii="Sylfaen" w:eastAsia="Times New Roman" w:hAnsi="Sylfaen" w:cs="Arial"/>
                <w:b/>
                <w:bCs/>
                <w:color w:val="000000"/>
                <w:sz w:val="16"/>
                <w:szCs w:val="16"/>
              </w:rPr>
              <w:t xml:space="preserve">ქვეპროგრამის დასახელება </w:t>
            </w:r>
          </w:p>
        </w:tc>
        <w:tc>
          <w:tcPr>
            <w:tcW w:w="10944"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97E3F7" w14:textId="77777777" w:rsidR="000218F9" w:rsidRPr="00B108BC" w:rsidRDefault="000218F9" w:rsidP="008A4DE9">
            <w:pPr>
              <w:spacing w:after="0" w:line="240" w:lineRule="auto"/>
              <w:jc w:val="center"/>
              <w:rPr>
                <w:rFonts w:ascii="Sylfaen" w:eastAsia="Times New Roman" w:hAnsi="Sylfaen" w:cs="Arial"/>
                <w:color w:val="000000"/>
                <w:sz w:val="16"/>
                <w:szCs w:val="16"/>
              </w:rPr>
            </w:pPr>
            <w:r w:rsidRPr="00B108BC">
              <w:rPr>
                <w:rFonts w:ascii="Sylfaen" w:eastAsia="Times New Roman" w:hAnsi="Sylfaen" w:cs="Arial"/>
                <w:color w:val="000000"/>
                <w:sz w:val="16"/>
                <w:szCs w:val="16"/>
              </w:rPr>
              <w:t>კულტურის ობიექტების აღჭურვა, რეაბილიტაცია, მშენებლობა</w:t>
            </w:r>
          </w:p>
        </w:tc>
      </w:tr>
      <w:tr w:rsidR="000218F9" w:rsidRPr="00B108BC" w14:paraId="12B98827" w14:textId="77777777" w:rsidTr="00195EA7">
        <w:trPr>
          <w:gridAfter w:val="2"/>
          <w:wAfter w:w="141" w:type="dxa"/>
          <w:trHeight w:val="519"/>
        </w:trPr>
        <w:tc>
          <w:tcPr>
            <w:tcW w:w="629" w:type="dxa"/>
            <w:tcBorders>
              <w:top w:val="nil"/>
              <w:left w:val="single" w:sz="4" w:space="0" w:color="auto"/>
              <w:bottom w:val="single" w:sz="4" w:space="0" w:color="auto"/>
              <w:right w:val="single" w:sz="4" w:space="0" w:color="auto"/>
            </w:tcBorders>
            <w:shd w:val="clear" w:color="000000" w:fill="FFFFFF"/>
            <w:vAlign w:val="center"/>
            <w:hideMark/>
          </w:tcPr>
          <w:p w14:paraId="4BC53947" w14:textId="77777777" w:rsidR="000218F9" w:rsidRPr="00B108BC" w:rsidRDefault="000218F9" w:rsidP="008A4DE9">
            <w:pPr>
              <w:spacing w:after="0" w:line="240" w:lineRule="auto"/>
              <w:jc w:val="center"/>
              <w:rPr>
                <w:rFonts w:ascii="Sylfaen" w:eastAsia="Times New Roman" w:hAnsi="Sylfaen" w:cs="Arial"/>
                <w:color w:val="000000"/>
                <w:sz w:val="16"/>
                <w:szCs w:val="16"/>
              </w:rPr>
            </w:pPr>
            <w:r w:rsidRPr="00B108BC">
              <w:rPr>
                <w:rFonts w:ascii="Sylfaen" w:eastAsia="Times New Roman" w:hAnsi="Sylfaen" w:cs="Arial"/>
                <w:color w:val="000000"/>
                <w:sz w:val="16"/>
                <w:szCs w:val="16"/>
              </w:rPr>
              <w:t>05 02 03</w:t>
            </w:r>
          </w:p>
        </w:tc>
        <w:tc>
          <w:tcPr>
            <w:tcW w:w="3028" w:type="dxa"/>
            <w:vMerge/>
            <w:tcBorders>
              <w:top w:val="single" w:sz="4" w:space="0" w:color="auto"/>
              <w:left w:val="single" w:sz="4" w:space="0" w:color="auto"/>
              <w:bottom w:val="single" w:sz="4" w:space="0" w:color="auto"/>
              <w:right w:val="single" w:sz="4" w:space="0" w:color="auto"/>
            </w:tcBorders>
            <w:vAlign w:val="center"/>
            <w:hideMark/>
          </w:tcPr>
          <w:p w14:paraId="683329F0" w14:textId="77777777" w:rsidR="000218F9" w:rsidRPr="00B108BC" w:rsidRDefault="000218F9" w:rsidP="008A4DE9">
            <w:pPr>
              <w:spacing w:after="0" w:line="240" w:lineRule="auto"/>
              <w:rPr>
                <w:rFonts w:ascii="Sylfaen" w:eastAsia="Times New Roman" w:hAnsi="Sylfaen" w:cs="Arial"/>
                <w:b/>
                <w:bCs/>
                <w:color w:val="000000"/>
                <w:sz w:val="16"/>
                <w:szCs w:val="16"/>
              </w:rPr>
            </w:pPr>
          </w:p>
        </w:tc>
        <w:tc>
          <w:tcPr>
            <w:tcW w:w="10944" w:type="dxa"/>
            <w:gridSpan w:val="5"/>
            <w:vMerge/>
            <w:tcBorders>
              <w:top w:val="single" w:sz="4" w:space="0" w:color="auto"/>
              <w:left w:val="single" w:sz="4" w:space="0" w:color="auto"/>
              <w:bottom w:val="single" w:sz="4" w:space="0" w:color="auto"/>
              <w:right w:val="single" w:sz="4" w:space="0" w:color="auto"/>
            </w:tcBorders>
            <w:vAlign w:val="center"/>
            <w:hideMark/>
          </w:tcPr>
          <w:p w14:paraId="0DDCD187" w14:textId="77777777" w:rsidR="000218F9" w:rsidRPr="00B108BC" w:rsidRDefault="000218F9" w:rsidP="008A4DE9">
            <w:pPr>
              <w:spacing w:after="0" w:line="240" w:lineRule="auto"/>
              <w:rPr>
                <w:rFonts w:ascii="Sylfaen" w:eastAsia="Times New Roman" w:hAnsi="Sylfaen" w:cs="Arial"/>
                <w:color w:val="000000"/>
                <w:sz w:val="16"/>
                <w:szCs w:val="16"/>
              </w:rPr>
            </w:pPr>
          </w:p>
        </w:tc>
      </w:tr>
      <w:tr w:rsidR="000218F9" w:rsidRPr="00B108BC" w14:paraId="6E0B96B4" w14:textId="77777777" w:rsidTr="00195EA7">
        <w:trPr>
          <w:gridAfter w:val="1"/>
          <w:wAfter w:w="65" w:type="dxa"/>
          <w:trHeight w:val="591"/>
        </w:trPr>
        <w:tc>
          <w:tcPr>
            <w:tcW w:w="36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A8F79D" w14:textId="77777777" w:rsidR="000218F9" w:rsidRPr="006B3116" w:rsidRDefault="000218F9" w:rsidP="008A4DE9">
            <w:pPr>
              <w:spacing w:after="0" w:line="240" w:lineRule="auto"/>
              <w:jc w:val="center"/>
              <w:rPr>
                <w:rFonts w:ascii="Sylfaen" w:eastAsia="Times New Roman" w:hAnsi="Sylfaen" w:cs="Arial"/>
                <w:b/>
                <w:bCs/>
                <w:color w:val="000000"/>
                <w:sz w:val="16"/>
                <w:szCs w:val="16"/>
              </w:rPr>
            </w:pPr>
            <w:r w:rsidRPr="006B3116">
              <w:rPr>
                <w:rFonts w:ascii="Sylfaen" w:eastAsia="Times New Roman" w:hAnsi="Sylfaen" w:cs="Arial"/>
                <w:b/>
                <w:bCs/>
                <w:color w:val="000000"/>
                <w:sz w:val="16"/>
                <w:szCs w:val="16"/>
              </w:rPr>
              <w:t>ქვეპროგრამის განმახორციელებელი სამსახური</w:t>
            </w:r>
          </w:p>
        </w:tc>
        <w:tc>
          <w:tcPr>
            <w:tcW w:w="11020" w:type="dxa"/>
            <w:gridSpan w:val="6"/>
            <w:tcBorders>
              <w:top w:val="single" w:sz="4" w:space="0" w:color="auto"/>
              <w:left w:val="nil"/>
              <w:bottom w:val="single" w:sz="4" w:space="0" w:color="auto"/>
              <w:right w:val="single" w:sz="4" w:space="0" w:color="auto"/>
            </w:tcBorders>
            <w:shd w:val="clear" w:color="000000" w:fill="FFFFFF"/>
            <w:vAlign w:val="center"/>
            <w:hideMark/>
          </w:tcPr>
          <w:p w14:paraId="57302BC2" w14:textId="77777777" w:rsidR="000218F9" w:rsidRPr="006B3116" w:rsidRDefault="000218F9" w:rsidP="008A4DE9">
            <w:pPr>
              <w:spacing w:after="240" w:line="240" w:lineRule="auto"/>
              <w:rPr>
                <w:rFonts w:ascii="Sylfaen" w:eastAsia="Times New Roman" w:hAnsi="Sylfaen" w:cs="Arial"/>
                <w:color w:val="000000"/>
                <w:sz w:val="16"/>
                <w:szCs w:val="16"/>
              </w:rPr>
            </w:pPr>
            <w:r w:rsidRPr="006B3116">
              <w:rPr>
                <w:rFonts w:ascii="Sylfaen" w:eastAsia="Times New Roman" w:hAnsi="Sylfaen" w:cs="Arial"/>
                <w:color w:val="000000"/>
                <w:sz w:val="16"/>
                <w:szCs w:val="16"/>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0218F9" w:rsidRPr="00B108BC" w14:paraId="0C578BD2" w14:textId="77777777" w:rsidTr="00195EA7">
        <w:trPr>
          <w:gridAfter w:val="1"/>
          <w:wAfter w:w="65" w:type="dxa"/>
          <w:trHeight w:val="557"/>
        </w:trPr>
        <w:tc>
          <w:tcPr>
            <w:tcW w:w="36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CE395F" w14:textId="77777777" w:rsidR="000218F9" w:rsidRPr="006B3116" w:rsidRDefault="000218F9" w:rsidP="008A4DE9">
            <w:pPr>
              <w:spacing w:after="0" w:line="240" w:lineRule="auto"/>
              <w:jc w:val="center"/>
              <w:rPr>
                <w:rFonts w:ascii="Sylfaen" w:eastAsia="Times New Roman" w:hAnsi="Sylfaen" w:cs="Arial"/>
                <w:b/>
                <w:bCs/>
                <w:color w:val="000000"/>
                <w:sz w:val="16"/>
                <w:szCs w:val="16"/>
              </w:rPr>
            </w:pPr>
            <w:r w:rsidRPr="006B3116">
              <w:rPr>
                <w:rFonts w:ascii="Sylfaen" w:eastAsia="Times New Roman" w:hAnsi="Sylfaen" w:cs="Arial"/>
                <w:b/>
                <w:bCs/>
                <w:color w:val="000000"/>
                <w:sz w:val="16"/>
                <w:szCs w:val="16"/>
                <w:lang w:val="ka-GE"/>
              </w:rPr>
              <w:t>ქვე</w:t>
            </w:r>
            <w:r w:rsidRPr="006B3116">
              <w:rPr>
                <w:rFonts w:ascii="Sylfaen" w:eastAsia="Times New Roman" w:hAnsi="Sylfaen" w:cs="Arial"/>
                <w:b/>
                <w:bCs/>
                <w:color w:val="000000"/>
                <w:sz w:val="16"/>
                <w:szCs w:val="16"/>
              </w:rPr>
              <w:t xml:space="preserve">პროგრამის აღწერა და მიზანი  </w:t>
            </w:r>
          </w:p>
        </w:tc>
        <w:tc>
          <w:tcPr>
            <w:tcW w:w="11020" w:type="dxa"/>
            <w:gridSpan w:val="6"/>
            <w:tcBorders>
              <w:top w:val="single" w:sz="4" w:space="0" w:color="auto"/>
              <w:left w:val="nil"/>
              <w:bottom w:val="single" w:sz="4" w:space="0" w:color="auto"/>
              <w:right w:val="single" w:sz="4" w:space="0" w:color="auto"/>
            </w:tcBorders>
            <w:shd w:val="clear" w:color="000000" w:fill="FFFFFF"/>
            <w:vAlign w:val="center"/>
            <w:hideMark/>
          </w:tcPr>
          <w:p w14:paraId="347BCC40" w14:textId="77777777" w:rsidR="000218F9" w:rsidRPr="00A04082" w:rsidRDefault="000218F9" w:rsidP="008A4DE9">
            <w:pPr>
              <w:spacing w:after="0" w:line="240" w:lineRule="auto"/>
              <w:rPr>
                <w:rFonts w:ascii="Sylfaen" w:eastAsia="Times New Roman" w:hAnsi="Sylfaen" w:cs="Arial"/>
                <w:color w:val="000000"/>
                <w:sz w:val="16"/>
                <w:szCs w:val="16"/>
                <w:lang w:val="ka-GE"/>
              </w:rPr>
            </w:pPr>
            <w:r w:rsidRPr="006B3116">
              <w:rPr>
                <w:rFonts w:ascii="Sylfaen" w:eastAsia="Times New Roman" w:hAnsi="Sylfaen" w:cs="Arial"/>
                <w:color w:val="000000"/>
                <w:sz w:val="16"/>
                <w:szCs w:val="16"/>
              </w:rPr>
              <w:t>ქვეპროგრამის ფარგლებში დაგეგმილია კულტურის ობიექტების მოვლა შენახვა, რეაბილიტაცია</w:t>
            </w:r>
          </w:p>
        </w:tc>
      </w:tr>
      <w:tr w:rsidR="001F4EA7" w:rsidRPr="00B108BC" w14:paraId="64114390" w14:textId="77777777" w:rsidTr="00195EA7">
        <w:trPr>
          <w:gridAfter w:val="1"/>
          <w:wAfter w:w="65" w:type="dxa"/>
          <w:trHeight w:val="557"/>
        </w:trPr>
        <w:tc>
          <w:tcPr>
            <w:tcW w:w="36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B3A615" w14:textId="233BBF8E" w:rsidR="001F4EA7" w:rsidRPr="001F4EA7" w:rsidRDefault="001F4EA7" w:rsidP="001F4EA7">
            <w:pPr>
              <w:spacing w:after="0" w:line="240" w:lineRule="auto"/>
              <w:jc w:val="center"/>
              <w:rPr>
                <w:rFonts w:ascii="Sylfaen" w:eastAsia="Times New Roman" w:hAnsi="Sylfaen" w:cs="Arial"/>
                <w:b/>
                <w:bCs/>
                <w:color w:val="000000"/>
                <w:sz w:val="16"/>
                <w:szCs w:val="16"/>
                <w:lang w:val="ka-GE"/>
              </w:rPr>
            </w:pPr>
            <w:r w:rsidRPr="001F4EA7">
              <w:rPr>
                <w:rFonts w:ascii="Sylfaen" w:eastAsia="Times New Roman" w:hAnsi="Sylfaen" w:cs="Arial"/>
                <w:b/>
                <w:bCs/>
                <w:color w:val="000000"/>
                <w:sz w:val="12"/>
                <w:szCs w:val="12"/>
              </w:rPr>
              <w:t>გაეროს მდგრადი განვითარების „SDG“ მიზანი, რომლის მიღწევასაც</w:t>
            </w:r>
            <w:r w:rsidRPr="001F4EA7">
              <w:rPr>
                <w:rFonts w:ascii="Sylfaen" w:eastAsia="Times New Roman" w:hAnsi="Sylfaen" w:cs="Arial"/>
                <w:b/>
                <w:bCs/>
                <w:color w:val="000000"/>
                <w:sz w:val="12"/>
                <w:szCs w:val="12"/>
              </w:rPr>
              <w:br/>
              <w:t>ემსახურება პროგრამა</w:t>
            </w:r>
          </w:p>
        </w:tc>
        <w:tc>
          <w:tcPr>
            <w:tcW w:w="11020" w:type="dxa"/>
            <w:gridSpan w:val="6"/>
            <w:tcBorders>
              <w:top w:val="single" w:sz="4" w:space="0" w:color="auto"/>
              <w:left w:val="nil"/>
              <w:bottom w:val="single" w:sz="4" w:space="0" w:color="auto"/>
              <w:right w:val="single" w:sz="4" w:space="0" w:color="auto"/>
            </w:tcBorders>
            <w:shd w:val="clear" w:color="000000" w:fill="FFFFFF"/>
            <w:vAlign w:val="center"/>
          </w:tcPr>
          <w:p w14:paraId="4630743E" w14:textId="77777777" w:rsidR="001F4EA7" w:rsidRPr="001F4EA7" w:rsidRDefault="001F4EA7" w:rsidP="001F4EA7">
            <w:pPr>
              <w:spacing w:after="0" w:line="240" w:lineRule="auto"/>
              <w:rPr>
                <w:rFonts w:ascii="Sylfaen" w:eastAsia="Times New Roman" w:hAnsi="Sylfaen" w:cs="Calibri"/>
                <w:sz w:val="12"/>
                <w:szCs w:val="12"/>
                <w:lang w:val="ka-GE"/>
              </w:rPr>
            </w:pPr>
          </w:p>
          <w:p w14:paraId="4BE83734" w14:textId="77777777" w:rsidR="001F4EA7" w:rsidRPr="001F4EA7" w:rsidRDefault="001F4EA7" w:rsidP="001F4EA7">
            <w:pPr>
              <w:spacing w:after="0" w:line="240" w:lineRule="auto"/>
              <w:rPr>
                <w:rFonts w:ascii="Sylfaen" w:eastAsia="Times New Roman" w:hAnsi="Sylfaen" w:cs="Calibri"/>
                <w:sz w:val="12"/>
                <w:szCs w:val="12"/>
              </w:rPr>
            </w:pPr>
            <w:r w:rsidRPr="001F4EA7">
              <w:rPr>
                <w:rFonts w:ascii="Sylfaen" w:eastAsia="Times New Roman" w:hAnsi="Sylfaen" w:cs="Calibri"/>
                <w:sz w:val="12"/>
                <w:szCs w:val="12"/>
              </w:rPr>
              <w:t>მიზანი 11:  ქალაქებისა და დასახლებების ინკლუზიური, უსაფრთხო და მდგრადი განვითარება</w:t>
            </w:r>
          </w:p>
          <w:p w14:paraId="4BF729F4" w14:textId="269AA713" w:rsidR="001F4EA7" w:rsidRPr="001F4EA7" w:rsidRDefault="001F4EA7" w:rsidP="001F4EA7">
            <w:pPr>
              <w:spacing w:after="0" w:line="240" w:lineRule="auto"/>
              <w:rPr>
                <w:rFonts w:ascii="Sylfaen" w:eastAsia="Times New Roman" w:hAnsi="Sylfaen" w:cs="Arial"/>
                <w:color w:val="000000"/>
                <w:sz w:val="16"/>
                <w:szCs w:val="16"/>
              </w:rPr>
            </w:pPr>
            <w:r w:rsidRPr="001F4EA7">
              <w:rPr>
                <w:rFonts w:ascii="Sylfaen" w:eastAsia="Times New Roman" w:hAnsi="Sylfaen" w:cs="Calibri"/>
                <w:sz w:val="12"/>
                <w:szCs w:val="12"/>
              </w:rPr>
              <w:t>მიზანი</w:t>
            </w:r>
            <w:r w:rsidRPr="001F4EA7">
              <w:rPr>
                <w:rFonts w:ascii="Sylfaen" w:eastAsia="Times New Roman" w:hAnsi="Sylfaen" w:cs="Calibri"/>
                <w:sz w:val="12"/>
                <w:szCs w:val="12"/>
                <w:lang w:val="ka-GE"/>
              </w:rPr>
              <w:t xml:space="preserve"> </w:t>
            </w:r>
            <w:r w:rsidRPr="001F4EA7">
              <w:rPr>
                <w:rFonts w:ascii="Sylfaen" w:eastAsia="Times New Roman" w:hAnsi="Sylfaen" w:cs="Calibri"/>
                <w:sz w:val="12"/>
                <w:szCs w:val="12"/>
              </w:rPr>
              <w:t>16: მშვიდობიანი და ინკლუზიური საზოგადოების ჩამოყალიბების ხელშეწყობა</w:t>
            </w:r>
            <w:r w:rsidRPr="001F4EA7">
              <w:rPr>
                <w:rFonts w:ascii="Sylfaen" w:eastAsia="Times New Roman" w:hAnsi="Sylfaen" w:cs="Calibri"/>
                <w:sz w:val="12"/>
                <w:szCs w:val="12"/>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0218F9" w:rsidRPr="00B108BC" w14:paraId="2000A19B" w14:textId="77777777" w:rsidTr="00195EA7">
        <w:trPr>
          <w:gridAfter w:val="1"/>
          <w:wAfter w:w="65" w:type="dxa"/>
          <w:trHeight w:val="708"/>
        </w:trPr>
        <w:tc>
          <w:tcPr>
            <w:tcW w:w="36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9B9F3B" w14:textId="77777777" w:rsidR="000218F9" w:rsidRPr="006B3116" w:rsidRDefault="000218F9" w:rsidP="008A4DE9">
            <w:pPr>
              <w:spacing w:after="0" w:line="240" w:lineRule="auto"/>
              <w:jc w:val="center"/>
              <w:rPr>
                <w:rFonts w:ascii="Sylfaen" w:eastAsia="Times New Roman" w:hAnsi="Sylfaen" w:cs="Arial"/>
                <w:b/>
                <w:bCs/>
                <w:color w:val="000000"/>
                <w:sz w:val="16"/>
                <w:szCs w:val="16"/>
              </w:rPr>
            </w:pPr>
            <w:r w:rsidRPr="006B3116">
              <w:rPr>
                <w:rFonts w:ascii="Sylfaen" w:eastAsia="Times New Roman" w:hAnsi="Sylfaen" w:cs="Arial"/>
                <w:b/>
                <w:bCs/>
                <w:color w:val="000000"/>
                <w:sz w:val="16"/>
                <w:szCs w:val="16"/>
              </w:rPr>
              <w:lastRenderedPageBreak/>
              <w:t xml:space="preserve">მოსალოდნელი შუალედური შედეგი </w:t>
            </w:r>
          </w:p>
        </w:tc>
        <w:tc>
          <w:tcPr>
            <w:tcW w:w="11020" w:type="dxa"/>
            <w:gridSpan w:val="6"/>
            <w:tcBorders>
              <w:top w:val="single" w:sz="4" w:space="0" w:color="auto"/>
              <w:left w:val="nil"/>
              <w:bottom w:val="single" w:sz="4" w:space="0" w:color="auto"/>
              <w:right w:val="single" w:sz="4" w:space="0" w:color="auto"/>
            </w:tcBorders>
            <w:shd w:val="clear" w:color="000000" w:fill="FFFFFF"/>
            <w:vAlign w:val="center"/>
            <w:hideMark/>
          </w:tcPr>
          <w:p w14:paraId="0E3846CB" w14:textId="77777777" w:rsidR="000218F9" w:rsidRPr="006B3116" w:rsidRDefault="000218F9" w:rsidP="008A4DE9">
            <w:pPr>
              <w:spacing w:after="0" w:line="240" w:lineRule="auto"/>
              <w:rPr>
                <w:rFonts w:ascii="Sylfaen" w:eastAsia="Times New Roman" w:hAnsi="Sylfaen" w:cs="Arial"/>
                <w:color w:val="000000"/>
                <w:sz w:val="16"/>
                <w:szCs w:val="16"/>
              </w:rPr>
            </w:pPr>
            <w:r w:rsidRPr="006B3116">
              <w:rPr>
                <w:rFonts w:ascii="Sylfaen" w:eastAsia="Times New Roman" w:hAnsi="Sylfaen" w:cs="Arial"/>
                <w:color w:val="000000"/>
                <w:sz w:val="16"/>
                <w:szCs w:val="16"/>
              </w:rPr>
              <w:t xml:space="preserve">მუნიციპალიტეტში არსებული კულტურის ობიექტების შენარჩუნება, ახალი ობიექტების მშენებლობა რათა შენარჩუნდეს და გაიზარდოს კულტურით დანტერესებული მოსახლეობის ხელმისაწვდომობის დონე. </w:t>
            </w:r>
          </w:p>
        </w:tc>
      </w:tr>
      <w:tr w:rsidR="00195EA7" w:rsidRPr="00B108BC" w14:paraId="6F9A3A30" w14:textId="77777777" w:rsidTr="00195EA7">
        <w:trPr>
          <w:trHeight w:val="1074"/>
        </w:trPr>
        <w:tc>
          <w:tcPr>
            <w:tcW w:w="629" w:type="dxa"/>
            <w:tcBorders>
              <w:top w:val="nil"/>
              <w:left w:val="single" w:sz="4" w:space="0" w:color="auto"/>
              <w:bottom w:val="single" w:sz="4" w:space="0" w:color="auto"/>
              <w:right w:val="single" w:sz="4" w:space="0" w:color="auto"/>
            </w:tcBorders>
            <w:shd w:val="clear" w:color="000000" w:fill="FFFFFF"/>
            <w:vAlign w:val="center"/>
            <w:hideMark/>
          </w:tcPr>
          <w:p w14:paraId="53447234" w14:textId="77777777" w:rsidR="00195EA7" w:rsidRPr="00B108BC" w:rsidRDefault="00195EA7" w:rsidP="008A4DE9">
            <w:pPr>
              <w:spacing w:after="0" w:line="240" w:lineRule="auto"/>
              <w:jc w:val="center"/>
              <w:rPr>
                <w:rFonts w:ascii="Sylfaen" w:eastAsia="Times New Roman" w:hAnsi="Sylfaen" w:cs="Arial"/>
                <w:b/>
                <w:bCs/>
                <w:color w:val="000000"/>
                <w:sz w:val="16"/>
                <w:szCs w:val="16"/>
              </w:rPr>
            </w:pPr>
            <w:r w:rsidRPr="00B108BC">
              <w:rPr>
                <w:rFonts w:ascii="Sylfaen" w:eastAsia="Times New Roman" w:hAnsi="Sylfaen" w:cs="Arial"/>
                <w:b/>
                <w:bCs/>
                <w:color w:val="000000"/>
                <w:sz w:val="16"/>
                <w:szCs w:val="16"/>
              </w:rPr>
              <w:t>#</w:t>
            </w:r>
          </w:p>
        </w:tc>
        <w:tc>
          <w:tcPr>
            <w:tcW w:w="4186" w:type="dxa"/>
            <w:gridSpan w:val="2"/>
            <w:tcBorders>
              <w:top w:val="single" w:sz="4" w:space="0" w:color="auto"/>
              <w:left w:val="nil"/>
              <w:bottom w:val="single" w:sz="4" w:space="0" w:color="auto"/>
              <w:right w:val="single" w:sz="4" w:space="0" w:color="auto"/>
            </w:tcBorders>
            <w:shd w:val="clear" w:color="000000" w:fill="FFFFFF"/>
            <w:vAlign w:val="center"/>
            <w:hideMark/>
          </w:tcPr>
          <w:p w14:paraId="03DE05E4" w14:textId="77777777" w:rsidR="00195EA7" w:rsidRPr="00B108BC" w:rsidRDefault="00195EA7" w:rsidP="008A4DE9">
            <w:pPr>
              <w:spacing w:after="0" w:line="240" w:lineRule="auto"/>
              <w:jc w:val="center"/>
              <w:rPr>
                <w:rFonts w:ascii="Sylfaen" w:eastAsia="Times New Roman" w:hAnsi="Sylfaen" w:cs="Arial"/>
                <w:b/>
                <w:bCs/>
                <w:color w:val="000000"/>
                <w:sz w:val="16"/>
                <w:szCs w:val="16"/>
              </w:rPr>
            </w:pPr>
            <w:r w:rsidRPr="00B108BC">
              <w:rPr>
                <w:rFonts w:ascii="Sylfaen" w:eastAsia="Times New Roman" w:hAnsi="Sylfaen" w:cs="Arial"/>
                <w:b/>
                <w:bCs/>
                <w:color w:val="000000"/>
                <w:sz w:val="16"/>
                <w:szCs w:val="16"/>
              </w:rPr>
              <w:t>მოსალოდნელი შედეგის შეფასების ინდიკატორი</w:t>
            </w:r>
          </w:p>
        </w:tc>
        <w:tc>
          <w:tcPr>
            <w:tcW w:w="1263" w:type="dxa"/>
            <w:tcBorders>
              <w:top w:val="nil"/>
              <w:left w:val="nil"/>
              <w:bottom w:val="single" w:sz="4" w:space="0" w:color="auto"/>
              <w:right w:val="single" w:sz="4" w:space="0" w:color="auto"/>
            </w:tcBorders>
            <w:shd w:val="clear" w:color="000000" w:fill="FFFFFF"/>
            <w:vAlign w:val="center"/>
            <w:hideMark/>
          </w:tcPr>
          <w:p w14:paraId="7794BCDD" w14:textId="77777777" w:rsidR="00195EA7" w:rsidRPr="00B108BC" w:rsidRDefault="00195EA7" w:rsidP="008A4DE9">
            <w:pPr>
              <w:spacing w:after="0" w:line="240" w:lineRule="auto"/>
              <w:jc w:val="center"/>
              <w:rPr>
                <w:rFonts w:ascii="Sylfaen" w:eastAsia="Times New Roman" w:hAnsi="Sylfaen" w:cs="Arial"/>
                <w:b/>
                <w:bCs/>
                <w:color w:val="000000"/>
                <w:sz w:val="16"/>
                <w:szCs w:val="16"/>
              </w:rPr>
            </w:pPr>
            <w:r w:rsidRPr="00B108BC">
              <w:rPr>
                <w:rFonts w:ascii="Sylfaen" w:eastAsia="Times New Roman" w:hAnsi="Sylfaen" w:cs="Arial"/>
                <w:b/>
                <w:bCs/>
                <w:color w:val="000000"/>
                <w:sz w:val="16"/>
                <w:szCs w:val="16"/>
              </w:rPr>
              <w:t>ინდიკატორის 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201E5D9A" w14:textId="77777777" w:rsidR="00195EA7" w:rsidRPr="00B108BC" w:rsidRDefault="00195EA7" w:rsidP="008A4DE9">
            <w:pPr>
              <w:spacing w:after="0" w:line="240" w:lineRule="auto"/>
              <w:jc w:val="center"/>
              <w:rPr>
                <w:rFonts w:ascii="Sylfaen" w:eastAsia="Times New Roman" w:hAnsi="Sylfaen" w:cs="Arial"/>
                <w:b/>
                <w:bCs/>
                <w:color w:val="000000"/>
                <w:sz w:val="16"/>
                <w:szCs w:val="16"/>
              </w:rPr>
            </w:pPr>
            <w:r w:rsidRPr="003D3173">
              <w:rPr>
                <w:rFonts w:ascii="Sylfaen" w:eastAsia="Times New Roman" w:hAnsi="Sylfaen" w:cs="Arial"/>
                <w:b/>
                <w:bCs/>
                <w:color w:val="000000"/>
                <w:sz w:val="16"/>
                <w:szCs w:val="16"/>
              </w:rPr>
              <w:t>ინდიკატორის მიზნობრივი მაჩვენებელი 202</w:t>
            </w:r>
            <w:r>
              <w:rPr>
                <w:rFonts w:ascii="Sylfaen" w:eastAsia="Times New Roman" w:hAnsi="Sylfaen" w:cs="Arial"/>
                <w:b/>
                <w:bCs/>
                <w:color w:val="000000"/>
                <w:sz w:val="16"/>
                <w:szCs w:val="16"/>
                <w:lang w:val="ka-GE"/>
              </w:rPr>
              <w:t>5</w:t>
            </w:r>
            <w:r w:rsidRPr="003D3173">
              <w:rPr>
                <w:rFonts w:ascii="Sylfaen" w:eastAsia="Times New Roman" w:hAnsi="Sylfaen" w:cs="Arial"/>
                <w:b/>
                <w:bCs/>
                <w:color w:val="000000"/>
                <w:sz w:val="16"/>
                <w:szCs w:val="16"/>
              </w:rPr>
              <w:t xml:space="preserve"> წელს</w:t>
            </w:r>
          </w:p>
        </w:tc>
        <w:tc>
          <w:tcPr>
            <w:tcW w:w="3114" w:type="dxa"/>
            <w:tcBorders>
              <w:top w:val="single" w:sz="4" w:space="0" w:color="auto"/>
              <w:left w:val="nil"/>
              <w:bottom w:val="single" w:sz="4" w:space="0" w:color="auto"/>
              <w:right w:val="single" w:sz="4" w:space="0" w:color="000000"/>
            </w:tcBorders>
            <w:shd w:val="clear" w:color="000000" w:fill="FFFFFF"/>
            <w:vAlign w:val="center"/>
            <w:hideMark/>
          </w:tcPr>
          <w:p w14:paraId="47F9A567" w14:textId="77777777" w:rsidR="00195EA7" w:rsidRPr="00B108BC" w:rsidRDefault="00195EA7" w:rsidP="008A4DE9">
            <w:pPr>
              <w:spacing w:after="0" w:line="240" w:lineRule="auto"/>
              <w:jc w:val="center"/>
              <w:rPr>
                <w:rFonts w:ascii="Sylfaen" w:eastAsia="Times New Roman" w:hAnsi="Sylfaen" w:cs="Arial"/>
                <w:b/>
                <w:bCs/>
                <w:color w:val="000000"/>
                <w:sz w:val="16"/>
                <w:szCs w:val="16"/>
              </w:rPr>
            </w:pPr>
            <w:r w:rsidRPr="003D3173">
              <w:rPr>
                <w:rFonts w:ascii="Sylfaen" w:eastAsia="Times New Roman" w:hAnsi="Sylfaen" w:cs="Arial"/>
                <w:b/>
                <w:bCs/>
                <w:color w:val="000000"/>
                <w:sz w:val="16"/>
                <w:szCs w:val="16"/>
              </w:rPr>
              <w:t>ცდომილების ალბათობა (%/აღწერა)</w:t>
            </w:r>
          </w:p>
        </w:tc>
        <w:tc>
          <w:tcPr>
            <w:tcW w:w="4287" w:type="dxa"/>
            <w:gridSpan w:val="3"/>
            <w:tcBorders>
              <w:top w:val="nil"/>
              <w:left w:val="nil"/>
              <w:bottom w:val="single" w:sz="4" w:space="0" w:color="auto"/>
              <w:right w:val="single" w:sz="4" w:space="0" w:color="auto"/>
            </w:tcBorders>
            <w:shd w:val="clear" w:color="000000" w:fill="FFFFFF"/>
            <w:vAlign w:val="center"/>
          </w:tcPr>
          <w:p w14:paraId="4F4B2CB2" w14:textId="15C9E8BD" w:rsidR="00195EA7" w:rsidRPr="00195EA7" w:rsidRDefault="00195EA7" w:rsidP="008A4DE9">
            <w:pPr>
              <w:spacing w:after="0" w:line="240" w:lineRule="auto"/>
              <w:jc w:val="center"/>
              <w:rPr>
                <w:rFonts w:ascii="Sylfaen" w:eastAsia="Times New Roman" w:hAnsi="Sylfaen" w:cs="Arial"/>
                <w:b/>
                <w:bCs/>
                <w:color w:val="000000"/>
                <w:sz w:val="16"/>
                <w:szCs w:val="16"/>
                <w:lang w:val="ka-GE"/>
              </w:rPr>
            </w:pPr>
            <w:r>
              <w:rPr>
                <w:rFonts w:ascii="Sylfaen" w:eastAsia="Times New Roman" w:hAnsi="Sylfaen" w:cs="Arial"/>
                <w:b/>
                <w:bCs/>
                <w:color w:val="000000"/>
                <w:sz w:val="16"/>
                <w:szCs w:val="16"/>
                <w:lang w:val="ka-GE"/>
              </w:rPr>
              <w:t>განმარტება</w:t>
            </w:r>
          </w:p>
        </w:tc>
      </w:tr>
      <w:tr w:rsidR="00195EA7" w:rsidRPr="00B108BC" w14:paraId="6C19A91F" w14:textId="77777777" w:rsidTr="00195EA7">
        <w:trPr>
          <w:trHeight w:val="519"/>
        </w:trPr>
        <w:tc>
          <w:tcPr>
            <w:tcW w:w="629" w:type="dxa"/>
            <w:tcBorders>
              <w:top w:val="nil"/>
              <w:left w:val="single" w:sz="4" w:space="0" w:color="auto"/>
              <w:bottom w:val="single" w:sz="4" w:space="0" w:color="auto"/>
              <w:right w:val="single" w:sz="4" w:space="0" w:color="auto"/>
            </w:tcBorders>
            <w:shd w:val="clear" w:color="000000" w:fill="FFFFFF"/>
            <w:vAlign w:val="center"/>
            <w:hideMark/>
          </w:tcPr>
          <w:p w14:paraId="0AB726DF" w14:textId="77777777" w:rsidR="00195EA7" w:rsidRPr="00444382" w:rsidRDefault="00195EA7" w:rsidP="00350491">
            <w:pPr>
              <w:spacing w:after="0" w:line="240" w:lineRule="auto"/>
              <w:jc w:val="center"/>
              <w:rPr>
                <w:rFonts w:ascii="Sylfaen" w:eastAsia="Times New Roman" w:hAnsi="Sylfaen" w:cs="Arial"/>
                <w:color w:val="000000"/>
                <w:sz w:val="16"/>
                <w:szCs w:val="16"/>
              </w:rPr>
            </w:pPr>
            <w:r w:rsidRPr="00444382">
              <w:rPr>
                <w:rFonts w:ascii="Sylfaen" w:eastAsia="Times New Roman" w:hAnsi="Sylfaen" w:cs="Arial"/>
                <w:color w:val="000000"/>
                <w:sz w:val="16"/>
                <w:szCs w:val="16"/>
              </w:rPr>
              <w:t>1</w:t>
            </w:r>
          </w:p>
        </w:tc>
        <w:tc>
          <w:tcPr>
            <w:tcW w:w="4186" w:type="dxa"/>
            <w:gridSpan w:val="2"/>
            <w:tcBorders>
              <w:top w:val="single" w:sz="4" w:space="0" w:color="auto"/>
              <w:left w:val="nil"/>
              <w:bottom w:val="single" w:sz="4" w:space="0" w:color="auto"/>
              <w:right w:val="single" w:sz="4" w:space="0" w:color="auto"/>
            </w:tcBorders>
            <w:shd w:val="clear" w:color="000000" w:fill="FFFFFF"/>
            <w:vAlign w:val="center"/>
            <w:hideMark/>
          </w:tcPr>
          <w:p w14:paraId="2F5AEDFD" w14:textId="3185E3A5" w:rsidR="00195EA7" w:rsidRPr="00444382" w:rsidRDefault="00195EA7" w:rsidP="00350491">
            <w:pPr>
              <w:spacing w:after="0" w:line="240" w:lineRule="auto"/>
              <w:jc w:val="center"/>
              <w:rPr>
                <w:rFonts w:ascii="Sylfaen" w:eastAsia="Times New Roman" w:hAnsi="Sylfaen" w:cs="Arial"/>
              </w:rPr>
            </w:pPr>
            <w:r w:rsidRPr="00444382">
              <w:rPr>
                <w:rFonts w:ascii="Sylfaen" w:eastAsia="Times New Roman" w:hAnsi="Sylfaen" w:cs="Arial"/>
              </w:rPr>
              <w:t>აშენებული/რაბილიტირებული ობიექტების რაოდენობა</w:t>
            </w:r>
          </w:p>
        </w:tc>
        <w:tc>
          <w:tcPr>
            <w:tcW w:w="1263" w:type="dxa"/>
            <w:tcBorders>
              <w:top w:val="nil"/>
              <w:left w:val="nil"/>
              <w:bottom w:val="single" w:sz="4" w:space="0" w:color="auto"/>
              <w:right w:val="single" w:sz="4" w:space="0" w:color="auto"/>
            </w:tcBorders>
            <w:shd w:val="clear" w:color="000000" w:fill="FFFFFF"/>
            <w:vAlign w:val="center"/>
            <w:hideMark/>
          </w:tcPr>
          <w:p w14:paraId="4E68C67F" w14:textId="1F9F1744" w:rsidR="00195EA7" w:rsidRPr="00444382" w:rsidRDefault="00195EA7" w:rsidP="00350491">
            <w:pPr>
              <w:spacing w:after="0" w:line="240" w:lineRule="auto"/>
              <w:rPr>
                <w:rFonts w:ascii="Sylfaen" w:eastAsia="Times New Roman" w:hAnsi="Sylfaen" w:cs="Arial"/>
              </w:rPr>
            </w:pPr>
            <w:r w:rsidRPr="00444382">
              <w:rPr>
                <w:rFonts w:ascii="Sylfaen" w:eastAsia="Times New Roman" w:hAnsi="Sylfaen" w:cs="Arial"/>
              </w:rPr>
              <w:t>0</w:t>
            </w:r>
          </w:p>
        </w:tc>
        <w:tc>
          <w:tcPr>
            <w:tcW w:w="1263" w:type="dxa"/>
            <w:tcBorders>
              <w:top w:val="nil"/>
              <w:left w:val="nil"/>
              <w:bottom w:val="single" w:sz="4" w:space="0" w:color="auto"/>
              <w:right w:val="single" w:sz="4" w:space="0" w:color="auto"/>
            </w:tcBorders>
            <w:shd w:val="clear" w:color="000000" w:fill="FFFFFF"/>
            <w:vAlign w:val="center"/>
            <w:hideMark/>
          </w:tcPr>
          <w:p w14:paraId="2493C9D5" w14:textId="4CE66DEE" w:rsidR="00195EA7" w:rsidRPr="00444382" w:rsidRDefault="00195EA7" w:rsidP="00350491">
            <w:pPr>
              <w:spacing w:after="0" w:line="240" w:lineRule="auto"/>
              <w:rPr>
                <w:rFonts w:ascii="Sylfaen" w:eastAsia="Times New Roman" w:hAnsi="Sylfaen" w:cs="Arial"/>
                <w:lang w:val="ka-GE"/>
              </w:rPr>
            </w:pPr>
            <w:r w:rsidRPr="00444382">
              <w:rPr>
                <w:rFonts w:ascii="Sylfaen" w:eastAsia="Times New Roman" w:hAnsi="Sylfaen" w:cs="Arial"/>
              </w:rPr>
              <w:t>0</w:t>
            </w:r>
          </w:p>
        </w:tc>
        <w:tc>
          <w:tcPr>
            <w:tcW w:w="3114" w:type="dxa"/>
            <w:tcBorders>
              <w:top w:val="single" w:sz="4" w:space="0" w:color="auto"/>
              <w:left w:val="nil"/>
              <w:bottom w:val="single" w:sz="4" w:space="0" w:color="auto"/>
              <w:right w:val="single" w:sz="4" w:space="0" w:color="000000"/>
            </w:tcBorders>
            <w:shd w:val="clear" w:color="000000" w:fill="FFFFFF"/>
            <w:vAlign w:val="center"/>
          </w:tcPr>
          <w:p w14:paraId="54B2C619" w14:textId="58CA584C" w:rsidR="00195EA7" w:rsidRPr="00444382" w:rsidRDefault="00195EA7" w:rsidP="00350491">
            <w:pPr>
              <w:spacing w:after="0" w:line="240" w:lineRule="auto"/>
              <w:jc w:val="center"/>
              <w:rPr>
                <w:rFonts w:ascii="Sylfaen" w:eastAsia="Times New Roman" w:hAnsi="Sylfaen" w:cs="Arial"/>
                <w:lang w:val="ka-GE"/>
              </w:rPr>
            </w:pPr>
            <w:r w:rsidRPr="00444382">
              <w:rPr>
                <w:rFonts w:ascii="Sylfaen" w:eastAsia="Times New Roman" w:hAnsi="Sylfaen" w:cs="Arial"/>
                <w:lang w:val="ka-GE"/>
              </w:rPr>
              <w:t>0</w:t>
            </w:r>
            <w:r w:rsidRPr="00444382">
              <w:rPr>
                <w:rFonts w:ascii="Sylfaen" w:eastAsia="Times New Roman" w:hAnsi="Sylfaen" w:cs="Arial"/>
              </w:rPr>
              <w:t>%</w:t>
            </w:r>
          </w:p>
        </w:tc>
        <w:tc>
          <w:tcPr>
            <w:tcW w:w="4287" w:type="dxa"/>
            <w:gridSpan w:val="3"/>
            <w:tcBorders>
              <w:top w:val="nil"/>
              <w:left w:val="nil"/>
              <w:bottom w:val="single" w:sz="4" w:space="0" w:color="auto"/>
              <w:right w:val="single" w:sz="4" w:space="0" w:color="auto"/>
            </w:tcBorders>
            <w:shd w:val="clear" w:color="auto" w:fill="auto"/>
            <w:vAlign w:val="center"/>
          </w:tcPr>
          <w:p w14:paraId="69667F20" w14:textId="473A401F" w:rsidR="00195EA7" w:rsidRPr="00444382" w:rsidRDefault="00195EA7" w:rsidP="00350491">
            <w:pPr>
              <w:spacing w:after="0" w:line="240" w:lineRule="auto"/>
              <w:jc w:val="center"/>
              <w:rPr>
                <w:rFonts w:ascii="Sylfaen" w:eastAsia="Times New Roman" w:hAnsi="Sylfaen" w:cs="Arial"/>
                <w:lang w:val="ka-GE"/>
              </w:rPr>
            </w:pPr>
          </w:p>
        </w:tc>
      </w:tr>
    </w:tbl>
    <w:p w14:paraId="00E127A2" w14:textId="470E3915" w:rsidR="003E45BC" w:rsidRDefault="003E45BC" w:rsidP="007F5655">
      <w:pPr>
        <w:ind w:left="450"/>
        <w:rPr>
          <w:rFonts w:ascii="Sylfaen" w:hAnsi="Sylfaen"/>
        </w:rPr>
      </w:pPr>
    </w:p>
    <w:p w14:paraId="07B0B55F" w14:textId="77777777" w:rsidR="003E45BC" w:rsidRDefault="003E45BC" w:rsidP="007F5655">
      <w:pPr>
        <w:ind w:left="450"/>
        <w:rPr>
          <w:rFonts w:ascii="Sylfaen" w:hAnsi="Sylfaen"/>
        </w:rPr>
      </w:pPr>
    </w:p>
    <w:tbl>
      <w:tblPr>
        <w:tblW w:w="14460" w:type="dxa"/>
        <w:tblInd w:w="-431" w:type="dxa"/>
        <w:tblLook w:val="04A0" w:firstRow="1" w:lastRow="0" w:firstColumn="1" w:lastColumn="0" w:noHBand="0" w:noVBand="1"/>
      </w:tblPr>
      <w:tblGrid>
        <w:gridCol w:w="831"/>
        <w:gridCol w:w="2877"/>
        <w:gridCol w:w="10752"/>
      </w:tblGrid>
      <w:tr w:rsidR="00F0740F" w:rsidRPr="00E16F1D" w14:paraId="3A8B24F8" w14:textId="77777777" w:rsidTr="00021CC0">
        <w:trPr>
          <w:trHeight w:val="639"/>
        </w:trPr>
        <w:tc>
          <w:tcPr>
            <w:tcW w:w="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A80E1" w14:textId="77777777" w:rsidR="00F0740F" w:rsidRPr="00E16F1D" w:rsidRDefault="00F0740F" w:rsidP="00383F3A">
            <w:pPr>
              <w:spacing w:after="0" w:line="240" w:lineRule="auto"/>
              <w:jc w:val="center"/>
              <w:rPr>
                <w:rFonts w:ascii="Sylfaen" w:eastAsia="Times New Roman" w:hAnsi="Sylfaen" w:cs="Arial"/>
                <w:b/>
                <w:bCs/>
                <w:color w:val="000000"/>
                <w:sz w:val="18"/>
                <w:szCs w:val="18"/>
              </w:rPr>
            </w:pPr>
            <w:r w:rsidRPr="00E16F1D">
              <w:rPr>
                <w:rFonts w:ascii="Sylfaen" w:eastAsia="Times New Roman" w:hAnsi="Sylfaen" w:cs="Arial"/>
                <w:b/>
                <w:bCs/>
                <w:color w:val="000000"/>
                <w:sz w:val="18"/>
                <w:szCs w:val="18"/>
              </w:rPr>
              <w:t>კოდი</w:t>
            </w:r>
          </w:p>
        </w:tc>
        <w:tc>
          <w:tcPr>
            <w:tcW w:w="28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9F2DC1" w14:textId="77777777" w:rsidR="00F0740F" w:rsidRPr="00444382" w:rsidRDefault="00F0740F" w:rsidP="00383F3A">
            <w:pPr>
              <w:spacing w:after="0" w:line="240" w:lineRule="auto"/>
              <w:jc w:val="center"/>
              <w:rPr>
                <w:rFonts w:ascii="Sylfaen" w:eastAsia="Times New Roman" w:hAnsi="Sylfaen" w:cs="Arial"/>
                <w:b/>
                <w:bCs/>
                <w:color w:val="000000"/>
                <w:sz w:val="18"/>
                <w:szCs w:val="18"/>
              </w:rPr>
            </w:pPr>
            <w:r w:rsidRPr="00444382">
              <w:rPr>
                <w:rFonts w:ascii="Sylfaen" w:eastAsia="Times New Roman" w:hAnsi="Sylfaen" w:cs="Arial"/>
                <w:b/>
                <w:bCs/>
                <w:color w:val="000000"/>
                <w:sz w:val="18"/>
                <w:szCs w:val="18"/>
              </w:rPr>
              <w:t xml:space="preserve">ქვეპროგრამის დასახელება </w:t>
            </w:r>
          </w:p>
        </w:tc>
        <w:tc>
          <w:tcPr>
            <w:tcW w:w="10752" w:type="dxa"/>
            <w:vMerge w:val="restart"/>
            <w:tcBorders>
              <w:top w:val="single" w:sz="4" w:space="0" w:color="auto"/>
              <w:left w:val="single" w:sz="4" w:space="0" w:color="auto"/>
              <w:right w:val="single" w:sz="4" w:space="0" w:color="auto"/>
            </w:tcBorders>
            <w:shd w:val="clear" w:color="000000" w:fill="FFFFFF"/>
            <w:vAlign w:val="center"/>
            <w:hideMark/>
          </w:tcPr>
          <w:p w14:paraId="00AAFBD1" w14:textId="77777777" w:rsidR="00F0740F" w:rsidRPr="00444382" w:rsidRDefault="00F0740F" w:rsidP="00383F3A">
            <w:pPr>
              <w:spacing w:after="0" w:line="240" w:lineRule="auto"/>
              <w:jc w:val="center"/>
              <w:rPr>
                <w:rFonts w:ascii="Sylfaen" w:eastAsia="Times New Roman" w:hAnsi="Sylfaen" w:cs="Arial"/>
                <w:b/>
                <w:bCs/>
                <w:color w:val="000000"/>
                <w:sz w:val="12"/>
                <w:szCs w:val="12"/>
              </w:rPr>
            </w:pPr>
            <w:r w:rsidRPr="00444382">
              <w:rPr>
                <w:rFonts w:ascii="Sylfaen" w:eastAsia="Times New Roman" w:hAnsi="Sylfaen" w:cs="Arial"/>
                <w:color w:val="000000"/>
              </w:rPr>
              <w:t>რელიგიური და სხვა სახის საზოგადოებრივი საქმიანობა</w:t>
            </w:r>
          </w:p>
        </w:tc>
      </w:tr>
      <w:tr w:rsidR="00F0740F" w:rsidRPr="00E16F1D" w14:paraId="6917831E" w14:textId="77777777" w:rsidTr="00021CC0">
        <w:trPr>
          <w:trHeight w:val="563"/>
        </w:trPr>
        <w:tc>
          <w:tcPr>
            <w:tcW w:w="831" w:type="dxa"/>
            <w:tcBorders>
              <w:top w:val="nil"/>
              <w:left w:val="single" w:sz="4" w:space="0" w:color="auto"/>
              <w:bottom w:val="single" w:sz="4" w:space="0" w:color="auto"/>
              <w:right w:val="single" w:sz="4" w:space="0" w:color="auto"/>
            </w:tcBorders>
            <w:shd w:val="clear" w:color="000000" w:fill="FFFFFF"/>
            <w:vAlign w:val="center"/>
            <w:hideMark/>
          </w:tcPr>
          <w:p w14:paraId="0715FFBC" w14:textId="77777777" w:rsidR="00F0740F" w:rsidRPr="00E16F1D" w:rsidRDefault="00F0740F" w:rsidP="00383F3A">
            <w:pPr>
              <w:spacing w:after="0" w:line="240" w:lineRule="auto"/>
              <w:jc w:val="center"/>
              <w:rPr>
                <w:rFonts w:ascii="Sylfaen" w:eastAsia="Times New Roman" w:hAnsi="Sylfaen" w:cs="Arial"/>
                <w:color w:val="000000"/>
                <w:sz w:val="20"/>
                <w:szCs w:val="20"/>
              </w:rPr>
            </w:pPr>
            <w:r w:rsidRPr="00E16F1D">
              <w:rPr>
                <w:rFonts w:ascii="Sylfaen" w:eastAsia="Times New Roman" w:hAnsi="Sylfaen" w:cs="Arial"/>
                <w:color w:val="000000"/>
                <w:sz w:val="20"/>
                <w:szCs w:val="20"/>
              </w:rPr>
              <w:t>05 02 04</w:t>
            </w:r>
          </w:p>
        </w:tc>
        <w:tc>
          <w:tcPr>
            <w:tcW w:w="2877" w:type="dxa"/>
            <w:vMerge/>
            <w:tcBorders>
              <w:top w:val="single" w:sz="4" w:space="0" w:color="auto"/>
              <w:left w:val="single" w:sz="4" w:space="0" w:color="auto"/>
              <w:bottom w:val="single" w:sz="4" w:space="0" w:color="auto"/>
              <w:right w:val="single" w:sz="4" w:space="0" w:color="auto"/>
            </w:tcBorders>
            <w:vAlign w:val="center"/>
            <w:hideMark/>
          </w:tcPr>
          <w:p w14:paraId="720092BB" w14:textId="77777777" w:rsidR="00F0740F" w:rsidRPr="00444382" w:rsidRDefault="00F0740F" w:rsidP="00383F3A">
            <w:pPr>
              <w:spacing w:after="0" w:line="240" w:lineRule="auto"/>
              <w:rPr>
                <w:rFonts w:ascii="Sylfaen" w:eastAsia="Times New Roman" w:hAnsi="Sylfaen" w:cs="Arial"/>
                <w:b/>
                <w:bCs/>
                <w:color w:val="000000"/>
                <w:sz w:val="20"/>
                <w:szCs w:val="20"/>
              </w:rPr>
            </w:pPr>
          </w:p>
        </w:tc>
        <w:tc>
          <w:tcPr>
            <w:tcW w:w="10752" w:type="dxa"/>
            <w:vMerge/>
            <w:tcBorders>
              <w:left w:val="single" w:sz="4" w:space="0" w:color="auto"/>
              <w:bottom w:val="single" w:sz="4" w:space="0" w:color="auto"/>
              <w:right w:val="single" w:sz="4" w:space="0" w:color="auto"/>
            </w:tcBorders>
            <w:vAlign w:val="center"/>
            <w:hideMark/>
          </w:tcPr>
          <w:p w14:paraId="1B09FC0F" w14:textId="77777777" w:rsidR="00F0740F" w:rsidRPr="00444382" w:rsidRDefault="00F0740F" w:rsidP="00383F3A">
            <w:pPr>
              <w:spacing w:after="0" w:line="240" w:lineRule="auto"/>
              <w:rPr>
                <w:rFonts w:ascii="Sylfaen" w:eastAsia="Times New Roman" w:hAnsi="Sylfaen" w:cs="Arial"/>
                <w:sz w:val="20"/>
                <w:szCs w:val="20"/>
              </w:rPr>
            </w:pPr>
          </w:p>
        </w:tc>
      </w:tr>
      <w:tr w:rsidR="00F0740F" w:rsidRPr="00E16F1D" w14:paraId="30D46996" w14:textId="77777777" w:rsidTr="00021CC0">
        <w:trPr>
          <w:trHeight w:val="706"/>
        </w:trPr>
        <w:tc>
          <w:tcPr>
            <w:tcW w:w="3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0E1487" w14:textId="77777777" w:rsidR="00F0740F" w:rsidRPr="00444382" w:rsidRDefault="00F0740F" w:rsidP="00383F3A">
            <w:pPr>
              <w:spacing w:after="0" w:line="240" w:lineRule="auto"/>
              <w:jc w:val="center"/>
              <w:rPr>
                <w:rFonts w:ascii="Sylfaen" w:eastAsia="Times New Roman" w:hAnsi="Sylfaen" w:cs="Arial"/>
                <w:b/>
                <w:bCs/>
                <w:color w:val="000000"/>
                <w:sz w:val="20"/>
                <w:szCs w:val="20"/>
              </w:rPr>
            </w:pPr>
            <w:r w:rsidRPr="00444382">
              <w:rPr>
                <w:rFonts w:ascii="Sylfaen" w:eastAsia="Times New Roman" w:hAnsi="Sylfaen" w:cs="Arial"/>
                <w:b/>
                <w:bCs/>
                <w:color w:val="000000"/>
                <w:sz w:val="20"/>
                <w:szCs w:val="20"/>
              </w:rPr>
              <w:t>ქვეპროგრამის განმახორციელებელი სამსახური</w:t>
            </w:r>
          </w:p>
        </w:tc>
        <w:tc>
          <w:tcPr>
            <w:tcW w:w="10752" w:type="dxa"/>
            <w:tcBorders>
              <w:top w:val="single" w:sz="4" w:space="0" w:color="auto"/>
              <w:left w:val="nil"/>
              <w:bottom w:val="single" w:sz="4" w:space="0" w:color="auto"/>
              <w:right w:val="single" w:sz="4" w:space="0" w:color="auto"/>
            </w:tcBorders>
            <w:shd w:val="clear" w:color="000000" w:fill="FFFFFF"/>
            <w:vAlign w:val="center"/>
            <w:hideMark/>
          </w:tcPr>
          <w:p w14:paraId="253657D6" w14:textId="77777777" w:rsidR="00F0740F" w:rsidRPr="00444382" w:rsidRDefault="00F0740F" w:rsidP="00383F3A">
            <w:pPr>
              <w:spacing w:after="0" w:line="240" w:lineRule="auto"/>
              <w:rPr>
                <w:rFonts w:ascii="Sylfaen" w:eastAsia="Times New Roman" w:hAnsi="Sylfaen" w:cs="Arial"/>
                <w:color w:val="000000"/>
                <w:sz w:val="20"/>
                <w:szCs w:val="20"/>
              </w:rPr>
            </w:pPr>
            <w:r w:rsidRPr="00444382">
              <w:rPr>
                <w:rFonts w:ascii="Sylfaen" w:eastAsia="Times New Roman" w:hAnsi="Sylfaen" w:cs="Arial"/>
                <w:color w:val="000000"/>
                <w:sz w:val="20"/>
                <w:szCs w:val="20"/>
              </w:rPr>
              <w:t>მარნეულის მუნიციპალიტეტის მერია</w:t>
            </w:r>
          </w:p>
        </w:tc>
      </w:tr>
      <w:tr w:rsidR="00F0740F" w:rsidRPr="00E16F1D" w14:paraId="3FEA060A" w14:textId="77777777" w:rsidTr="00021CC0">
        <w:trPr>
          <w:trHeight w:val="737"/>
        </w:trPr>
        <w:tc>
          <w:tcPr>
            <w:tcW w:w="3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E365D9" w14:textId="77777777" w:rsidR="00F0740F" w:rsidRPr="00444382" w:rsidRDefault="00F0740F" w:rsidP="00383F3A">
            <w:pPr>
              <w:spacing w:after="0" w:line="240" w:lineRule="auto"/>
              <w:jc w:val="center"/>
              <w:rPr>
                <w:rFonts w:ascii="Sylfaen" w:eastAsia="Times New Roman" w:hAnsi="Sylfaen" w:cs="Arial"/>
                <w:b/>
                <w:bCs/>
                <w:color w:val="000000"/>
                <w:sz w:val="20"/>
                <w:szCs w:val="20"/>
                <w:lang w:val="ka-GE"/>
              </w:rPr>
            </w:pPr>
            <w:r w:rsidRPr="00444382">
              <w:rPr>
                <w:rFonts w:ascii="Sylfaen" w:eastAsia="Times New Roman" w:hAnsi="Sylfaen" w:cs="Arial"/>
                <w:b/>
                <w:bCs/>
                <w:color w:val="000000"/>
                <w:sz w:val="20"/>
                <w:szCs w:val="20"/>
              </w:rPr>
              <w:t xml:space="preserve">ქვეპროგრამის აღწერა </w:t>
            </w:r>
            <w:r w:rsidRPr="00444382">
              <w:rPr>
                <w:rFonts w:ascii="Sylfaen" w:eastAsia="Times New Roman" w:hAnsi="Sylfaen" w:cs="Arial"/>
                <w:b/>
                <w:bCs/>
                <w:color w:val="000000"/>
                <w:sz w:val="20"/>
                <w:szCs w:val="20"/>
                <w:lang w:val="ka-GE"/>
              </w:rPr>
              <w:t>და მიზანი</w:t>
            </w:r>
          </w:p>
        </w:tc>
        <w:tc>
          <w:tcPr>
            <w:tcW w:w="10752" w:type="dxa"/>
            <w:tcBorders>
              <w:top w:val="single" w:sz="4" w:space="0" w:color="auto"/>
              <w:left w:val="nil"/>
              <w:bottom w:val="single" w:sz="4" w:space="0" w:color="auto"/>
              <w:right w:val="single" w:sz="4" w:space="0" w:color="auto"/>
            </w:tcBorders>
            <w:shd w:val="clear" w:color="000000" w:fill="FFFFFF"/>
            <w:vAlign w:val="center"/>
          </w:tcPr>
          <w:p w14:paraId="31C7252D" w14:textId="525C366D" w:rsidR="00F0740F" w:rsidRPr="00444382" w:rsidRDefault="00F0740F" w:rsidP="007D778B">
            <w:pPr>
              <w:spacing w:after="0" w:line="240" w:lineRule="auto"/>
              <w:jc w:val="both"/>
              <w:rPr>
                <w:rFonts w:ascii="Sylfaen" w:hAnsi="Sylfaen" w:cs="Calibri"/>
                <w:color w:val="000000"/>
                <w:sz w:val="20"/>
                <w:szCs w:val="20"/>
              </w:rPr>
            </w:pPr>
            <w:r w:rsidRPr="00444382">
              <w:rPr>
                <w:rFonts w:ascii="Sylfaen" w:hAnsi="Sylfaen" w:cs="Calibri"/>
                <w:color w:val="000000"/>
                <w:sz w:val="20"/>
                <w:szCs w:val="20"/>
              </w:rPr>
              <w:t xml:space="preserve">ქვეპროგრამის ფარგლებში განხორციელდება მუნიციპალიტეტის ტერიტორიაზე არსებული ეკლესია მონასტრების და მეჩეთების ფინანსური მხარდაჭერა, კერძოდ </w:t>
            </w:r>
            <w:r w:rsidR="002A7102" w:rsidRPr="00444382">
              <w:rPr>
                <w:rFonts w:ascii="Sylfaen" w:hAnsi="Sylfaen" w:cs="Calibri"/>
                <w:color w:val="000000"/>
                <w:sz w:val="20"/>
                <w:szCs w:val="20"/>
                <w:lang w:val="ka-GE"/>
              </w:rPr>
              <w:t>450</w:t>
            </w:r>
            <w:r w:rsidRPr="00444382">
              <w:rPr>
                <w:rFonts w:ascii="Sylfaen" w:hAnsi="Sylfaen" w:cs="Calibri"/>
                <w:color w:val="000000"/>
                <w:sz w:val="20"/>
                <w:szCs w:val="20"/>
              </w:rPr>
              <w:t xml:space="preserve">,0 ათ.ლარით დაფინანსდება „მარნეულისა და ჰუჯაბის ეპარქია“, </w:t>
            </w:r>
            <w:r w:rsidRPr="00444382">
              <w:rPr>
                <w:rFonts w:ascii="Sylfaen" w:hAnsi="Sylfaen" w:cs="Calibri"/>
                <w:color w:val="000000"/>
                <w:sz w:val="20"/>
                <w:szCs w:val="20"/>
                <w:lang w:val="ka-GE"/>
              </w:rPr>
              <w:t>სრულფასოვანი ფუნქციონირების ხელშეწყობისა და ისტორიული ძეგლების მოვლა-შენახვის ხარჯების დასაფარად,</w:t>
            </w:r>
            <w:r w:rsidRPr="00444382">
              <w:rPr>
                <w:rFonts w:ascii="Sylfaen" w:hAnsi="Sylfaen" w:cs="Calibri"/>
                <w:color w:val="000000"/>
                <w:sz w:val="20"/>
                <w:szCs w:val="20"/>
              </w:rPr>
              <w:t xml:space="preserve"> </w:t>
            </w:r>
            <w:r w:rsidRPr="00444382">
              <w:rPr>
                <w:rFonts w:ascii="Sylfaen" w:hAnsi="Sylfaen" w:cs="Calibri"/>
                <w:color w:val="000000"/>
                <w:sz w:val="20"/>
                <w:szCs w:val="20"/>
                <w:lang w:val="ka-GE"/>
              </w:rPr>
              <w:t xml:space="preserve">კვარტალში 100,0 ათ.ლარის ოდენობით, </w:t>
            </w:r>
            <w:r w:rsidRPr="00444382">
              <w:rPr>
                <w:rFonts w:ascii="Sylfaen" w:hAnsi="Sylfaen" w:cs="Calibri"/>
                <w:color w:val="000000"/>
                <w:sz w:val="20"/>
                <w:szCs w:val="20"/>
              </w:rPr>
              <w:t xml:space="preserve"> ხოლო </w:t>
            </w:r>
            <w:r w:rsidR="007D778B" w:rsidRPr="00444382">
              <w:rPr>
                <w:rFonts w:ascii="Sylfaen" w:hAnsi="Sylfaen" w:cs="Calibri"/>
                <w:color w:val="000000"/>
                <w:sz w:val="20"/>
                <w:szCs w:val="20"/>
                <w:lang w:val="ka-GE"/>
              </w:rPr>
              <w:t>20</w:t>
            </w:r>
            <w:r w:rsidRPr="00444382">
              <w:rPr>
                <w:rFonts w:ascii="Sylfaen" w:hAnsi="Sylfaen" w:cs="Calibri"/>
                <w:color w:val="000000"/>
                <w:sz w:val="20"/>
                <w:szCs w:val="20"/>
              </w:rPr>
              <w:t xml:space="preserve"> ათ.ლარი განსაზღვრულია რელიგიური დაწესებულებების კომუნალური გადასახადებისათვის.   კომუნალური გადასახადების დაფარვა ხდება შემდეგი  წესით :1)  იმ ეკლესია-მონასტრებისათვის და მეჩეთებისათვის რომელიც ქალაქ მარნეულში მდებარეობს-300 ლარამდე 2) ეკლესია-მონასტრებისათვის და მეჩეთებისათვის რომელიც სოფლად მდებარეობს და არ არის შეყვანილი ბუნებრივი აირი -100 ლარამდე 3) ეკლესია-მონასტრებისათვის და მეჩეთებისათვის რომელიც სოფლად მდებარეობს და არის შეყვანილი ბუნებრივი აირი - 50 ლარამდე.</w:t>
            </w:r>
          </w:p>
        </w:tc>
      </w:tr>
      <w:tr w:rsidR="00F0740F" w:rsidRPr="00E16F1D" w14:paraId="34F7C106" w14:textId="77777777" w:rsidTr="00021CC0">
        <w:trPr>
          <w:trHeight w:val="780"/>
        </w:trPr>
        <w:tc>
          <w:tcPr>
            <w:tcW w:w="3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F68D8B" w14:textId="77777777" w:rsidR="00F0740F" w:rsidRPr="00444382" w:rsidRDefault="00F0740F" w:rsidP="00F0740F">
            <w:pPr>
              <w:spacing w:after="0" w:line="240" w:lineRule="auto"/>
              <w:jc w:val="center"/>
              <w:rPr>
                <w:rFonts w:ascii="Sylfaen" w:eastAsia="Times New Roman" w:hAnsi="Sylfaen" w:cs="Arial"/>
                <w:b/>
                <w:bCs/>
                <w:color w:val="000000"/>
                <w:sz w:val="20"/>
                <w:szCs w:val="20"/>
              </w:rPr>
            </w:pPr>
            <w:r w:rsidRPr="00444382">
              <w:rPr>
                <w:rFonts w:ascii="Sylfaen" w:eastAsia="Times New Roman" w:hAnsi="Sylfaen" w:cs="Arial"/>
                <w:b/>
                <w:bCs/>
                <w:color w:val="000000"/>
                <w:sz w:val="20"/>
                <w:szCs w:val="20"/>
              </w:rPr>
              <w:t>ქვეპროგრამის მოსალოდნელი შედეგი</w:t>
            </w:r>
          </w:p>
        </w:tc>
        <w:tc>
          <w:tcPr>
            <w:tcW w:w="10752" w:type="dxa"/>
            <w:tcBorders>
              <w:top w:val="single" w:sz="4" w:space="0" w:color="auto"/>
              <w:left w:val="nil"/>
              <w:bottom w:val="single" w:sz="4" w:space="0" w:color="auto"/>
              <w:right w:val="single" w:sz="4" w:space="0" w:color="auto"/>
            </w:tcBorders>
            <w:shd w:val="clear" w:color="000000" w:fill="FFFFFF"/>
            <w:vAlign w:val="center"/>
          </w:tcPr>
          <w:p w14:paraId="00A0D428" w14:textId="77777777" w:rsidR="00F0740F" w:rsidRPr="00444382" w:rsidRDefault="00F0740F" w:rsidP="00383F3A">
            <w:pPr>
              <w:spacing w:after="0" w:line="240" w:lineRule="auto"/>
              <w:rPr>
                <w:rFonts w:ascii="Sylfaen" w:hAnsi="Sylfaen" w:cs="Calibri"/>
                <w:color w:val="000000"/>
                <w:sz w:val="20"/>
                <w:szCs w:val="20"/>
              </w:rPr>
            </w:pPr>
            <w:r w:rsidRPr="00444382">
              <w:rPr>
                <w:rFonts w:ascii="Sylfaen" w:hAnsi="Sylfaen" w:cs="Calibri"/>
                <w:color w:val="000000"/>
                <w:sz w:val="20"/>
                <w:szCs w:val="20"/>
              </w:rPr>
              <w:t>მუნიციპალიტეტის ტერიტორიაზე არსებული ეკლესია მონასტრების და მეჩეთების ფინანსური მხარდაჭერა</w:t>
            </w:r>
          </w:p>
        </w:tc>
      </w:tr>
      <w:tr w:rsidR="00F0740F" w:rsidRPr="00E16F1D" w14:paraId="6766A398" w14:textId="77777777" w:rsidTr="00021CC0">
        <w:trPr>
          <w:trHeight w:val="780"/>
        </w:trPr>
        <w:tc>
          <w:tcPr>
            <w:tcW w:w="3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B4C964" w14:textId="77777777" w:rsidR="00F0740F" w:rsidRPr="00444382" w:rsidRDefault="003A1F02" w:rsidP="003A1F02">
            <w:pPr>
              <w:spacing w:after="0" w:line="240" w:lineRule="auto"/>
              <w:jc w:val="center"/>
              <w:rPr>
                <w:rFonts w:ascii="Sylfaen" w:eastAsia="Times New Roman" w:hAnsi="Sylfaen" w:cs="Arial"/>
                <w:b/>
                <w:bCs/>
                <w:color w:val="000000"/>
                <w:sz w:val="20"/>
                <w:szCs w:val="20"/>
              </w:rPr>
            </w:pPr>
            <w:r w:rsidRPr="00444382">
              <w:rPr>
                <w:rFonts w:ascii="Sylfaen" w:eastAsia="Times New Roman" w:hAnsi="Sylfaen" w:cs="Arial"/>
                <w:b/>
                <w:bCs/>
                <w:color w:val="000000"/>
                <w:sz w:val="20"/>
                <w:szCs w:val="20"/>
              </w:rPr>
              <w:t xml:space="preserve">ქვეპროგრამის </w:t>
            </w:r>
            <w:r w:rsidRPr="00444382">
              <w:rPr>
                <w:rFonts w:ascii="Sylfaen" w:eastAsia="Times New Roman" w:hAnsi="Sylfaen" w:cs="Arial"/>
                <w:b/>
                <w:bCs/>
                <w:color w:val="000000"/>
                <w:sz w:val="20"/>
                <w:szCs w:val="20"/>
                <w:lang w:val="ka-GE"/>
              </w:rPr>
              <w:t>მიღწეული</w:t>
            </w:r>
            <w:r w:rsidRPr="00444382">
              <w:rPr>
                <w:rFonts w:ascii="Sylfaen" w:eastAsia="Times New Roman" w:hAnsi="Sylfaen" w:cs="Arial"/>
                <w:b/>
                <w:bCs/>
                <w:color w:val="000000"/>
                <w:sz w:val="20"/>
                <w:szCs w:val="20"/>
              </w:rPr>
              <w:t xml:space="preserve"> შედეგი</w:t>
            </w:r>
          </w:p>
        </w:tc>
        <w:tc>
          <w:tcPr>
            <w:tcW w:w="10752" w:type="dxa"/>
            <w:tcBorders>
              <w:top w:val="single" w:sz="4" w:space="0" w:color="auto"/>
              <w:left w:val="nil"/>
              <w:bottom w:val="single" w:sz="4" w:space="0" w:color="auto"/>
              <w:right w:val="single" w:sz="4" w:space="0" w:color="auto"/>
            </w:tcBorders>
            <w:shd w:val="clear" w:color="000000" w:fill="FFFFFF"/>
            <w:vAlign w:val="center"/>
          </w:tcPr>
          <w:p w14:paraId="759EC7DF" w14:textId="35C70E15" w:rsidR="00F0740F" w:rsidRPr="00444382" w:rsidRDefault="003A1F02" w:rsidP="002A7102">
            <w:pPr>
              <w:spacing w:after="0" w:line="240" w:lineRule="auto"/>
              <w:rPr>
                <w:rFonts w:ascii="Sylfaen" w:hAnsi="Sylfaen" w:cs="Calibri"/>
                <w:color w:val="000000"/>
                <w:sz w:val="20"/>
                <w:szCs w:val="20"/>
                <w:lang w:val="ka-GE"/>
              </w:rPr>
            </w:pPr>
            <w:r w:rsidRPr="00444382">
              <w:rPr>
                <w:rFonts w:ascii="Sylfaen" w:hAnsi="Sylfaen" w:cs="Calibri"/>
                <w:color w:val="000000"/>
                <w:sz w:val="20"/>
                <w:szCs w:val="20"/>
              </w:rPr>
              <w:t xml:space="preserve">დაფინანსდა „მარნეულისა და ჰუჯაბის ეპარქია“, </w:t>
            </w:r>
            <w:r w:rsidRPr="00444382">
              <w:rPr>
                <w:rFonts w:ascii="Sylfaen" w:hAnsi="Sylfaen" w:cs="Calibri"/>
                <w:color w:val="000000"/>
                <w:sz w:val="20"/>
                <w:szCs w:val="20"/>
                <w:lang w:val="ka-GE"/>
              </w:rPr>
              <w:t>სრულფასოვანი ფუნქციონირების ხელშეწყობისა და ისტორიული ძეგლების მოვლა-შენახვის ხარჯების დასაფარად 45</w:t>
            </w:r>
            <w:r w:rsidRPr="00444382">
              <w:rPr>
                <w:rFonts w:ascii="Sylfaen" w:hAnsi="Sylfaen" w:cs="Calibri"/>
                <w:color w:val="000000"/>
                <w:sz w:val="20"/>
                <w:szCs w:val="20"/>
              </w:rPr>
              <w:t>0,0 ათ.ლარით</w:t>
            </w:r>
            <w:r w:rsidRPr="00444382">
              <w:rPr>
                <w:rFonts w:ascii="Sylfaen" w:hAnsi="Sylfaen" w:cs="Calibri"/>
                <w:color w:val="000000"/>
                <w:sz w:val="20"/>
                <w:szCs w:val="20"/>
                <w:lang w:val="ka-GE"/>
              </w:rPr>
              <w:t>, რელიგიური დაწესებულებების კომუნალურმა გადასახადმა შეადგინა-</w:t>
            </w:r>
            <w:r w:rsidR="002A7102" w:rsidRPr="00444382">
              <w:rPr>
                <w:rFonts w:ascii="Sylfaen" w:hAnsi="Sylfaen" w:cs="Calibri"/>
                <w:color w:val="000000"/>
                <w:sz w:val="20"/>
                <w:szCs w:val="20"/>
                <w:lang w:val="ka-GE"/>
              </w:rPr>
              <w:t>10677</w:t>
            </w:r>
            <w:r w:rsidRPr="00444382">
              <w:rPr>
                <w:rFonts w:ascii="Sylfaen" w:hAnsi="Sylfaen" w:cs="Calibri"/>
                <w:color w:val="000000"/>
                <w:sz w:val="20"/>
                <w:szCs w:val="20"/>
                <w:lang w:val="ka-GE"/>
              </w:rPr>
              <w:t xml:space="preserve"> ლარი.</w:t>
            </w:r>
          </w:p>
        </w:tc>
      </w:tr>
    </w:tbl>
    <w:p w14:paraId="0EB48720" w14:textId="77777777" w:rsidR="007F5655" w:rsidRDefault="007F5655" w:rsidP="007F5655">
      <w:pPr>
        <w:ind w:left="450"/>
        <w:rPr>
          <w:rFonts w:ascii="Sylfaen" w:hAnsi="Sylfaen"/>
        </w:rPr>
      </w:pPr>
    </w:p>
    <w:p w14:paraId="3EB09BB6" w14:textId="77777777" w:rsidR="007F5655" w:rsidRDefault="007F5655" w:rsidP="007F5655">
      <w:pPr>
        <w:pStyle w:val="Heading2"/>
        <w:rPr>
          <w:rFonts w:ascii="Sylfaen" w:eastAsia="Times New Roman" w:hAnsi="Sylfaen" w:cs="Calibri"/>
          <w:color w:val="000000"/>
          <w:sz w:val="22"/>
          <w:szCs w:val="22"/>
        </w:rPr>
      </w:pPr>
      <w:bookmarkStart w:id="65" w:name="_Toc55381508"/>
      <w:bookmarkStart w:id="66" w:name="_Toc96683903"/>
      <w:bookmarkStart w:id="67" w:name="_Toc128656824"/>
      <w:bookmarkStart w:id="68" w:name="_Toc159842985"/>
      <w:r w:rsidRPr="00B7221E">
        <w:rPr>
          <w:rFonts w:ascii="Sylfaen" w:hAnsi="Sylfaen"/>
          <w:sz w:val="22"/>
          <w:szCs w:val="22"/>
        </w:rPr>
        <w:lastRenderedPageBreak/>
        <w:t xml:space="preserve">4.3 </w:t>
      </w:r>
      <w:r w:rsidRPr="00B7221E">
        <w:rPr>
          <w:rFonts w:ascii="Sylfaen" w:eastAsia="Times New Roman" w:hAnsi="Sylfaen" w:cs="Calibri"/>
          <w:color w:val="000000"/>
          <w:sz w:val="22"/>
          <w:szCs w:val="22"/>
        </w:rPr>
        <w:t xml:space="preserve"> ახალგაზრდობის მხარდაჭერა</w:t>
      </w:r>
      <w:bookmarkEnd w:id="65"/>
      <w:bookmarkEnd w:id="66"/>
      <w:bookmarkEnd w:id="67"/>
      <w:bookmarkEnd w:id="68"/>
    </w:p>
    <w:p w14:paraId="18525ABA" w14:textId="77777777" w:rsidR="007F5655" w:rsidRPr="00C53F0C" w:rsidRDefault="007F5655" w:rsidP="007F5655"/>
    <w:tbl>
      <w:tblPr>
        <w:tblW w:w="14742" w:type="dxa"/>
        <w:tblInd w:w="-572" w:type="dxa"/>
        <w:tblLayout w:type="fixed"/>
        <w:tblLook w:val="04A0" w:firstRow="1" w:lastRow="0" w:firstColumn="1" w:lastColumn="0" w:noHBand="0" w:noVBand="1"/>
      </w:tblPr>
      <w:tblGrid>
        <w:gridCol w:w="629"/>
        <w:gridCol w:w="789"/>
        <w:gridCol w:w="3118"/>
        <w:gridCol w:w="750"/>
        <w:gridCol w:w="11"/>
        <w:gridCol w:w="781"/>
        <w:gridCol w:w="1263"/>
        <w:gridCol w:w="1873"/>
        <w:gridCol w:w="851"/>
        <w:gridCol w:w="390"/>
        <w:gridCol w:w="4287"/>
      </w:tblGrid>
      <w:tr w:rsidR="004913CE" w:rsidRPr="00884EEF" w14:paraId="79C25216" w14:textId="77777777" w:rsidTr="00BC0A57">
        <w:trPr>
          <w:trHeight w:val="503"/>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A6F6198" w14:textId="77777777" w:rsidR="004913CE" w:rsidRPr="00884EEF" w:rsidRDefault="004913CE" w:rsidP="00383F3A">
            <w:pPr>
              <w:spacing w:after="0" w:line="240" w:lineRule="auto"/>
              <w:rPr>
                <w:rFonts w:ascii="Sylfaen" w:eastAsia="Times New Roman" w:hAnsi="Sylfaen" w:cs="Calibri"/>
                <w:color w:val="000000"/>
                <w:sz w:val="20"/>
                <w:szCs w:val="20"/>
              </w:rPr>
            </w:pPr>
            <w:r w:rsidRPr="00884EEF">
              <w:rPr>
                <w:rFonts w:ascii="Sylfaen" w:eastAsia="Times New Roman" w:hAnsi="Sylfaen" w:cs="Sylfaen"/>
                <w:color w:val="000000"/>
                <w:sz w:val="20"/>
                <w:szCs w:val="20"/>
              </w:rPr>
              <w:t>პროგრამის</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დასახელება</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პროგრამული</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კოდი</w:t>
            </w:r>
            <w:r w:rsidRPr="00884EEF">
              <w:rPr>
                <w:rFonts w:ascii="Sylfaen" w:eastAsia="Times New Roman" w:hAnsi="Sylfaen" w:cs="Calibri"/>
                <w:color w:val="000000"/>
                <w:sz w:val="20"/>
                <w:szCs w:val="20"/>
              </w:rPr>
              <w:t>)</w:t>
            </w:r>
          </w:p>
        </w:tc>
        <w:tc>
          <w:tcPr>
            <w:tcW w:w="38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FFDDC3" w14:textId="77777777" w:rsidR="004913CE" w:rsidRPr="00884EEF" w:rsidRDefault="004913CE" w:rsidP="00383F3A">
            <w:pPr>
              <w:spacing w:after="0" w:line="240" w:lineRule="auto"/>
              <w:jc w:val="center"/>
              <w:rPr>
                <w:rFonts w:ascii="Sylfaen" w:eastAsia="Times New Roman" w:hAnsi="Sylfaen" w:cs="Calibri"/>
                <w:color w:val="000000"/>
                <w:sz w:val="20"/>
                <w:szCs w:val="20"/>
              </w:rPr>
            </w:pPr>
            <w:r w:rsidRPr="00884EEF">
              <w:rPr>
                <w:rFonts w:ascii="Sylfaen" w:eastAsia="Times New Roman" w:hAnsi="Sylfaen" w:cs="Calibri"/>
                <w:color w:val="000000"/>
                <w:sz w:val="20"/>
                <w:szCs w:val="20"/>
              </w:rPr>
              <w:t>05 03</w:t>
            </w:r>
          </w:p>
        </w:tc>
        <w:tc>
          <w:tcPr>
            <w:tcW w:w="9456" w:type="dxa"/>
            <w:gridSpan w:val="7"/>
            <w:tcBorders>
              <w:top w:val="single" w:sz="4" w:space="0" w:color="auto"/>
              <w:left w:val="nil"/>
              <w:bottom w:val="single" w:sz="4" w:space="0" w:color="auto"/>
              <w:right w:val="single" w:sz="4" w:space="0" w:color="auto"/>
            </w:tcBorders>
            <w:shd w:val="clear" w:color="auto" w:fill="auto"/>
            <w:noWrap/>
            <w:vAlign w:val="center"/>
            <w:hideMark/>
          </w:tcPr>
          <w:p w14:paraId="2BEB37A4" w14:textId="77777777" w:rsidR="004913CE" w:rsidRPr="00884EEF" w:rsidRDefault="004913CE" w:rsidP="00383F3A">
            <w:pPr>
              <w:spacing w:after="0" w:line="240" w:lineRule="auto"/>
              <w:jc w:val="center"/>
              <w:rPr>
                <w:rFonts w:ascii="Sylfaen" w:eastAsia="Times New Roman" w:hAnsi="Sylfaen" w:cs="Calibri"/>
                <w:color w:val="000000"/>
                <w:sz w:val="20"/>
                <w:szCs w:val="20"/>
              </w:rPr>
            </w:pPr>
            <w:r w:rsidRPr="00884EEF">
              <w:rPr>
                <w:rFonts w:ascii="Sylfaen" w:eastAsia="Times New Roman" w:hAnsi="Sylfaen" w:cs="Calibri"/>
                <w:color w:val="000000"/>
                <w:sz w:val="20"/>
                <w:szCs w:val="20"/>
              </w:rPr>
              <w:t>ახალგაზრდობის მხარდაჭერა</w:t>
            </w:r>
          </w:p>
        </w:tc>
      </w:tr>
      <w:tr w:rsidR="004913CE" w:rsidRPr="00884EEF" w14:paraId="53B3E717" w14:textId="77777777" w:rsidTr="00BC0A57">
        <w:trPr>
          <w:trHeight w:val="667"/>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ED40915" w14:textId="77777777" w:rsidR="004913CE" w:rsidRPr="00884EEF" w:rsidRDefault="004913CE" w:rsidP="00383F3A">
            <w:pPr>
              <w:spacing w:after="0" w:line="240" w:lineRule="auto"/>
              <w:rPr>
                <w:rFonts w:ascii="Sylfaen" w:eastAsia="Times New Roman" w:hAnsi="Sylfaen" w:cs="Calibri"/>
                <w:color w:val="000000"/>
                <w:sz w:val="20"/>
                <w:szCs w:val="20"/>
              </w:rPr>
            </w:pPr>
            <w:r w:rsidRPr="00884EEF">
              <w:rPr>
                <w:rFonts w:ascii="Sylfaen" w:eastAsia="Times New Roman" w:hAnsi="Sylfaen" w:cs="Sylfaen"/>
                <w:color w:val="000000"/>
                <w:sz w:val="20"/>
                <w:szCs w:val="20"/>
              </w:rPr>
              <w:t>პროგრამის</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გამახორციელებელი</w:t>
            </w:r>
          </w:p>
        </w:tc>
        <w:tc>
          <w:tcPr>
            <w:tcW w:w="13324"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176D4479" w14:textId="77777777" w:rsidR="004913CE" w:rsidRPr="00884EEF" w:rsidRDefault="004913CE" w:rsidP="00383F3A">
            <w:pPr>
              <w:jc w:val="center"/>
              <w:rPr>
                <w:rFonts w:ascii="Sylfaen" w:hAnsi="Sylfaen" w:cs="Calibri"/>
                <w:color w:val="000000"/>
                <w:sz w:val="20"/>
                <w:szCs w:val="20"/>
              </w:rPr>
            </w:pPr>
            <w:r w:rsidRPr="00884EEF">
              <w:rPr>
                <w:rFonts w:ascii="Sylfaen" w:hAnsi="Sylfaen" w:cs="Sylfaen"/>
                <w:color w:val="000000"/>
                <w:sz w:val="20"/>
                <w:szCs w:val="20"/>
              </w:rPr>
              <w:t>ჯანდაცვის</w:t>
            </w:r>
            <w:r w:rsidRPr="00884EEF">
              <w:rPr>
                <w:rFonts w:ascii="Sylfaen" w:hAnsi="Sylfaen" w:cs="Calibri"/>
                <w:color w:val="000000"/>
                <w:sz w:val="20"/>
                <w:szCs w:val="20"/>
              </w:rPr>
              <w:t xml:space="preserve">, </w:t>
            </w:r>
            <w:r w:rsidRPr="00884EEF">
              <w:rPr>
                <w:rFonts w:ascii="Sylfaen" w:hAnsi="Sylfaen" w:cs="Sylfaen"/>
                <w:color w:val="000000"/>
                <w:sz w:val="20"/>
                <w:szCs w:val="20"/>
              </w:rPr>
              <w:t>სოც</w:t>
            </w:r>
            <w:r w:rsidRPr="00884EEF">
              <w:rPr>
                <w:rFonts w:ascii="Sylfaen" w:hAnsi="Sylfaen" w:cs="Calibri"/>
                <w:color w:val="000000"/>
                <w:sz w:val="20"/>
                <w:szCs w:val="20"/>
              </w:rPr>
              <w:t>.</w:t>
            </w:r>
            <w:r w:rsidRPr="00884EEF">
              <w:rPr>
                <w:rFonts w:ascii="Sylfaen" w:hAnsi="Sylfaen" w:cs="Sylfaen"/>
                <w:color w:val="000000"/>
                <w:sz w:val="20"/>
                <w:szCs w:val="20"/>
              </w:rPr>
              <w:t>უზრუნველყოფის</w:t>
            </w:r>
            <w:r w:rsidRPr="00884EEF">
              <w:rPr>
                <w:rFonts w:ascii="Sylfaen" w:hAnsi="Sylfaen" w:cs="Calibri"/>
                <w:color w:val="000000"/>
                <w:sz w:val="20"/>
                <w:szCs w:val="20"/>
              </w:rPr>
              <w:t xml:space="preserve">, </w:t>
            </w:r>
            <w:r w:rsidRPr="00884EEF">
              <w:rPr>
                <w:rFonts w:ascii="Sylfaen" w:hAnsi="Sylfaen" w:cs="Sylfaen"/>
                <w:color w:val="000000"/>
                <w:sz w:val="20"/>
                <w:szCs w:val="20"/>
              </w:rPr>
              <w:t>კულტურის</w:t>
            </w:r>
            <w:r w:rsidRPr="00884EEF">
              <w:rPr>
                <w:rFonts w:ascii="Sylfaen" w:hAnsi="Sylfaen" w:cs="Calibri"/>
                <w:color w:val="000000"/>
                <w:sz w:val="20"/>
                <w:szCs w:val="20"/>
              </w:rPr>
              <w:t xml:space="preserve">, </w:t>
            </w:r>
            <w:r w:rsidRPr="00884EEF">
              <w:rPr>
                <w:rFonts w:ascii="Sylfaen" w:hAnsi="Sylfaen" w:cs="Sylfaen"/>
                <w:color w:val="000000"/>
                <w:sz w:val="20"/>
                <w:szCs w:val="20"/>
              </w:rPr>
              <w:t>სპორტის</w:t>
            </w:r>
            <w:r w:rsidRPr="00884EEF">
              <w:rPr>
                <w:rFonts w:ascii="Sylfaen" w:hAnsi="Sylfaen" w:cs="Calibri"/>
                <w:color w:val="000000"/>
                <w:sz w:val="20"/>
                <w:szCs w:val="20"/>
              </w:rPr>
              <w:t xml:space="preserve">, </w:t>
            </w:r>
            <w:r w:rsidRPr="00884EEF">
              <w:rPr>
                <w:rFonts w:ascii="Sylfaen" w:hAnsi="Sylfaen" w:cs="Sylfaen"/>
                <w:color w:val="000000"/>
                <w:sz w:val="20"/>
                <w:szCs w:val="20"/>
              </w:rPr>
              <w:t>ბავშვის</w:t>
            </w:r>
            <w:r w:rsidRPr="00884EEF">
              <w:rPr>
                <w:rFonts w:ascii="Sylfaen" w:hAnsi="Sylfaen" w:cs="Calibri"/>
                <w:color w:val="000000"/>
                <w:sz w:val="20"/>
                <w:szCs w:val="20"/>
              </w:rPr>
              <w:t xml:space="preserve"> </w:t>
            </w:r>
            <w:r w:rsidRPr="00884EEF">
              <w:rPr>
                <w:rFonts w:ascii="Sylfaen" w:hAnsi="Sylfaen" w:cs="Sylfaen"/>
                <w:color w:val="000000"/>
                <w:sz w:val="20"/>
                <w:szCs w:val="20"/>
              </w:rPr>
              <w:t>უფლებების</w:t>
            </w:r>
            <w:r w:rsidRPr="00884EEF">
              <w:rPr>
                <w:rFonts w:ascii="Sylfaen" w:hAnsi="Sylfaen" w:cs="Calibri"/>
                <w:color w:val="000000"/>
                <w:sz w:val="20"/>
                <w:szCs w:val="20"/>
              </w:rPr>
              <w:t xml:space="preserve"> </w:t>
            </w:r>
            <w:r w:rsidRPr="00884EEF">
              <w:rPr>
                <w:rFonts w:ascii="Sylfaen" w:hAnsi="Sylfaen" w:cs="Sylfaen"/>
                <w:color w:val="000000"/>
                <w:sz w:val="20"/>
                <w:szCs w:val="20"/>
              </w:rPr>
              <w:t>დაცვისა</w:t>
            </w:r>
            <w:r w:rsidRPr="00884EEF">
              <w:rPr>
                <w:rFonts w:ascii="Sylfaen" w:hAnsi="Sylfaen" w:cs="Calibri"/>
                <w:color w:val="000000"/>
                <w:sz w:val="20"/>
                <w:szCs w:val="20"/>
              </w:rPr>
              <w:t xml:space="preserve"> </w:t>
            </w:r>
            <w:r w:rsidRPr="00884EEF">
              <w:rPr>
                <w:rFonts w:ascii="Sylfaen" w:hAnsi="Sylfaen" w:cs="Sylfaen"/>
                <w:color w:val="000000"/>
                <w:sz w:val="20"/>
                <w:szCs w:val="20"/>
              </w:rPr>
              <w:t>და</w:t>
            </w:r>
            <w:r w:rsidRPr="00884EEF">
              <w:rPr>
                <w:rFonts w:ascii="Sylfaen" w:hAnsi="Sylfaen" w:cs="Calibri"/>
                <w:color w:val="000000"/>
                <w:sz w:val="20"/>
                <w:szCs w:val="20"/>
              </w:rPr>
              <w:t xml:space="preserve"> </w:t>
            </w:r>
            <w:r w:rsidRPr="00884EEF">
              <w:rPr>
                <w:rFonts w:ascii="Sylfaen" w:hAnsi="Sylfaen" w:cs="Sylfaen"/>
                <w:color w:val="000000"/>
                <w:sz w:val="20"/>
                <w:szCs w:val="20"/>
              </w:rPr>
              <w:t>მხარდაჭერის</w:t>
            </w:r>
            <w:r w:rsidRPr="00884EEF">
              <w:rPr>
                <w:rFonts w:ascii="Sylfaen" w:hAnsi="Sylfaen" w:cs="Calibri"/>
                <w:color w:val="000000"/>
                <w:sz w:val="20"/>
                <w:szCs w:val="20"/>
              </w:rPr>
              <w:t xml:space="preserve"> </w:t>
            </w:r>
            <w:r w:rsidRPr="00884EEF">
              <w:rPr>
                <w:rFonts w:ascii="Sylfaen" w:hAnsi="Sylfaen" w:cs="Sylfaen"/>
                <w:color w:val="000000"/>
                <w:sz w:val="20"/>
                <w:szCs w:val="20"/>
              </w:rPr>
              <w:t>სამსხური</w:t>
            </w:r>
          </w:p>
          <w:p w14:paraId="55E88144" w14:textId="77777777" w:rsidR="004913CE" w:rsidRPr="00884EEF" w:rsidRDefault="004913CE" w:rsidP="00383F3A">
            <w:pPr>
              <w:spacing w:after="0" w:line="240" w:lineRule="auto"/>
              <w:jc w:val="center"/>
              <w:rPr>
                <w:rFonts w:ascii="Sylfaen" w:eastAsia="Times New Roman" w:hAnsi="Sylfaen" w:cs="Calibri"/>
                <w:color w:val="000000"/>
                <w:sz w:val="20"/>
                <w:szCs w:val="20"/>
              </w:rPr>
            </w:pPr>
          </w:p>
        </w:tc>
      </w:tr>
      <w:tr w:rsidR="004913CE" w:rsidRPr="00884EEF" w14:paraId="4D5C7819" w14:textId="77777777" w:rsidTr="00BC0A57">
        <w:trPr>
          <w:trHeight w:val="1203"/>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7B551F2" w14:textId="77777777" w:rsidR="004913CE" w:rsidRPr="00884EEF" w:rsidRDefault="004913CE" w:rsidP="00383F3A">
            <w:pPr>
              <w:spacing w:after="0" w:line="240" w:lineRule="auto"/>
              <w:rPr>
                <w:rFonts w:ascii="Sylfaen" w:eastAsia="Times New Roman" w:hAnsi="Sylfaen" w:cs="Calibri"/>
                <w:color w:val="000000"/>
                <w:sz w:val="20"/>
                <w:szCs w:val="20"/>
              </w:rPr>
            </w:pPr>
            <w:r w:rsidRPr="00884EEF">
              <w:rPr>
                <w:rFonts w:ascii="Sylfaen" w:eastAsia="Times New Roman" w:hAnsi="Sylfaen" w:cs="Sylfaen"/>
                <w:color w:val="000000"/>
                <w:sz w:val="20"/>
                <w:szCs w:val="20"/>
              </w:rPr>
              <w:t>პროგრამის</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აღწერა</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და</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მიზანი</w:t>
            </w:r>
          </w:p>
        </w:tc>
        <w:tc>
          <w:tcPr>
            <w:tcW w:w="13324" w:type="dxa"/>
            <w:gridSpan w:val="9"/>
            <w:tcBorders>
              <w:top w:val="single" w:sz="4" w:space="0" w:color="auto"/>
              <w:left w:val="nil"/>
              <w:bottom w:val="single" w:sz="4" w:space="0" w:color="auto"/>
              <w:right w:val="single" w:sz="4" w:space="0" w:color="000000"/>
            </w:tcBorders>
            <w:shd w:val="clear" w:color="auto" w:fill="auto"/>
            <w:vAlign w:val="center"/>
            <w:hideMark/>
          </w:tcPr>
          <w:p w14:paraId="42157CAB" w14:textId="77777777" w:rsidR="004913CE" w:rsidRPr="00884EEF" w:rsidRDefault="004913CE" w:rsidP="00383F3A">
            <w:pPr>
              <w:spacing w:after="0" w:line="240" w:lineRule="auto"/>
              <w:rPr>
                <w:rFonts w:ascii="Sylfaen" w:eastAsia="Times New Roman" w:hAnsi="Sylfaen" w:cs="Calibri"/>
                <w:color w:val="000000"/>
                <w:sz w:val="20"/>
                <w:szCs w:val="20"/>
              </w:rPr>
            </w:pPr>
            <w:r w:rsidRPr="00884EEF">
              <w:rPr>
                <w:rFonts w:ascii="Sylfaen" w:eastAsia="Times New Roman" w:hAnsi="Sylfaen" w:cs="Calibri"/>
                <w:color w:val="000000"/>
                <w:sz w:val="20"/>
                <w:szCs w:val="20"/>
              </w:rPr>
              <w:t xml:space="preserve">გამომდინარე საკითხის მნიშვნელობიდან, ახალგაზრდულ საქმეთა მიმართულებით მუშაობა უნდა მოიცავდეს შემდეგ პრიორიტეტულ საკითხებს: </w:t>
            </w:r>
            <w:r w:rsidRPr="00884EEF">
              <w:rPr>
                <w:rFonts w:ascii="Sylfaen" w:eastAsia="Times New Roman" w:hAnsi="Sylfaen" w:cs="Calibri"/>
                <w:color w:val="000000"/>
                <w:sz w:val="20"/>
                <w:szCs w:val="20"/>
              </w:rPr>
              <w:br/>
              <w:t xml:space="preserve">ახალგაზრდების  სამოქალაქო მონაწილეობის ხელშეწყობას, მათთვის ჯანსაღი გარემოს შექმნას, თანასწორი შესაძლებლობები მინიჭებას , მათი დასაქმების ხელშეწყობას და ახალგაზრდული საქმიანობის განვითარების ხელშეწყობას. </w:t>
            </w:r>
            <w:r w:rsidRPr="00884EEF">
              <w:rPr>
                <w:rFonts w:ascii="Sylfaen" w:eastAsia="Times New Roman" w:hAnsi="Sylfaen" w:cs="Calibri"/>
                <w:color w:val="000000"/>
                <w:sz w:val="20"/>
                <w:szCs w:val="20"/>
              </w:rPr>
              <w:br/>
              <w:t xml:space="preserve">ღონისძიებების განხორციელდება როგორც ფორმალურ, ისე არაფორმალურ ფორმატში. </w:t>
            </w:r>
          </w:p>
        </w:tc>
      </w:tr>
      <w:tr w:rsidR="001F4EA7" w:rsidRPr="00884EEF" w14:paraId="05F3F86C" w14:textId="77777777" w:rsidTr="0071566D">
        <w:trPr>
          <w:trHeight w:val="1203"/>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EE1EC" w14:textId="5488E4C1" w:rsidR="001F4EA7" w:rsidRPr="001F4EA7" w:rsidRDefault="001F4EA7" w:rsidP="001F4EA7">
            <w:pPr>
              <w:spacing w:after="0" w:line="240" w:lineRule="auto"/>
              <w:rPr>
                <w:rFonts w:ascii="Sylfaen" w:eastAsia="Times New Roman" w:hAnsi="Sylfaen" w:cs="Sylfaen"/>
                <w:color w:val="000000"/>
                <w:sz w:val="20"/>
                <w:szCs w:val="20"/>
              </w:rPr>
            </w:pPr>
            <w:r w:rsidRPr="001F4EA7">
              <w:rPr>
                <w:rFonts w:ascii="Sylfaen" w:eastAsia="Times New Roman" w:hAnsi="Sylfaen" w:cs="Arial"/>
                <w:b/>
                <w:bCs/>
                <w:color w:val="000000"/>
                <w:sz w:val="20"/>
                <w:szCs w:val="20"/>
              </w:rPr>
              <w:t>გაეროს მდგრადი განვითარების „SDG“ მიზანი, რომლის მიღწევასაც</w:t>
            </w:r>
            <w:r w:rsidRPr="001F4EA7">
              <w:rPr>
                <w:rFonts w:ascii="Sylfaen" w:eastAsia="Times New Roman" w:hAnsi="Sylfaen" w:cs="Arial"/>
                <w:b/>
                <w:bCs/>
                <w:color w:val="000000"/>
                <w:sz w:val="20"/>
                <w:szCs w:val="20"/>
              </w:rPr>
              <w:br/>
              <w:t>ემსახურება პროგრამა</w:t>
            </w:r>
          </w:p>
        </w:tc>
        <w:tc>
          <w:tcPr>
            <w:tcW w:w="13324" w:type="dxa"/>
            <w:gridSpan w:val="9"/>
            <w:tcBorders>
              <w:top w:val="single" w:sz="4" w:space="0" w:color="auto"/>
              <w:left w:val="nil"/>
              <w:bottom w:val="single" w:sz="4" w:space="0" w:color="auto"/>
              <w:right w:val="single" w:sz="4" w:space="0" w:color="000000"/>
            </w:tcBorders>
            <w:shd w:val="clear" w:color="auto" w:fill="auto"/>
            <w:vAlign w:val="center"/>
          </w:tcPr>
          <w:p w14:paraId="22BCA08C" w14:textId="77777777" w:rsidR="001F4EA7" w:rsidRPr="001F4EA7" w:rsidRDefault="001F4EA7" w:rsidP="001F4EA7">
            <w:pPr>
              <w:spacing w:after="0" w:line="240" w:lineRule="auto"/>
              <w:rPr>
                <w:rFonts w:ascii="Sylfaen" w:eastAsia="Times New Roman" w:hAnsi="Sylfaen" w:cs="Calibri"/>
                <w:sz w:val="20"/>
                <w:szCs w:val="20"/>
                <w:lang w:val="ka-GE"/>
              </w:rPr>
            </w:pPr>
            <w:r w:rsidRPr="001F4EA7">
              <w:rPr>
                <w:rFonts w:ascii="Sylfaen" w:eastAsia="Times New Roman" w:hAnsi="Sylfaen" w:cs="Calibri"/>
                <w:sz w:val="20"/>
                <w:szCs w:val="20"/>
                <w:lang w:val="ka-GE"/>
              </w:rPr>
              <w:t>მიზანი 4: ინკლუზიური და თანასწორი განათლების უზრუნველყოფა და უწყვეტი სწავლის შესაძლებლობის შექმნა</w:t>
            </w:r>
          </w:p>
          <w:p w14:paraId="3967EBEF" w14:textId="77777777" w:rsidR="001F4EA7" w:rsidRPr="001F4EA7" w:rsidRDefault="001F4EA7" w:rsidP="001F4EA7">
            <w:pPr>
              <w:spacing w:after="0" w:line="240" w:lineRule="auto"/>
              <w:rPr>
                <w:rFonts w:ascii="Sylfaen" w:eastAsia="Times New Roman" w:hAnsi="Sylfaen" w:cs="Calibri"/>
                <w:sz w:val="20"/>
                <w:szCs w:val="20"/>
                <w:lang w:val="ka-GE"/>
              </w:rPr>
            </w:pPr>
            <w:r w:rsidRPr="001F4EA7">
              <w:rPr>
                <w:rFonts w:ascii="Sylfaen" w:eastAsia="Times New Roman" w:hAnsi="Sylfaen" w:cs="Calibri"/>
                <w:sz w:val="20"/>
                <w:szCs w:val="20"/>
                <w:lang w:val="ka-GE"/>
              </w:rPr>
              <w:t>მიზანი 10: შემცირებული უთანასწორობა</w:t>
            </w:r>
          </w:p>
          <w:p w14:paraId="2DADF746" w14:textId="62D2F7D4" w:rsidR="001F4EA7" w:rsidRPr="001F4EA7" w:rsidRDefault="001F4EA7" w:rsidP="001F4EA7">
            <w:pPr>
              <w:spacing w:after="0" w:line="240" w:lineRule="auto"/>
              <w:rPr>
                <w:rFonts w:ascii="Sylfaen" w:eastAsia="Times New Roman" w:hAnsi="Sylfaen" w:cs="Calibri"/>
                <w:color w:val="000000"/>
                <w:sz w:val="20"/>
                <w:szCs w:val="20"/>
              </w:rPr>
            </w:pPr>
            <w:r w:rsidRPr="001F4EA7">
              <w:rPr>
                <w:rFonts w:ascii="Sylfaen" w:eastAsia="Times New Roman" w:hAnsi="Sylfaen" w:cs="Calibri"/>
                <w:sz w:val="20"/>
                <w:szCs w:val="20"/>
              </w:rPr>
              <w:t>მიზანი</w:t>
            </w:r>
            <w:r w:rsidRPr="001F4EA7">
              <w:rPr>
                <w:rFonts w:ascii="Sylfaen" w:eastAsia="Times New Roman" w:hAnsi="Sylfaen" w:cs="Calibri"/>
                <w:sz w:val="20"/>
                <w:szCs w:val="20"/>
                <w:lang w:val="ka-GE"/>
              </w:rPr>
              <w:t xml:space="preserve"> </w:t>
            </w:r>
            <w:r w:rsidRPr="001F4EA7">
              <w:rPr>
                <w:rFonts w:ascii="Sylfaen" w:eastAsia="Times New Roman" w:hAnsi="Sylfaen" w:cs="Calibri"/>
                <w:sz w:val="20"/>
                <w:szCs w:val="20"/>
              </w:rPr>
              <w:t>16: მშვიდობიანი და ინკლუზიური საზოგადოების ჩამოყალიბების ხელშეწყობა</w:t>
            </w:r>
            <w:r w:rsidRPr="001F4EA7">
              <w:rPr>
                <w:rFonts w:ascii="Sylfaen" w:eastAsia="Times New Roman" w:hAnsi="Sylfaen" w:cs="Calibri"/>
                <w:sz w:val="20"/>
                <w:szCs w:val="20"/>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4913CE" w:rsidRPr="00884EEF" w14:paraId="71B9D333" w14:textId="77777777" w:rsidTr="00BC0A57">
        <w:trPr>
          <w:trHeight w:val="6224"/>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7837F6" w14:textId="77777777" w:rsidR="004913CE" w:rsidRPr="00884EEF" w:rsidRDefault="004913CE" w:rsidP="00383F3A">
            <w:pPr>
              <w:spacing w:after="0" w:line="240" w:lineRule="auto"/>
              <w:rPr>
                <w:rFonts w:ascii="Sylfaen" w:eastAsia="Times New Roman" w:hAnsi="Sylfaen" w:cs="Calibri"/>
                <w:color w:val="000000"/>
                <w:sz w:val="20"/>
                <w:szCs w:val="20"/>
              </w:rPr>
            </w:pPr>
            <w:r w:rsidRPr="00884EEF">
              <w:rPr>
                <w:rFonts w:ascii="Sylfaen" w:eastAsia="Times New Roman" w:hAnsi="Sylfaen" w:cs="Sylfaen"/>
                <w:color w:val="000000"/>
                <w:sz w:val="20"/>
                <w:szCs w:val="20"/>
              </w:rPr>
              <w:lastRenderedPageBreak/>
              <w:t>დაგეგემილი</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საბოლოო</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შედეგი</w:t>
            </w:r>
          </w:p>
        </w:tc>
        <w:tc>
          <w:tcPr>
            <w:tcW w:w="7796" w:type="dxa"/>
            <w:gridSpan w:val="6"/>
            <w:tcBorders>
              <w:top w:val="single" w:sz="4" w:space="0" w:color="auto"/>
              <w:left w:val="nil"/>
              <w:bottom w:val="single" w:sz="4" w:space="0" w:color="auto"/>
              <w:right w:val="single" w:sz="4" w:space="0" w:color="auto"/>
            </w:tcBorders>
            <w:shd w:val="clear" w:color="auto" w:fill="auto"/>
            <w:vAlign w:val="center"/>
            <w:hideMark/>
          </w:tcPr>
          <w:p w14:paraId="7207D33F" w14:textId="77777777" w:rsidR="004913CE" w:rsidRPr="00884EEF" w:rsidRDefault="004913CE" w:rsidP="00383F3A">
            <w:pPr>
              <w:spacing w:after="240" w:line="240" w:lineRule="auto"/>
              <w:rPr>
                <w:rFonts w:ascii="Sylfaen" w:eastAsia="Times New Roman" w:hAnsi="Sylfaen" w:cs="Calibri"/>
                <w:color w:val="000000"/>
                <w:sz w:val="20"/>
                <w:szCs w:val="20"/>
              </w:rPr>
            </w:pPr>
            <w:r w:rsidRPr="00884EEF">
              <w:rPr>
                <w:rFonts w:ascii="Sylfaen" w:eastAsia="Times New Roman" w:hAnsi="Sylfaen" w:cs="Calibri"/>
                <w:color w:val="000000"/>
                <w:sz w:val="20"/>
                <w:szCs w:val="20"/>
              </w:rPr>
              <w:t>ახალგაზრდობის განვითარების მხარდამჭერი და ინსტიტუციონალურად ჩამოყალიბებული სისტემის შექმნა, რომელიც უზრუნველყოფს ახალგაზრდების მონაწილეობას გადაწყვეტილებების მიღების პროცესში, არაფორმალური განათლების და ინფორმაციის ხელმისაწვდომობას, უსაფრთხო და ჯანსაღი გარემოს შექმნასა და თანაბარ შესაძლებლობებს.კალენდარული წლის განმავლობაში ორჯერადად, გაზაფხულსა და შემოდგომაზე(აპრილი/სექტემბერი)  გამოცხადდება ახალგაზრდული იდეების კონკურსი,  ადგილობრივი ახალგაზრდული ორგანიზაციების, საინიციატივო ჯგუფების და აქტიური ახაგაზრდების მიერ წარმოდგენილი  პროექტების დასაფინანსებლად;</w:t>
            </w:r>
            <w:r w:rsidRPr="00884EEF">
              <w:rPr>
                <w:rFonts w:ascii="Sylfaen" w:eastAsia="Times New Roman" w:hAnsi="Sylfaen" w:cs="Calibri"/>
                <w:color w:val="000000"/>
                <w:sz w:val="20"/>
                <w:szCs w:val="20"/>
              </w:rPr>
              <w:br/>
              <w:t>პროექტების თემატიკა: გარემოს დაცვა, ჯანსაღი ცხოვრების წესის ხელშეწყობა/ჯანსაღი გარემოს შექმნა, მოქალაქეობრივი კომპეტენციების განვითარება, ინტეგრაციის ხელშეწყობა, კულტურის პოპულარიზაცია, ადგილობრივი თემის განვითარება;</w:t>
            </w:r>
            <w:r w:rsidRPr="00884EEF">
              <w:rPr>
                <w:rFonts w:ascii="Sylfaen" w:eastAsia="Times New Roman" w:hAnsi="Sylfaen" w:cs="Calibri"/>
                <w:color w:val="000000"/>
                <w:sz w:val="20"/>
                <w:szCs w:val="20"/>
              </w:rPr>
              <w:br/>
              <w:t>პროექტების შერჩევა: პროექტების განხორციელების მიზანშეწონილობას შეაფასებს სპეციალურად შექმნილი კომისია, საპროექტო  კრიტერიუმების მიხედვით;</w:t>
            </w:r>
            <w:r w:rsidRPr="00884EEF">
              <w:rPr>
                <w:rFonts w:ascii="Sylfaen" w:eastAsia="Times New Roman" w:hAnsi="Sylfaen" w:cs="Calibri"/>
                <w:color w:val="000000"/>
                <w:sz w:val="20"/>
                <w:szCs w:val="20"/>
              </w:rPr>
              <w:br/>
              <w:t xml:space="preserve">წარმატებული სტუდენტების წახალისების მიზნით, წელიწადში ერთჯერადად, ყოველი წლის დასასრულს, წარმატებულ სტუდენტებს გადაეცემათ მერის ჯილდო 1000 ლარის ოდენობით;ადგილობრივი თვითმმართველობის მიერ, მოხდება აკრედიტებული უმაღლესი სასწავლებლებში აქტიური სტუდენტის სტატუსის მქონე 10 სტუდენტის ტრანსპორტირების ხარჯების უზრუნველყოფა თვეში 50 ლარის ოდენობით, ყოველთვიურად, აკადემიური სასწავლო წლის(10 თვის) განმავლობაში;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013E5" w14:textId="77777777" w:rsidR="004913CE" w:rsidRPr="00884EEF" w:rsidRDefault="004913CE" w:rsidP="00383F3A">
            <w:pPr>
              <w:spacing w:after="0" w:line="240" w:lineRule="auto"/>
              <w:jc w:val="center"/>
              <w:rPr>
                <w:rFonts w:ascii="Sylfaen" w:eastAsia="Times New Roman" w:hAnsi="Sylfaen" w:cs="Calibri"/>
                <w:color w:val="000000"/>
                <w:sz w:val="20"/>
                <w:szCs w:val="20"/>
              </w:rPr>
            </w:pPr>
            <w:r w:rsidRPr="00884EEF">
              <w:rPr>
                <w:rFonts w:ascii="Sylfaen" w:eastAsia="Times New Roman" w:hAnsi="Sylfaen" w:cs="Sylfaen"/>
                <w:color w:val="000000"/>
                <w:sz w:val="20"/>
                <w:szCs w:val="20"/>
              </w:rPr>
              <w:t>მიღწეული</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შედეგი</w:t>
            </w:r>
          </w:p>
        </w:tc>
        <w:tc>
          <w:tcPr>
            <w:tcW w:w="4677" w:type="dxa"/>
            <w:gridSpan w:val="2"/>
            <w:tcBorders>
              <w:top w:val="single" w:sz="4" w:space="0" w:color="auto"/>
              <w:left w:val="nil"/>
              <w:bottom w:val="single" w:sz="4" w:space="0" w:color="auto"/>
              <w:right w:val="single" w:sz="4" w:space="0" w:color="auto"/>
            </w:tcBorders>
            <w:shd w:val="clear" w:color="auto" w:fill="auto"/>
            <w:vAlign w:val="center"/>
            <w:hideMark/>
          </w:tcPr>
          <w:p w14:paraId="02480359" w14:textId="77777777" w:rsidR="004913CE" w:rsidRPr="00884EEF" w:rsidRDefault="004913CE" w:rsidP="004913CE">
            <w:pPr>
              <w:spacing w:after="0" w:line="240" w:lineRule="auto"/>
              <w:jc w:val="both"/>
              <w:rPr>
                <w:rFonts w:ascii="Sylfaen" w:hAnsi="Sylfaen" w:cs="Calibri"/>
                <w:color w:val="000000"/>
                <w:sz w:val="20"/>
                <w:szCs w:val="20"/>
                <w:lang w:val="ka-GE"/>
              </w:rPr>
            </w:pPr>
            <w:r w:rsidRPr="00884EEF">
              <w:rPr>
                <w:rFonts w:ascii="Sylfaen" w:eastAsia="Times New Roman" w:hAnsi="Sylfaen" w:cs="Calibri"/>
                <w:color w:val="000000"/>
                <w:sz w:val="20"/>
                <w:szCs w:val="20"/>
                <w:lang w:val="ka-GE"/>
              </w:rPr>
              <w:t xml:space="preserve">2022 წლის 31 მარტს  არჩეულ იქნა მარნეულის მერიის ახალგაზრდული საბჭო, </w:t>
            </w:r>
            <w:r w:rsidRPr="00884EEF">
              <w:rPr>
                <w:rFonts w:ascii="Sylfaen" w:hAnsi="Sylfaen" w:cs="Calibri"/>
                <w:color w:val="000000"/>
                <w:sz w:val="20"/>
                <w:szCs w:val="20"/>
              </w:rPr>
              <w:t xml:space="preserve"> რომელიც უზრუნველყოფს ახალგაზრდების მონაწილეობას გადაწყვეტილებების მიღების პროცესში, არაფორმალური განათლების და ინფორმაციის ხელმისაწვდომობ</w:t>
            </w:r>
            <w:r w:rsidRPr="00884EEF">
              <w:rPr>
                <w:rFonts w:ascii="Sylfaen" w:hAnsi="Sylfaen" w:cs="Calibri"/>
                <w:color w:val="000000"/>
                <w:sz w:val="20"/>
                <w:szCs w:val="20"/>
                <w:lang w:val="ka-GE"/>
              </w:rPr>
              <w:t>ას მუნიციპალიტეტის ტერიტორიულ ერთეულებში.</w:t>
            </w:r>
          </w:p>
          <w:p w14:paraId="1FB527EE" w14:textId="77777777" w:rsidR="004913CE" w:rsidRPr="00884EEF" w:rsidRDefault="004913CE" w:rsidP="004913CE">
            <w:pPr>
              <w:spacing w:after="0" w:line="240" w:lineRule="auto"/>
              <w:jc w:val="both"/>
              <w:rPr>
                <w:rFonts w:ascii="Sylfaen" w:hAnsi="Sylfaen" w:cs="Calibri"/>
                <w:color w:val="000000"/>
                <w:sz w:val="20"/>
                <w:szCs w:val="20"/>
                <w:lang w:val="ka-GE"/>
              </w:rPr>
            </w:pPr>
            <w:r w:rsidRPr="00884EEF">
              <w:rPr>
                <w:rFonts w:ascii="Sylfaen" w:hAnsi="Sylfaen" w:cs="Calibri"/>
                <w:color w:val="000000"/>
                <w:sz w:val="20"/>
                <w:szCs w:val="20"/>
              </w:rPr>
              <w:t>მარნეულის მუნიციპალიტეტის საკრებულოს მიერ დამტკიცებული  „მარნეულის მუნიციპალიტეტის ტერიტორიაზე რეგისტრირებული სტუდენტებისათვის მგზავრობის ხარჯებით დახმარების წესი</w:t>
            </w:r>
            <w:r w:rsidRPr="00884EEF">
              <w:rPr>
                <w:rFonts w:ascii="Sylfaen" w:hAnsi="Sylfaen" w:cs="Calibri"/>
                <w:color w:val="000000"/>
                <w:sz w:val="20"/>
                <w:szCs w:val="20"/>
                <w:lang w:val="ka-GE"/>
              </w:rPr>
              <w:t>ს</w:t>
            </w:r>
            <w:r w:rsidRPr="00884EEF">
              <w:rPr>
                <w:rFonts w:ascii="Sylfaen" w:hAnsi="Sylfaen" w:cs="Calibri"/>
                <w:color w:val="000000"/>
                <w:sz w:val="20"/>
                <w:szCs w:val="20"/>
              </w:rPr>
              <w:t>“</w:t>
            </w:r>
            <w:r w:rsidRPr="00884EEF">
              <w:rPr>
                <w:rFonts w:ascii="Sylfaen" w:hAnsi="Sylfaen" w:cs="Calibri"/>
                <w:color w:val="000000"/>
                <w:sz w:val="20"/>
                <w:szCs w:val="20"/>
                <w:lang w:val="ka-GE"/>
              </w:rPr>
              <w:t xml:space="preserve"> შესაბამისად 2023 წელს დაფინანსდა 50 სტუდენტი  ხოლო მერის ჯილდო გადაეცა 1 სტუდენტს.</w:t>
            </w:r>
          </w:p>
          <w:p w14:paraId="03C98A97" w14:textId="77777777" w:rsidR="004913CE" w:rsidRPr="00884EEF" w:rsidRDefault="004913CE" w:rsidP="004913CE">
            <w:pPr>
              <w:spacing w:after="0" w:line="240" w:lineRule="auto"/>
              <w:jc w:val="both"/>
              <w:rPr>
                <w:rFonts w:ascii="Sylfaen" w:hAnsi="Sylfaen" w:cs="Calibri"/>
                <w:color w:val="000000"/>
                <w:sz w:val="20"/>
                <w:szCs w:val="20"/>
                <w:lang w:val="ka-GE"/>
              </w:rPr>
            </w:pPr>
          </w:p>
          <w:p w14:paraId="65D68504" w14:textId="77777777" w:rsidR="004913CE" w:rsidRPr="00884EEF" w:rsidRDefault="004913CE" w:rsidP="004913CE">
            <w:pPr>
              <w:spacing w:after="0" w:line="240" w:lineRule="auto"/>
              <w:jc w:val="both"/>
              <w:rPr>
                <w:rFonts w:ascii="Sylfaen" w:eastAsia="Times New Roman" w:hAnsi="Sylfaen" w:cs="Calibri"/>
                <w:color w:val="000000"/>
                <w:sz w:val="20"/>
                <w:szCs w:val="20"/>
              </w:rPr>
            </w:pPr>
          </w:p>
        </w:tc>
      </w:tr>
      <w:tr w:rsidR="004913CE" w:rsidRPr="00884EEF" w14:paraId="0E4EE14A" w14:textId="77777777" w:rsidTr="00BC0A57">
        <w:trPr>
          <w:trHeight w:val="1133"/>
        </w:trPr>
        <w:tc>
          <w:tcPr>
            <w:tcW w:w="529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0E84930" w14:textId="77777777" w:rsidR="004913CE" w:rsidRPr="00884EEF" w:rsidRDefault="004913CE" w:rsidP="00383F3A">
            <w:pPr>
              <w:spacing w:after="0" w:line="240" w:lineRule="auto"/>
              <w:jc w:val="center"/>
              <w:rPr>
                <w:rFonts w:ascii="Sylfaen" w:eastAsia="Times New Roman" w:hAnsi="Sylfaen" w:cs="Calibri"/>
                <w:color w:val="000000"/>
                <w:sz w:val="20"/>
                <w:szCs w:val="20"/>
              </w:rPr>
            </w:pPr>
            <w:r w:rsidRPr="00884EEF">
              <w:rPr>
                <w:rFonts w:ascii="Sylfaen" w:eastAsia="Times New Roman" w:hAnsi="Sylfaen" w:cs="Sylfaen"/>
                <w:color w:val="000000"/>
                <w:sz w:val="20"/>
                <w:szCs w:val="20"/>
              </w:rPr>
              <w:t>დაგეგმილი</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საბოლოო</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შედეგის</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შეფასების</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ინდიკატორი</w:t>
            </w:r>
          </w:p>
        </w:tc>
        <w:tc>
          <w:tcPr>
            <w:tcW w:w="9445" w:type="dxa"/>
            <w:gridSpan w:val="6"/>
            <w:tcBorders>
              <w:top w:val="single" w:sz="4" w:space="0" w:color="auto"/>
              <w:left w:val="nil"/>
              <w:bottom w:val="single" w:sz="4" w:space="0" w:color="auto"/>
              <w:right w:val="single" w:sz="4" w:space="0" w:color="auto"/>
            </w:tcBorders>
            <w:shd w:val="clear" w:color="auto" w:fill="auto"/>
            <w:vAlign w:val="center"/>
            <w:hideMark/>
          </w:tcPr>
          <w:p w14:paraId="6A4C5B13" w14:textId="77777777" w:rsidR="004913CE" w:rsidRPr="00884EEF" w:rsidRDefault="004913CE" w:rsidP="004913CE">
            <w:pPr>
              <w:spacing w:after="0" w:line="240" w:lineRule="auto"/>
              <w:jc w:val="center"/>
              <w:rPr>
                <w:rFonts w:ascii="Sylfaen" w:eastAsia="Times New Roman" w:hAnsi="Sylfaen" w:cs="Calibri"/>
                <w:color w:val="000000"/>
                <w:sz w:val="20"/>
                <w:szCs w:val="20"/>
              </w:rPr>
            </w:pPr>
            <w:r w:rsidRPr="00884EEF">
              <w:rPr>
                <w:rFonts w:ascii="Sylfaen" w:eastAsia="Times New Roman" w:hAnsi="Sylfaen" w:cs="Sylfaen"/>
                <w:color w:val="000000"/>
                <w:sz w:val="20"/>
                <w:szCs w:val="20"/>
              </w:rPr>
              <w:t>მიღწეული</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შედეგის</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შეფასების</w:t>
            </w:r>
            <w:r w:rsidRPr="00884EEF">
              <w:rPr>
                <w:rFonts w:ascii="Sylfaen" w:eastAsia="Times New Roman" w:hAnsi="Sylfaen" w:cs="Calibri"/>
                <w:color w:val="000000"/>
                <w:sz w:val="20"/>
                <w:szCs w:val="20"/>
              </w:rPr>
              <w:t xml:space="preserve"> </w:t>
            </w:r>
            <w:r w:rsidRPr="00884EEF">
              <w:rPr>
                <w:rFonts w:ascii="Sylfaen" w:eastAsia="Times New Roman" w:hAnsi="Sylfaen" w:cs="Sylfaen"/>
                <w:color w:val="000000"/>
                <w:sz w:val="20"/>
                <w:szCs w:val="20"/>
              </w:rPr>
              <w:t>ინდიკატორი</w:t>
            </w:r>
          </w:p>
        </w:tc>
      </w:tr>
      <w:tr w:rsidR="00D406D0" w:rsidRPr="00195EA7" w14:paraId="76CE10E8" w14:textId="77777777" w:rsidTr="00BC0A57">
        <w:trPr>
          <w:trHeight w:val="1074"/>
        </w:trPr>
        <w:tc>
          <w:tcPr>
            <w:tcW w:w="629" w:type="dxa"/>
            <w:tcBorders>
              <w:top w:val="nil"/>
              <w:left w:val="single" w:sz="4" w:space="0" w:color="auto"/>
              <w:bottom w:val="single" w:sz="4" w:space="0" w:color="auto"/>
              <w:right w:val="single" w:sz="4" w:space="0" w:color="auto"/>
            </w:tcBorders>
            <w:shd w:val="clear" w:color="000000" w:fill="FFFFFF"/>
            <w:vAlign w:val="center"/>
            <w:hideMark/>
          </w:tcPr>
          <w:p w14:paraId="681AEFDB" w14:textId="77777777" w:rsidR="00D406D0" w:rsidRPr="00B108BC" w:rsidRDefault="00D406D0" w:rsidP="00D406D0">
            <w:pPr>
              <w:spacing w:after="0" w:line="240" w:lineRule="auto"/>
              <w:jc w:val="center"/>
              <w:rPr>
                <w:rFonts w:ascii="Sylfaen" w:eastAsia="Times New Roman" w:hAnsi="Sylfaen" w:cs="Arial"/>
                <w:b/>
                <w:bCs/>
                <w:color w:val="000000"/>
                <w:sz w:val="16"/>
                <w:szCs w:val="16"/>
              </w:rPr>
            </w:pPr>
            <w:r w:rsidRPr="00B108BC">
              <w:rPr>
                <w:rFonts w:ascii="Sylfaen" w:eastAsia="Times New Roman" w:hAnsi="Sylfaen" w:cs="Arial"/>
                <w:b/>
                <w:bCs/>
                <w:color w:val="000000"/>
                <w:sz w:val="16"/>
                <w:szCs w:val="16"/>
              </w:rPr>
              <w:t>#</w:t>
            </w:r>
          </w:p>
        </w:tc>
        <w:tc>
          <w:tcPr>
            <w:tcW w:w="3907" w:type="dxa"/>
            <w:gridSpan w:val="2"/>
            <w:tcBorders>
              <w:top w:val="single" w:sz="4" w:space="0" w:color="auto"/>
              <w:left w:val="nil"/>
              <w:bottom w:val="single" w:sz="4" w:space="0" w:color="auto"/>
              <w:right w:val="single" w:sz="4" w:space="0" w:color="auto"/>
            </w:tcBorders>
            <w:shd w:val="clear" w:color="000000" w:fill="FFFFFF"/>
            <w:vAlign w:val="center"/>
            <w:hideMark/>
          </w:tcPr>
          <w:p w14:paraId="6C709300" w14:textId="65C860EF" w:rsidR="00D406D0" w:rsidRPr="00B108BC" w:rsidRDefault="00D406D0" w:rsidP="00D406D0">
            <w:pPr>
              <w:spacing w:after="0" w:line="240" w:lineRule="auto"/>
              <w:jc w:val="center"/>
              <w:rPr>
                <w:rFonts w:ascii="Sylfaen" w:eastAsia="Times New Roman" w:hAnsi="Sylfaen" w:cs="Arial"/>
                <w:b/>
                <w:bCs/>
                <w:color w:val="000000"/>
                <w:sz w:val="16"/>
                <w:szCs w:val="16"/>
              </w:rPr>
            </w:pPr>
            <w:r>
              <w:rPr>
                <w:rFonts w:ascii="Calibri" w:hAnsi="Calibri" w:cs="Calibri"/>
                <w:b/>
                <w:bCs/>
                <w:color w:val="000000"/>
              </w:rPr>
              <w:t>მოსალოდნელი შედეგის შეფასების ინდიკატორი</w:t>
            </w:r>
          </w:p>
        </w:tc>
        <w:tc>
          <w:tcPr>
            <w:tcW w:w="1542" w:type="dxa"/>
            <w:gridSpan w:val="3"/>
            <w:tcBorders>
              <w:top w:val="nil"/>
              <w:left w:val="nil"/>
              <w:bottom w:val="single" w:sz="4" w:space="0" w:color="auto"/>
              <w:right w:val="single" w:sz="4" w:space="0" w:color="auto"/>
            </w:tcBorders>
            <w:shd w:val="clear" w:color="000000" w:fill="FFFFFF"/>
            <w:vAlign w:val="center"/>
            <w:hideMark/>
          </w:tcPr>
          <w:p w14:paraId="35C45D2A" w14:textId="328D7C07" w:rsidR="00D406D0" w:rsidRPr="00B108BC" w:rsidRDefault="00D406D0" w:rsidP="00D406D0">
            <w:pPr>
              <w:spacing w:after="0" w:line="240" w:lineRule="auto"/>
              <w:jc w:val="center"/>
              <w:rPr>
                <w:rFonts w:ascii="Sylfaen" w:eastAsia="Times New Roman" w:hAnsi="Sylfaen" w:cs="Arial"/>
                <w:b/>
                <w:bCs/>
                <w:color w:val="000000"/>
                <w:sz w:val="16"/>
                <w:szCs w:val="16"/>
              </w:rPr>
            </w:pPr>
            <w:r>
              <w:rPr>
                <w:rFonts w:ascii="Calibri" w:hAnsi="Calibri" w:cs="Calibri"/>
                <w:b/>
                <w:bCs/>
                <w:color w:val="000000"/>
              </w:rPr>
              <w:t>საბაზისო მაჩვენებელი</w:t>
            </w:r>
          </w:p>
        </w:tc>
        <w:tc>
          <w:tcPr>
            <w:tcW w:w="1263" w:type="dxa"/>
            <w:tcBorders>
              <w:top w:val="nil"/>
              <w:left w:val="nil"/>
              <w:bottom w:val="single" w:sz="4" w:space="0" w:color="auto"/>
              <w:right w:val="single" w:sz="4" w:space="0" w:color="auto"/>
            </w:tcBorders>
            <w:shd w:val="clear" w:color="000000" w:fill="FFFFFF"/>
            <w:vAlign w:val="center"/>
            <w:hideMark/>
          </w:tcPr>
          <w:p w14:paraId="4936D8F8" w14:textId="28A96E61" w:rsidR="00D406D0" w:rsidRPr="00B108BC" w:rsidRDefault="00D406D0" w:rsidP="00D406D0">
            <w:pPr>
              <w:spacing w:after="0" w:line="240" w:lineRule="auto"/>
              <w:jc w:val="center"/>
              <w:rPr>
                <w:rFonts w:ascii="Sylfaen" w:eastAsia="Times New Roman" w:hAnsi="Sylfaen" w:cs="Arial"/>
                <w:b/>
                <w:bCs/>
                <w:color w:val="000000"/>
                <w:sz w:val="16"/>
                <w:szCs w:val="16"/>
              </w:rPr>
            </w:pPr>
            <w:r>
              <w:rPr>
                <w:rFonts w:ascii="Calibri" w:hAnsi="Calibri" w:cs="Calibri"/>
                <w:b/>
                <w:bCs/>
                <w:color w:val="000000"/>
              </w:rPr>
              <w:t>დაგეგმილი მაჩვენებელი</w:t>
            </w:r>
          </w:p>
        </w:tc>
        <w:tc>
          <w:tcPr>
            <w:tcW w:w="3114" w:type="dxa"/>
            <w:gridSpan w:val="3"/>
            <w:tcBorders>
              <w:top w:val="single" w:sz="4" w:space="0" w:color="auto"/>
              <w:left w:val="nil"/>
              <w:bottom w:val="single" w:sz="4" w:space="0" w:color="auto"/>
              <w:right w:val="single" w:sz="4" w:space="0" w:color="000000"/>
            </w:tcBorders>
            <w:shd w:val="clear" w:color="000000" w:fill="FFFFFF"/>
            <w:vAlign w:val="center"/>
            <w:hideMark/>
          </w:tcPr>
          <w:p w14:paraId="582E6B39" w14:textId="1779C264" w:rsidR="00D406D0" w:rsidRPr="00B108BC" w:rsidRDefault="00D406D0" w:rsidP="00D406D0">
            <w:pPr>
              <w:spacing w:after="0" w:line="240" w:lineRule="auto"/>
              <w:jc w:val="center"/>
              <w:rPr>
                <w:rFonts w:ascii="Sylfaen" w:eastAsia="Times New Roman" w:hAnsi="Sylfaen" w:cs="Arial"/>
                <w:b/>
                <w:bCs/>
                <w:color w:val="000000"/>
                <w:sz w:val="16"/>
                <w:szCs w:val="16"/>
              </w:rPr>
            </w:pPr>
            <w:r>
              <w:rPr>
                <w:rFonts w:ascii="Calibri" w:hAnsi="Calibri" w:cs="Calibri"/>
                <w:b/>
                <w:bCs/>
                <w:color w:val="000000"/>
              </w:rPr>
              <w:t>მიღწეული მაჩვენებელი</w:t>
            </w:r>
          </w:p>
        </w:tc>
        <w:tc>
          <w:tcPr>
            <w:tcW w:w="4287" w:type="dxa"/>
            <w:tcBorders>
              <w:top w:val="nil"/>
              <w:left w:val="nil"/>
              <w:bottom w:val="single" w:sz="4" w:space="0" w:color="auto"/>
              <w:right w:val="single" w:sz="4" w:space="0" w:color="auto"/>
            </w:tcBorders>
            <w:shd w:val="clear" w:color="000000" w:fill="FFFFFF"/>
            <w:vAlign w:val="center"/>
          </w:tcPr>
          <w:p w14:paraId="07D44E57" w14:textId="2499AC62" w:rsidR="00D406D0" w:rsidRPr="00195EA7" w:rsidRDefault="00D406D0" w:rsidP="00D406D0">
            <w:pPr>
              <w:spacing w:after="0" w:line="240" w:lineRule="auto"/>
              <w:jc w:val="center"/>
              <w:rPr>
                <w:rFonts w:ascii="Sylfaen" w:eastAsia="Times New Roman" w:hAnsi="Sylfaen" w:cs="Arial"/>
                <w:b/>
                <w:bCs/>
                <w:color w:val="000000"/>
                <w:sz w:val="16"/>
                <w:szCs w:val="16"/>
                <w:lang w:val="ka-GE"/>
              </w:rPr>
            </w:pPr>
            <w:r>
              <w:rPr>
                <w:rFonts w:ascii="Calibri" w:hAnsi="Calibri" w:cs="Calibri"/>
                <w:b/>
                <w:bCs/>
                <w:color w:val="000000"/>
              </w:rPr>
              <w:t>ცდომილების მაჩვენებელი (% აღწერა)</w:t>
            </w:r>
          </w:p>
        </w:tc>
      </w:tr>
      <w:tr w:rsidR="00BC0A57" w:rsidRPr="00BC0A57" w14:paraId="4E214F28" w14:textId="77777777" w:rsidTr="00BC0A57">
        <w:trPr>
          <w:trHeight w:val="519"/>
        </w:trPr>
        <w:tc>
          <w:tcPr>
            <w:tcW w:w="6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B820D" w14:textId="77777777" w:rsidR="00BC0A57" w:rsidRPr="00444382" w:rsidRDefault="00BC0A57" w:rsidP="00BC0A57">
            <w:pPr>
              <w:spacing w:after="0" w:line="240" w:lineRule="auto"/>
              <w:jc w:val="center"/>
              <w:rPr>
                <w:rFonts w:ascii="Sylfaen" w:eastAsia="Times New Roman" w:hAnsi="Sylfaen" w:cs="Arial"/>
                <w:color w:val="000000"/>
                <w:sz w:val="16"/>
                <w:szCs w:val="16"/>
              </w:rPr>
            </w:pPr>
            <w:r w:rsidRPr="00444382">
              <w:rPr>
                <w:rFonts w:ascii="Sylfaen" w:eastAsia="Times New Roman" w:hAnsi="Sylfaen" w:cs="Arial"/>
                <w:color w:val="000000"/>
                <w:sz w:val="16"/>
                <w:szCs w:val="16"/>
              </w:rPr>
              <w:t>1</w:t>
            </w:r>
          </w:p>
        </w:tc>
        <w:tc>
          <w:tcPr>
            <w:tcW w:w="3907" w:type="dxa"/>
            <w:gridSpan w:val="2"/>
            <w:tcBorders>
              <w:top w:val="single" w:sz="4" w:space="0" w:color="auto"/>
              <w:left w:val="nil"/>
              <w:bottom w:val="single" w:sz="4" w:space="0" w:color="auto"/>
              <w:right w:val="single" w:sz="4" w:space="0" w:color="auto"/>
            </w:tcBorders>
            <w:shd w:val="clear" w:color="000000" w:fill="FFFFFF"/>
            <w:vAlign w:val="center"/>
          </w:tcPr>
          <w:p w14:paraId="69690A9B" w14:textId="1027C7DC" w:rsidR="00BC0A57" w:rsidRPr="00444382" w:rsidRDefault="00BC0A57" w:rsidP="00BC0A57">
            <w:pPr>
              <w:spacing w:after="0" w:line="240" w:lineRule="auto"/>
              <w:jc w:val="center"/>
              <w:rPr>
                <w:rFonts w:ascii="Sylfaen" w:eastAsia="Times New Roman" w:hAnsi="Sylfaen" w:cs="Arial"/>
              </w:rPr>
            </w:pPr>
            <w:r w:rsidRPr="00444382">
              <w:rPr>
                <w:rFonts w:ascii="Calibri" w:hAnsi="Calibri" w:cs="Calibri"/>
                <w:color w:val="000000"/>
              </w:rPr>
              <w:t>ახალგაზრდული იდეების კონკურსში მონაწილეთა რაოდენობა</w:t>
            </w:r>
          </w:p>
        </w:tc>
        <w:tc>
          <w:tcPr>
            <w:tcW w:w="1542" w:type="dxa"/>
            <w:gridSpan w:val="3"/>
            <w:tcBorders>
              <w:top w:val="single" w:sz="4" w:space="0" w:color="auto"/>
              <w:left w:val="nil"/>
              <w:bottom w:val="single" w:sz="4" w:space="0" w:color="auto"/>
              <w:right w:val="single" w:sz="4" w:space="0" w:color="auto"/>
            </w:tcBorders>
            <w:shd w:val="clear" w:color="000000" w:fill="FFFFFF"/>
            <w:vAlign w:val="center"/>
          </w:tcPr>
          <w:p w14:paraId="7DC8CCFF" w14:textId="612AFFD6" w:rsidR="00BC0A57" w:rsidRPr="00444382" w:rsidRDefault="00BC0A57" w:rsidP="00BC0A57">
            <w:pPr>
              <w:spacing w:after="0" w:line="240" w:lineRule="auto"/>
              <w:rPr>
                <w:rFonts w:ascii="Sylfaen" w:eastAsia="Times New Roman" w:hAnsi="Sylfaen" w:cs="Arial"/>
              </w:rPr>
            </w:pPr>
            <w:r w:rsidRPr="00444382">
              <w:rPr>
                <w:rFonts w:ascii="Calibri" w:hAnsi="Calibri" w:cs="Calibri"/>
                <w:color w:val="000000"/>
              </w:rPr>
              <w:t>23</w:t>
            </w:r>
          </w:p>
        </w:tc>
        <w:tc>
          <w:tcPr>
            <w:tcW w:w="1263" w:type="dxa"/>
            <w:tcBorders>
              <w:top w:val="single" w:sz="4" w:space="0" w:color="auto"/>
              <w:left w:val="nil"/>
              <w:bottom w:val="single" w:sz="4" w:space="0" w:color="auto"/>
              <w:right w:val="single" w:sz="4" w:space="0" w:color="auto"/>
            </w:tcBorders>
            <w:shd w:val="clear" w:color="000000" w:fill="FFFFFF"/>
            <w:vAlign w:val="center"/>
          </w:tcPr>
          <w:p w14:paraId="1B6D5A09" w14:textId="49A5A86E" w:rsidR="00BC0A57" w:rsidRPr="00444382" w:rsidRDefault="00BC0A57" w:rsidP="00BC0A57">
            <w:pPr>
              <w:spacing w:after="0" w:line="240" w:lineRule="auto"/>
              <w:rPr>
                <w:rFonts w:ascii="Sylfaen" w:eastAsia="Times New Roman" w:hAnsi="Sylfaen" w:cs="Arial"/>
                <w:lang w:val="ka-GE"/>
              </w:rPr>
            </w:pPr>
            <w:r w:rsidRPr="00444382">
              <w:rPr>
                <w:rFonts w:ascii="Calibri" w:hAnsi="Calibri" w:cs="Calibri"/>
                <w:color w:val="000000"/>
              </w:rPr>
              <w:t>25</w:t>
            </w:r>
          </w:p>
        </w:tc>
        <w:tc>
          <w:tcPr>
            <w:tcW w:w="3114" w:type="dxa"/>
            <w:gridSpan w:val="3"/>
            <w:tcBorders>
              <w:top w:val="single" w:sz="4" w:space="0" w:color="auto"/>
              <w:left w:val="nil"/>
              <w:bottom w:val="single" w:sz="4" w:space="0" w:color="auto"/>
              <w:right w:val="single" w:sz="4" w:space="0" w:color="auto"/>
            </w:tcBorders>
            <w:shd w:val="clear" w:color="000000" w:fill="FFFFFF"/>
            <w:vAlign w:val="center"/>
          </w:tcPr>
          <w:p w14:paraId="4D23C770" w14:textId="733B6F2E" w:rsidR="00BC0A57" w:rsidRPr="00444382" w:rsidRDefault="00BC0A57" w:rsidP="00BC0A57">
            <w:pPr>
              <w:spacing w:after="0" w:line="240" w:lineRule="auto"/>
              <w:jc w:val="center"/>
              <w:rPr>
                <w:rFonts w:ascii="Sylfaen" w:eastAsia="Times New Roman" w:hAnsi="Sylfaen" w:cs="Arial"/>
                <w:lang w:val="ka-GE"/>
              </w:rPr>
            </w:pPr>
            <w:r w:rsidRPr="00444382">
              <w:rPr>
                <w:rFonts w:ascii="Calibri" w:hAnsi="Calibri" w:cs="Calibri"/>
                <w:color w:val="000000"/>
              </w:rPr>
              <w:t>0</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14:paraId="70A6E80E" w14:textId="4A253524" w:rsidR="00BC0A57" w:rsidRPr="00444382" w:rsidRDefault="00BC0A57" w:rsidP="00BC0A57">
            <w:pPr>
              <w:spacing w:after="0" w:line="240" w:lineRule="auto"/>
              <w:jc w:val="center"/>
              <w:rPr>
                <w:rFonts w:ascii="Sylfaen" w:eastAsia="Times New Roman" w:hAnsi="Sylfaen" w:cs="Arial"/>
                <w:lang w:val="ka-GE"/>
              </w:rPr>
            </w:pPr>
            <w:r w:rsidRPr="00444382">
              <w:rPr>
                <w:rFonts w:ascii="Calibri" w:hAnsi="Calibri" w:cs="Calibri"/>
                <w:color w:val="000000"/>
              </w:rPr>
              <w:t>100% ( არ ჩატარდა)</w:t>
            </w:r>
          </w:p>
        </w:tc>
      </w:tr>
      <w:tr w:rsidR="00BC0A57" w:rsidRPr="00BC0A57" w14:paraId="1E785A7C" w14:textId="77777777" w:rsidTr="00BC0A57">
        <w:trPr>
          <w:trHeight w:val="519"/>
        </w:trPr>
        <w:tc>
          <w:tcPr>
            <w:tcW w:w="629" w:type="dxa"/>
            <w:tcBorders>
              <w:top w:val="single" w:sz="4" w:space="0" w:color="auto"/>
              <w:left w:val="single" w:sz="4" w:space="0" w:color="auto"/>
              <w:bottom w:val="single" w:sz="4" w:space="0" w:color="auto"/>
              <w:right w:val="single" w:sz="4" w:space="0" w:color="auto"/>
            </w:tcBorders>
            <w:shd w:val="clear" w:color="000000" w:fill="FFFFFF"/>
            <w:vAlign w:val="center"/>
          </w:tcPr>
          <w:p w14:paraId="26713081" w14:textId="115329E5" w:rsidR="00BC0A57" w:rsidRPr="00444382" w:rsidRDefault="00BC0A57" w:rsidP="00BC0A57">
            <w:pPr>
              <w:spacing w:after="0" w:line="240" w:lineRule="auto"/>
              <w:jc w:val="center"/>
              <w:rPr>
                <w:rFonts w:ascii="Sylfaen" w:eastAsia="Times New Roman" w:hAnsi="Sylfaen" w:cs="Arial"/>
                <w:color w:val="000000"/>
                <w:sz w:val="16"/>
                <w:szCs w:val="16"/>
                <w:lang w:val="ka-GE"/>
              </w:rPr>
            </w:pPr>
            <w:r w:rsidRPr="00444382">
              <w:rPr>
                <w:rFonts w:ascii="Sylfaen" w:eastAsia="Times New Roman" w:hAnsi="Sylfaen" w:cs="Arial"/>
                <w:color w:val="000000"/>
                <w:sz w:val="16"/>
                <w:szCs w:val="16"/>
                <w:lang w:val="ka-GE"/>
              </w:rPr>
              <w:t>2</w:t>
            </w:r>
          </w:p>
        </w:tc>
        <w:tc>
          <w:tcPr>
            <w:tcW w:w="3907" w:type="dxa"/>
            <w:gridSpan w:val="2"/>
            <w:tcBorders>
              <w:top w:val="single" w:sz="4" w:space="0" w:color="auto"/>
              <w:left w:val="nil"/>
              <w:bottom w:val="single" w:sz="4" w:space="0" w:color="auto"/>
              <w:right w:val="single" w:sz="4" w:space="0" w:color="auto"/>
            </w:tcBorders>
            <w:shd w:val="clear" w:color="000000" w:fill="FFFFFF"/>
            <w:vAlign w:val="center"/>
          </w:tcPr>
          <w:p w14:paraId="5F5E9BA1" w14:textId="1074829E" w:rsidR="00BC0A57" w:rsidRPr="00444382" w:rsidRDefault="00BC0A57" w:rsidP="00BC0A57">
            <w:pPr>
              <w:spacing w:after="0" w:line="240" w:lineRule="auto"/>
              <w:jc w:val="center"/>
              <w:rPr>
                <w:rFonts w:ascii="Sylfaen" w:eastAsia="Times New Roman" w:hAnsi="Sylfaen" w:cs="Arial"/>
              </w:rPr>
            </w:pPr>
            <w:r w:rsidRPr="00444382">
              <w:rPr>
                <w:rFonts w:ascii="Calibri" w:hAnsi="Calibri" w:cs="Calibri"/>
                <w:color w:val="000000"/>
              </w:rPr>
              <w:t>ტრანსპორტის ხარჯის დაფინანსებაში ჩართული ბენეფიციარისტუდენტების რაოდენობა</w:t>
            </w:r>
          </w:p>
        </w:tc>
        <w:tc>
          <w:tcPr>
            <w:tcW w:w="1542" w:type="dxa"/>
            <w:gridSpan w:val="3"/>
            <w:tcBorders>
              <w:top w:val="single" w:sz="4" w:space="0" w:color="auto"/>
              <w:left w:val="nil"/>
              <w:bottom w:val="single" w:sz="4" w:space="0" w:color="auto"/>
              <w:right w:val="single" w:sz="4" w:space="0" w:color="auto"/>
            </w:tcBorders>
            <w:shd w:val="clear" w:color="000000" w:fill="FFFFFF"/>
            <w:vAlign w:val="center"/>
          </w:tcPr>
          <w:p w14:paraId="4B85565D" w14:textId="60C3A763" w:rsidR="00BC0A57" w:rsidRPr="00444382" w:rsidRDefault="00BC0A57" w:rsidP="00BC0A57">
            <w:pPr>
              <w:spacing w:after="0" w:line="240" w:lineRule="auto"/>
              <w:rPr>
                <w:rFonts w:ascii="Sylfaen" w:eastAsia="Times New Roman" w:hAnsi="Sylfaen" w:cs="Arial"/>
              </w:rPr>
            </w:pPr>
            <w:r w:rsidRPr="00444382">
              <w:rPr>
                <w:rFonts w:ascii="Calibri" w:hAnsi="Calibri" w:cs="Calibri"/>
                <w:color w:val="000000"/>
              </w:rPr>
              <w:t>35</w:t>
            </w:r>
          </w:p>
        </w:tc>
        <w:tc>
          <w:tcPr>
            <w:tcW w:w="1263" w:type="dxa"/>
            <w:tcBorders>
              <w:top w:val="single" w:sz="4" w:space="0" w:color="auto"/>
              <w:left w:val="nil"/>
              <w:bottom w:val="single" w:sz="4" w:space="0" w:color="auto"/>
              <w:right w:val="single" w:sz="4" w:space="0" w:color="auto"/>
            </w:tcBorders>
            <w:shd w:val="clear" w:color="000000" w:fill="FFFFFF"/>
            <w:vAlign w:val="center"/>
          </w:tcPr>
          <w:p w14:paraId="554F16AF" w14:textId="4CF95F73" w:rsidR="00BC0A57" w:rsidRPr="00444382" w:rsidRDefault="00BC0A57" w:rsidP="00BC0A57">
            <w:pPr>
              <w:spacing w:after="0" w:line="240" w:lineRule="auto"/>
              <w:rPr>
                <w:rFonts w:ascii="Sylfaen" w:eastAsia="Times New Roman" w:hAnsi="Sylfaen" w:cs="Arial"/>
                <w:lang w:val="ka-GE"/>
              </w:rPr>
            </w:pPr>
            <w:r w:rsidRPr="00444382">
              <w:rPr>
                <w:rFonts w:ascii="Calibri" w:hAnsi="Calibri" w:cs="Calibri"/>
                <w:color w:val="000000"/>
              </w:rPr>
              <w:t>40</w:t>
            </w:r>
          </w:p>
        </w:tc>
        <w:tc>
          <w:tcPr>
            <w:tcW w:w="3114" w:type="dxa"/>
            <w:gridSpan w:val="3"/>
            <w:tcBorders>
              <w:top w:val="single" w:sz="4" w:space="0" w:color="auto"/>
              <w:left w:val="nil"/>
              <w:bottom w:val="single" w:sz="4" w:space="0" w:color="auto"/>
              <w:right w:val="single" w:sz="4" w:space="0" w:color="auto"/>
            </w:tcBorders>
            <w:shd w:val="clear" w:color="000000" w:fill="FFFFFF"/>
            <w:vAlign w:val="center"/>
          </w:tcPr>
          <w:p w14:paraId="56261CCD" w14:textId="15CF9A7E" w:rsidR="00BC0A57" w:rsidRPr="00444382" w:rsidRDefault="00BC0A57" w:rsidP="00BC0A57">
            <w:pPr>
              <w:spacing w:after="0" w:line="240" w:lineRule="auto"/>
              <w:jc w:val="center"/>
              <w:rPr>
                <w:rFonts w:ascii="Sylfaen" w:eastAsia="Times New Roman" w:hAnsi="Sylfaen" w:cs="Arial"/>
                <w:lang w:val="ka-GE"/>
              </w:rPr>
            </w:pPr>
            <w:r w:rsidRPr="00444382">
              <w:rPr>
                <w:rFonts w:ascii="Calibri" w:hAnsi="Calibri" w:cs="Calibri"/>
                <w:color w:val="000000"/>
              </w:rPr>
              <w:t>40</w:t>
            </w:r>
          </w:p>
        </w:tc>
        <w:tc>
          <w:tcPr>
            <w:tcW w:w="4287" w:type="dxa"/>
            <w:tcBorders>
              <w:top w:val="single" w:sz="4" w:space="0" w:color="auto"/>
              <w:left w:val="single" w:sz="4" w:space="0" w:color="auto"/>
              <w:bottom w:val="single" w:sz="4" w:space="0" w:color="auto"/>
              <w:right w:val="single" w:sz="4" w:space="0" w:color="auto"/>
            </w:tcBorders>
            <w:shd w:val="clear" w:color="auto" w:fill="auto"/>
            <w:vAlign w:val="center"/>
          </w:tcPr>
          <w:p w14:paraId="0F2BCD87" w14:textId="586693D6" w:rsidR="00BC0A57" w:rsidRPr="00444382" w:rsidRDefault="00BC0A57" w:rsidP="00BC0A57">
            <w:pPr>
              <w:spacing w:after="0" w:line="240" w:lineRule="auto"/>
              <w:jc w:val="center"/>
              <w:rPr>
                <w:rFonts w:ascii="Sylfaen" w:eastAsia="Times New Roman" w:hAnsi="Sylfaen" w:cs="Arial"/>
                <w:lang w:val="ka-GE"/>
              </w:rPr>
            </w:pPr>
            <w:r w:rsidRPr="00444382">
              <w:rPr>
                <w:rFonts w:ascii="Calibri" w:hAnsi="Calibri" w:cs="Calibri"/>
                <w:color w:val="000000"/>
              </w:rPr>
              <w:t>0% ( დაგეგმილი მაჩვენებელი  სრულად შესრულდა)</w:t>
            </w:r>
          </w:p>
        </w:tc>
      </w:tr>
    </w:tbl>
    <w:p w14:paraId="2DD7CAE9" w14:textId="77777777" w:rsidR="007F5655" w:rsidRDefault="007F5655" w:rsidP="007F5655">
      <w:pPr>
        <w:ind w:left="450"/>
        <w:rPr>
          <w:rFonts w:ascii="Sylfaen" w:hAnsi="Sylfaen"/>
        </w:rPr>
      </w:pPr>
    </w:p>
    <w:p w14:paraId="4A900930" w14:textId="77777777" w:rsidR="007F5655" w:rsidRDefault="007F5655" w:rsidP="007F5655">
      <w:pPr>
        <w:pStyle w:val="Heading2"/>
        <w:rPr>
          <w:rFonts w:ascii="Sylfaen" w:eastAsia="Times New Roman" w:hAnsi="Sylfaen" w:cs="Calibri"/>
          <w:color w:val="000000"/>
          <w:sz w:val="22"/>
          <w:szCs w:val="22"/>
        </w:rPr>
      </w:pPr>
      <w:bookmarkStart w:id="69" w:name="_Toc55381509"/>
      <w:bookmarkStart w:id="70" w:name="_Toc96683904"/>
      <w:bookmarkStart w:id="71" w:name="_Toc128656825"/>
      <w:bookmarkStart w:id="72" w:name="_Toc159842986"/>
      <w:r w:rsidRPr="00B7221E">
        <w:rPr>
          <w:rFonts w:ascii="Sylfaen" w:hAnsi="Sylfaen"/>
          <w:sz w:val="22"/>
          <w:szCs w:val="22"/>
        </w:rPr>
        <w:lastRenderedPageBreak/>
        <w:t xml:space="preserve">4.4 </w:t>
      </w:r>
      <w:r w:rsidRPr="00B7221E">
        <w:rPr>
          <w:rFonts w:ascii="Sylfaen" w:eastAsia="Times New Roman" w:hAnsi="Sylfaen" w:cs="Calibri"/>
          <w:color w:val="000000"/>
          <w:sz w:val="22"/>
          <w:szCs w:val="22"/>
        </w:rPr>
        <w:t>ტელე–რადიო მაუწყებლობა და საგამომცემლო საქმიანობა</w:t>
      </w:r>
      <w:bookmarkEnd w:id="69"/>
      <w:bookmarkEnd w:id="70"/>
      <w:bookmarkEnd w:id="71"/>
      <w:bookmarkEnd w:id="72"/>
    </w:p>
    <w:p w14:paraId="12BD474A" w14:textId="77777777" w:rsidR="007F5655" w:rsidRPr="0055021C" w:rsidRDefault="007F5655" w:rsidP="007F5655"/>
    <w:tbl>
      <w:tblPr>
        <w:tblW w:w="14601" w:type="dxa"/>
        <w:tblInd w:w="-572" w:type="dxa"/>
        <w:tblLook w:val="04A0" w:firstRow="1" w:lastRow="0" w:firstColumn="1" w:lastColumn="0" w:noHBand="0" w:noVBand="1"/>
      </w:tblPr>
      <w:tblGrid>
        <w:gridCol w:w="2835"/>
        <w:gridCol w:w="2305"/>
        <w:gridCol w:w="2143"/>
        <w:gridCol w:w="1852"/>
        <w:gridCol w:w="5466"/>
      </w:tblGrid>
      <w:tr w:rsidR="007F5655" w:rsidRPr="00126FED" w14:paraId="512A8C63" w14:textId="77777777" w:rsidTr="007F5655">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494FD" w14:textId="77777777" w:rsidR="007F5655" w:rsidRPr="001D5ADB" w:rsidRDefault="007F5655" w:rsidP="007F5655">
            <w:pPr>
              <w:spacing w:after="0" w:line="240" w:lineRule="auto"/>
              <w:jc w:val="center"/>
              <w:rPr>
                <w:rFonts w:ascii="Calibri" w:eastAsia="Times New Roman" w:hAnsi="Calibri" w:cs="Calibri"/>
                <w:color w:val="000000"/>
                <w:sz w:val="20"/>
                <w:szCs w:val="20"/>
              </w:rPr>
            </w:pPr>
            <w:r w:rsidRPr="001D5ADB">
              <w:rPr>
                <w:rFonts w:ascii="Sylfaen" w:eastAsia="Times New Roman" w:hAnsi="Sylfaen" w:cs="Sylfaen"/>
                <w:color w:val="000000"/>
                <w:sz w:val="20"/>
                <w:szCs w:val="20"/>
              </w:rPr>
              <w:t>პროგრამის</w:t>
            </w:r>
            <w:r w:rsidRPr="001D5ADB">
              <w:rPr>
                <w:rFonts w:ascii="Calibri" w:eastAsia="Times New Roman" w:hAnsi="Calibri" w:cs="Calibri"/>
                <w:color w:val="000000"/>
                <w:sz w:val="20"/>
                <w:szCs w:val="20"/>
              </w:rPr>
              <w:t xml:space="preserve"> </w:t>
            </w:r>
            <w:r w:rsidRPr="001D5ADB">
              <w:rPr>
                <w:rFonts w:ascii="Sylfaen" w:eastAsia="Times New Roman" w:hAnsi="Sylfaen" w:cs="Sylfaen"/>
                <w:color w:val="000000"/>
                <w:sz w:val="20"/>
                <w:szCs w:val="20"/>
              </w:rPr>
              <w:t>დასახელება</w:t>
            </w:r>
            <w:r w:rsidRPr="001D5ADB">
              <w:rPr>
                <w:rFonts w:ascii="Calibri" w:eastAsia="Times New Roman" w:hAnsi="Calibri" w:cs="Calibri"/>
                <w:color w:val="000000"/>
                <w:sz w:val="20"/>
                <w:szCs w:val="20"/>
              </w:rPr>
              <w:t xml:space="preserve"> (</w:t>
            </w:r>
            <w:r w:rsidRPr="001D5ADB">
              <w:rPr>
                <w:rFonts w:ascii="Sylfaen" w:eastAsia="Times New Roman" w:hAnsi="Sylfaen" w:cs="Sylfaen"/>
                <w:color w:val="000000"/>
                <w:sz w:val="20"/>
                <w:szCs w:val="20"/>
              </w:rPr>
              <w:t>პროგრამული</w:t>
            </w:r>
            <w:r w:rsidRPr="001D5ADB">
              <w:rPr>
                <w:rFonts w:ascii="Calibri" w:eastAsia="Times New Roman" w:hAnsi="Calibri" w:cs="Calibri"/>
                <w:color w:val="000000"/>
                <w:sz w:val="20"/>
                <w:szCs w:val="20"/>
              </w:rPr>
              <w:t xml:space="preserve"> </w:t>
            </w:r>
            <w:r w:rsidRPr="001D5ADB">
              <w:rPr>
                <w:rFonts w:ascii="Sylfaen" w:eastAsia="Times New Roman" w:hAnsi="Sylfaen" w:cs="Sylfaen"/>
                <w:color w:val="000000"/>
                <w:sz w:val="20"/>
                <w:szCs w:val="20"/>
              </w:rPr>
              <w:t>კოდი</w:t>
            </w:r>
            <w:r w:rsidRPr="001D5ADB">
              <w:rPr>
                <w:rFonts w:ascii="Calibri" w:eastAsia="Times New Roman" w:hAnsi="Calibri" w:cs="Calibri"/>
                <w:color w:val="000000"/>
                <w:sz w:val="20"/>
                <w:szCs w:val="20"/>
              </w:rPr>
              <w:t>)</w:t>
            </w:r>
          </w:p>
        </w:tc>
        <w:tc>
          <w:tcPr>
            <w:tcW w:w="2305" w:type="dxa"/>
            <w:tcBorders>
              <w:top w:val="single" w:sz="4" w:space="0" w:color="auto"/>
              <w:left w:val="nil"/>
              <w:bottom w:val="single" w:sz="4" w:space="0" w:color="auto"/>
              <w:right w:val="single" w:sz="4" w:space="0" w:color="auto"/>
            </w:tcBorders>
            <w:shd w:val="clear" w:color="auto" w:fill="auto"/>
            <w:noWrap/>
            <w:vAlign w:val="center"/>
            <w:hideMark/>
          </w:tcPr>
          <w:p w14:paraId="67B45CBD" w14:textId="77777777" w:rsidR="007F5655" w:rsidRPr="006977ED" w:rsidRDefault="007F5655" w:rsidP="007F5655">
            <w:pPr>
              <w:spacing w:after="0" w:line="240" w:lineRule="auto"/>
              <w:jc w:val="center"/>
              <w:rPr>
                <w:rFonts w:ascii="Sylfaen" w:eastAsia="Times New Roman" w:hAnsi="Sylfaen" w:cs="Calibri"/>
                <w:color w:val="000000"/>
                <w:sz w:val="20"/>
                <w:szCs w:val="20"/>
              </w:rPr>
            </w:pPr>
            <w:r w:rsidRPr="006977ED">
              <w:rPr>
                <w:rFonts w:ascii="Sylfaen" w:eastAsia="Times New Roman" w:hAnsi="Sylfaen" w:cs="Calibri"/>
                <w:color w:val="000000"/>
                <w:sz w:val="20"/>
                <w:szCs w:val="20"/>
              </w:rPr>
              <w:t>05 04</w:t>
            </w:r>
          </w:p>
        </w:tc>
        <w:tc>
          <w:tcPr>
            <w:tcW w:w="9461" w:type="dxa"/>
            <w:gridSpan w:val="3"/>
            <w:tcBorders>
              <w:top w:val="single" w:sz="4" w:space="0" w:color="auto"/>
              <w:left w:val="nil"/>
              <w:bottom w:val="single" w:sz="4" w:space="0" w:color="auto"/>
              <w:right w:val="single" w:sz="4" w:space="0" w:color="auto"/>
            </w:tcBorders>
            <w:shd w:val="clear" w:color="auto" w:fill="auto"/>
            <w:noWrap/>
            <w:vAlign w:val="bottom"/>
            <w:hideMark/>
          </w:tcPr>
          <w:p w14:paraId="0D56ACA9" w14:textId="77777777" w:rsidR="007F5655" w:rsidRPr="006977ED" w:rsidRDefault="007F5655" w:rsidP="007F5655">
            <w:pPr>
              <w:spacing w:after="0" w:line="240" w:lineRule="auto"/>
              <w:jc w:val="center"/>
              <w:rPr>
                <w:rFonts w:ascii="Calibri" w:eastAsia="Times New Roman" w:hAnsi="Calibri" w:cs="Calibri"/>
                <w:color w:val="000000"/>
                <w:sz w:val="20"/>
                <w:szCs w:val="20"/>
              </w:rPr>
            </w:pPr>
            <w:r w:rsidRPr="006977ED">
              <w:rPr>
                <w:rFonts w:ascii="Sylfaen" w:eastAsia="Times New Roman" w:hAnsi="Sylfaen" w:cs="Calibri"/>
                <w:color w:val="000000"/>
                <w:sz w:val="20"/>
                <w:szCs w:val="20"/>
              </w:rPr>
              <w:t>ტელე–რადიო მაუწყებლობა და საგამომცემლო საქმიანობა</w:t>
            </w:r>
          </w:p>
        </w:tc>
      </w:tr>
      <w:tr w:rsidR="007F5655" w:rsidRPr="00126FED" w14:paraId="16E8CBB6" w14:textId="77777777" w:rsidTr="007F5655">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88642" w14:textId="77777777" w:rsidR="007F5655" w:rsidRPr="001D5ADB" w:rsidRDefault="007F5655" w:rsidP="007F5655">
            <w:pPr>
              <w:spacing w:after="0" w:line="240" w:lineRule="auto"/>
              <w:jc w:val="center"/>
              <w:rPr>
                <w:rFonts w:ascii="Calibri" w:eastAsia="Times New Roman" w:hAnsi="Calibri" w:cs="Calibri"/>
                <w:color w:val="000000"/>
                <w:sz w:val="20"/>
                <w:szCs w:val="20"/>
              </w:rPr>
            </w:pPr>
            <w:r w:rsidRPr="001D5ADB">
              <w:rPr>
                <w:rFonts w:ascii="Sylfaen" w:eastAsia="Times New Roman" w:hAnsi="Sylfaen" w:cs="Sylfaen"/>
                <w:color w:val="000000"/>
                <w:sz w:val="20"/>
                <w:szCs w:val="20"/>
              </w:rPr>
              <w:t>პროგრამის</w:t>
            </w:r>
            <w:r w:rsidRPr="001D5ADB">
              <w:rPr>
                <w:rFonts w:ascii="Calibri" w:eastAsia="Times New Roman" w:hAnsi="Calibri" w:cs="Calibri"/>
                <w:color w:val="000000"/>
                <w:sz w:val="20"/>
                <w:szCs w:val="20"/>
              </w:rPr>
              <w:t xml:space="preserve"> </w:t>
            </w:r>
            <w:r w:rsidRPr="001D5ADB">
              <w:rPr>
                <w:rFonts w:ascii="Sylfaen" w:eastAsia="Times New Roman" w:hAnsi="Sylfaen" w:cs="Sylfaen"/>
                <w:color w:val="000000"/>
                <w:sz w:val="20"/>
                <w:szCs w:val="20"/>
              </w:rPr>
              <w:t>გამახორციელებელი</w:t>
            </w:r>
          </w:p>
        </w:tc>
        <w:tc>
          <w:tcPr>
            <w:tcW w:w="1176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7237914" w14:textId="77777777" w:rsidR="007F5655" w:rsidRPr="006977ED" w:rsidRDefault="007F5655" w:rsidP="007F5655">
            <w:pPr>
              <w:spacing w:after="0" w:line="240" w:lineRule="auto"/>
              <w:jc w:val="center"/>
              <w:rPr>
                <w:rFonts w:ascii="Calibri" w:eastAsia="Times New Roman" w:hAnsi="Calibri" w:cs="Calibri"/>
                <w:color w:val="000000"/>
                <w:sz w:val="20"/>
                <w:szCs w:val="20"/>
              </w:rPr>
            </w:pPr>
            <w:r w:rsidRPr="006977ED">
              <w:rPr>
                <w:rFonts w:ascii="Sylfaen" w:eastAsia="Times New Roman" w:hAnsi="Sylfaen" w:cs="Calibri"/>
                <w:color w:val="000000"/>
                <w:sz w:val="20"/>
                <w:szCs w:val="20"/>
              </w:rPr>
              <w:t>მარნეულის მუნიციპალიტეტის მერია</w:t>
            </w:r>
          </w:p>
        </w:tc>
      </w:tr>
      <w:tr w:rsidR="007F5655" w:rsidRPr="00126FED" w14:paraId="647553B6" w14:textId="77777777" w:rsidTr="007F5655">
        <w:trPr>
          <w:trHeight w:val="239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BB79E" w14:textId="77777777" w:rsidR="007F5655" w:rsidRPr="00444382" w:rsidRDefault="007F5655" w:rsidP="007F5655">
            <w:pPr>
              <w:spacing w:after="0" w:line="240" w:lineRule="auto"/>
              <w:jc w:val="center"/>
              <w:rPr>
                <w:rFonts w:ascii="Calibri" w:eastAsia="Times New Roman" w:hAnsi="Calibri" w:cs="Calibri"/>
                <w:color w:val="000000"/>
                <w:sz w:val="20"/>
                <w:szCs w:val="20"/>
              </w:rPr>
            </w:pPr>
            <w:r w:rsidRPr="00444382">
              <w:rPr>
                <w:rFonts w:ascii="Sylfaen" w:eastAsia="Times New Roman" w:hAnsi="Sylfaen" w:cs="Sylfaen"/>
                <w:color w:val="000000"/>
                <w:sz w:val="20"/>
                <w:szCs w:val="20"/>
              </w:rPr>
              <w:t>პროგრამის</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აღწერა</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და</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მიზანი</w:t>
            </w:r>
          </w:p>
        </w:tc>
        <w:tc>
          <w:tcPr>
            <w:tcW w:w="11766" w:type="dxa"/>
            <w:gridSpan w:val="4"/>
            <w:tcBorders>
              <w:top w:val="single" w:sz="4" w:space="0" w:color="auto"/>
              <w:left w:val="nil"/>
              <w:bottom w:val="single" w:sz="4" w:space="0" w:color="auto"/>
              <w:right w:val="single" w:sz="4" w:space="0" w:color="000000"/>
            </w:tcBorders>
            <w:shd w:val="clear" w:color="auto" w:fill="auto"/>
            <w:vAlign w:val="center"/>
            <w:hideMark/>
          </w:tcPr>
          <w:p w14:paraId="2A483561" w14:textId="77777777" w:rsidR="007F5655" w:rsidRPr="00444382" w:rsidRDefault="007F5655" w:rsidP="007F5655">
            <w:pPr>
              <w:spacing w:after="0" w:line="240" w:lineRule="auto"/>
              <w:rPr>
                <w:rFonts w:ascii="Sylfaen" w:eastAsia="Times New Roman" w:hAnsi="Sylfaen" w:cs="Calibri"/>
                <w:color w:val="000000"/>
                <w:sz w:val="18"/>
                <w:szCs w:val="18"/>
              </w:rPr>
            </w:pPr>
            <w:r w:rsidRPr="00444382">
              <w:rPr>
                <w:rFonts w:ascii="Sylfaen" w:eastAsia="Times New Roman" w:hAnsi="Sylfaen" w:cs="Calibri"/>
                <w:color w:val="000000"/>
                <w:sz w:val="18"/>
                <w:szCs w:val="18"/>
              </w:rPr>
              <w:t xml:space="preserve">პროგრამა ითვალისწინებს 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უზრუნველყოფას. რისთვისაც ერთ–ერთი საჭირო და მნიშვნელოვანი მექანიზმია მოსახლეობის ინფორმირება ადგილობრივი ხელისუფლების  (როგორც წარმომადგენლობითი ისე აღმასრულებელი ორგანოს) მიერ მუნიციპალიტეტში გაწეული საქმიანობის შესახებ. მიმდინარე და დაგეგმილი პროექტების, პროგრამებისა და აქტივობების შესახებ სრული ინფორმაციის დროული გავრცელება. აღნიშნული მექანიზმის ეფექტიანად ამუშავებისათვის  აუცილებელია ტელევიზიასთან მჭიდრო თანამშრომლობა, რომლის ფარგლებშიც მოხდება საკრებულოს სხდომების, ასევე ადგილობრივი ხელისუფლების წარმომადგენელთა საქმიანი შეხვედრებისა და გაერთიანებული თათბირების გაშუქება, რომელიც შეიცავს საზოგადოებისათვის საჭირო ინფორმაციებს. უზრუნველყოფილი იქნება საზოგადოებისათვის საჭირო ინფორმაციის განცხადების სახით გავრცელება და სხვა მნიშვნელოვანი და აქტუალური თემების გაშუქება. </w:t>
            </w:r>
          </w:p>
          <w:p w14:paraId="37201293" w14:textId="1F6D22FE" w:rsidR="00984001" w:rsidRPr="00444382" w:rsidRDefault="00984001" w:rsidP="007F5655">
            <w:pPr>
              <w:spacing w:after="0" w:line="240" w:lineRule="auto"/>
              <w:rPr>
                <w:rFonts w:ascii="Sylfaen" w:eastAsia="Times New Roman" w:hAnsi="Sylfaen" w:cs="Calibri"/>
                <w:color w:val="000000"/>
                <w:sz w:val="18"/>
                <w:szCs w:val="18"/>
                <w:lang w:val="ka-GE"/>
              </w:rPr>
            </w:pPr>
            <w:r w:rsidRPr="00444382">
              <w:rPr>
                <w:rFonts w:ascii="Sylfaen" w:eastAsia="Times New Roman" w:hAnsi="Sylfaen" w:cs="Calibri"/>
                <w:color w:val="000000"/>
                <w:sz w:val="18"/>
                <w:szCs w:val="18"/>
                <w:lang w:val="ka-GE"/>
              </w:rPr>
              <w:t>2024 წელს მარნეულის მუნიციპალიტეტმა აღნიშნულ მომსახურებაში გადაიხადა 162 845 ლარი</w:t>
            </w:r>
          </w:p>
        </w:tc>
      </w:tr>
      <w:tr w:rsidR="009C3302" w:rsidRPr="00126FED" w14:paraId="0813D6E9" w14:textId="77777777" w:rsidTr="009C3302">
        <w:trPr>
          <w:trHeight w:val="118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A32456" w14:textId="6130A60B" w:rsidR="009C3302" w:rsidRPr="009C3302" w:rsidRDefault="009C3302" w:rsidP="009C3302">
            <w:pPr>
              <w:spacing w:after="0" w:line="240" w:lineRule="auto"/>
              <w:jc w:val="center"/>
              <w:rPr>
                <w:rFonts w:ascii="Sylfaen" w:eastAsia="Times New Roman" w:hAnsi="Sylfaen" w:cs="Sylfaen"/>
                <w:color w:val="000000"/>
                <w:sz w:val="20"/>
                <w:szCs w:val="20"/>
              </w:rPr>
            </w:pPr>
            <w:r w:rsidRPr="009C3302">
              <w:rPr>
                <w:rFonts w:ascii="Sylfaen" w:eastAsia="Times New Roman" w:hAnsi="Sylfaen" w:cs="Arial"/>
                <w:b/>
                <w:bCs/>
                <w:color w:val="000000"/>
                <w:sz w:val="20"/>
                <w:szCs w:val="20"/>
              </w:rPr>
              <w:t>გაეროს მდგრადი განვითარების „SDG“ მიზანი, რომლის მიღწევასაც</w:t>
            </w:r>
            <w:r w:rsidRPr="009C3302">
              <w:rPr>
                <w:rFonts w:ascii="Sylfaen" w:eastAsia="Times New Roman" w:hAnsi="Sylfaen" w:cs="Arial"/>
                <w:b/>
                <w:bCs/>
                <w:color w:val="000000"/>
                <w:sz w:val="20"/>
                <w:szCs w:val="20"/>
              </w:rPr>
              <w:br/>
              <w:t>ემსახურება პროგრამა</w:t>
            </w:r>
          </w:p>
        </w:tc>
        <w:tc>
          <w:tcPr>
            <w:tcW w:w="11766" w:type="dxa"/>
            <w:gridSpan w:val="4"/>
            <w:tcBorders>
              <w:top w:val="single" w:sz="4" w:space="0" w:color="auto"/>
              <w:left w:val="nil"/>
              <w:bottom w:val="single" w:sz="4" w:space="0" w:color="auto"/>
              <w:right w:val="single" w:sz="4" w:space="0" w:color="000000"/>
            </w:tcBorders>
            <w:shd w:val="clear" w:color="auto" w:fill="auto"/>
            <w:vAlign w:val="center"/>
          </w:tcPr>
          <w:p w14:paraId="32B5EB62" w14:textId="225ECEA9" w:rsidR="009C3302" w:rsidRPr="009C3302" w:rsidRDefault="009C3302" w:rsidP="009C3302">
            <w:pPr>
              <w:spacing w:after="0" w:line="240" w:lineRule="auto"/>
              <w:rPr>
                <w:rFonts w:ascii="Sylfaen" w:eastAsia="Times New Roman" w:hAnsi="Sylfaen" w:cs="Calibri"/>
                <w:color w:val="000000"/>
                <w:sz w:val="20"/>
                <w:szCs w:val="20"/>
              </w:rPr>
            </w:pPr>
            <w:r w:rsidRPr="009C3302">
              <w:rPr>
                <w:rFonts w:ascii="Sylfaen" w:eastAsia="Times New Roman" w:hAnsi="Sylfaen" w:cs="Calibri"/>
                <w:sz w:val="20"/>
                <w:szCs w:val="20"/>
              </w:rPr>
              <w:t>მიზანი</w:t>
            </w:r>
            <w:r w:rsidRPr="009C3302">
              <w:rPr>
                <w:rFonts w:ascii="Sylfaen" w:eastAsia="Times New Roman" w:hAnsi="Sylfaen" w:cs="Calibri"/>
                <w:sz w:val="20"/>
                <w:szCs w:val="20"/>
                <w:lang w:val="ka-GE"/>
              </w:rPr>
              <w:t xml:space="preserve"> </w:t>
            </w:r>
            <w:r w:rsidRPr="009C3302">
              <w:rPr>
                <w:rFonts w:ascii="Sylfaen" w:eastAsia="Times New Roman" w:hAnsi="Sylfaen" w:cs="Calibri"/>
                <w:sz w:val="20"/>
                <w:szCs w:val="20"/>
              </w:rPr>
              <w:t>16: მშვიდობიანი და ინკლუზიური საზოგადოების ჩამოყალიბების ხელშეწყობა</w:t>
            </w:r>
            <w:r w:rsidRPr="009C3302">
              <w:rPr>
                <w:rFonts w:ascii="Sylfaen" w:eastAsia="Times New Roman" w:hAnsi="Sylfaen" w:cs="Calibri"/>
                <w:sz w:val="20"/>
                <w:szCs w:val="20"/>
                <w:lang w:val="ka-GE"/>
              </w:rPr>
              <w:t xml:space="preserve">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9C3302" w:rsidRPr="00126FED" w14:paraId="6D87B4C7" w14:textId="77777777" w:rsidTr="007F5655">
        <w:trPr>
          <w:trHeight w:val="133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963CF" w14:textId="77777777" w:rsidR="009C3302" w:rsidRPr="00984001" w:rsidRDefault="009C3302" w:rsidP="009C3302">
            <w:pPr>
              <w:spacing w:after="0" w:line="240" w:lineRule="auto"/>
              <w:jc w:val="center"/>
              <w:rPr>
                <w:rFonts w:ascii="Calibri" w:eastAsia="Times New Roman" w:hAnsi="Calibri" w:cs="Calibri"/>
                <w:color w:val="000000"/>
                <w:sz w:val="20"/>
                <w:szCs w:val="20"/>
              </w:rPr>
            </w:pPr>
            <w:r w:rsidRPr="00984001">
              <w:rPr>
                <w:rFonts w:ascii="Sylfaen" w:eastAsia="Times New Roman" w:hAnsi="Sylfaen" w:cs="Sylfaen"/>
                <w:color w:val="000000"/>
                <w:sz w:val="20"/>
                <w:szCs w:val="20"/>
              </w:rPr>
              <w:t>დაგეგემილი</w:t>
            </w:r>
            <w:r w:rsidRPr="00984001">
              <w:rPr>
                <w:rFonts w:ascii="Calibri" w:eastAsia="Times New Roman" w:hAnsi="Calibri" w:cs="Calibri"/>
                <w:color w:val="000000"/>
                <w:sz w:val="20"/>
                <w:szCs w:val="20"/>
              </w:rPr>
              <w:t xml:space="preserve"> </w:t>
            </w:r>
            <w:r w:rsidRPr="00984001">
              <w:rPr>
                <w:rFonts w:ascii="Sylfaen" w:eastAsia="Times New Roman" w:hAnsi="Sylfaen" w:cs="Sylfaen"/>
                <w:color w:val="000000"/>
                <w:sz w:val="20"/>
                <w:szCs w:val="20"/>
              </w:rPr>
              <w:t>საბოლოო</w:t>
            </w:r>
            <w:r w:rsidRPr="00984001">
              <w:rPr>
                <w:rFonts w:ascii="Calibri" w:eastAsia="Times New Roman" w:hAnsi="Calibri" w:cs="Calibri"/>
                <w:color w:val="000000"/>
                <w:sz w:val="20"/>
                <w:szCs w:val="20"/>
              </w:rPr>
              <w:t xml:space="preserve"> </w:t>
            </w:r>
            <w:r w:rsidRPr="00984001">
              <w:rPr>
                <w:rFonts w:ascii="Sylfaen" w:eastAsia="Times New Roman" w:hAnsi="Sylfaen" w:cs="Sylfaen"/>
                <w:color w:val="000000"/>
                <w:sz w:val="20"/>
                <w:szCs w:val="20"/>
              </w:rPr>
              <w:t>შედეგი</w:t>
            </w:r>
          </w:p>
        </w:tc>
        <w:tc>
          <w:tcPr>
            <w:tcW w:w="4448" w:type="dxa"/>
            <w:gridSpan w:val="2"/>
            <w:tcBorders>
              <w:top w:val="single" w:sz="4" w:space="0" w:color="auto"/>
              <w:left w:val="nil"/>
              <w:bottom w:val="single" w:sz="4" w:space="0" w:color="auto"/>
              <w:right w:val="single" w:sz="4" w:space="0" w:color="000000"/>
            </w:tcBorders>
            <w:shd w:val="clear" w:color="auto" w:fill="auto"/>
            <w:vAlign w:val="center"/>
            <w:hideMark/>
          </w:tcPr>
          <w:p w14:paraId="5D16A4E2" w14:textId="77777777" w:rsidR="009C3302" w:rsidRPr="00984001" w:rsidRDefault="009C3302" w:rsidP="009C3302">
            <w:pPr>
              <w:spacing w:after="0" w:line="240" w:lineRule="auto"/>
              <w:rPr>
                <w:rFonts w:ascii="Sylfaen" w:eastAsia="Times New Roman" w:hAnsi="Sylfaen" w:cs="Calibri"/>
                <w:color w:val="000000"/>
                <w:sz w:val="18"/>
                <w:szCs w:val="18"/>
              </w:rPr>
            </w:pPr>
            <w:r w:rsidRPr="00984001">
              <w:rPr>
                <w:rFonts w:ascii="Sylfaen" w:eastAsia="Times New Roman" w:hAnsi="Sylfaen" w:cs="Calibri"/>
                <w:color w:val="000000"/>
                <w:sz w:val="18"/>
                <w:szCs w:val="18"/>
              </w:rPr>
              <w:t>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w:t>
            </w:r>
          </w:p>
        </w:tc>
        <w:tc>
          <w:tcPr>
            <w:tcW w:w="1852" w:type="dxa"/>
            <w:tcBorders>
              <w:top w:val="nil"/>
              <w:left w:val="nil"/>
              <w:bottom w:val="single" w:sz="4" w:space="0" w:color="auto"/>
              <w:right w:val="single" w:sz="4" w:space="0" w:color="auto"/>
            </w:tcBorders>
            <w:shd w:val="clear" w:color="auto" w:fill="auto"/>
            <w:vAlign w:val="center"/>
            <w:hideMark/>
          </w:tcPr>
          <w:p w14:paraId="48C06424" w14:textId="77777777" w:rsidR="009C3302" w:rsidRPr="00984001" w:rsidRDefault="009C3302" w:rsidP="009C3302">
            <w:pPr>
              <w:spacing w:after="0" w:line="240" w:lineRule="auto"/>
              <w:jc w:val="center"/>
              <w:rPr>
                <w:rFonts w:ascii="Calibri" w:eastAsia="Times New Roman" w:hAnsi="Calibri" w:cs="Calibri"/>
                <w:color w:val="000000"/>
              </w:rPr>
            </w:pPr>
            <w:r w:rsidRPr="00984001">
              <w:rPr>
                <w:rFonts w:ascii="Sylfaen" w:eastAsia="Times New Roman" w:hAnsi="Sylfaen" w:cs="Sylfaen"/>
                <w:color w:val="000000"/>
              </w:rPr>
              <w:t>მიღწეული</w:t>
            </w:r>
            <w:r w:rsidRPr="00984001">
              <w:rPr>
                <w:rFonts w:ascii="Calibri" w:eastAsia="Times New Roman" w:hAnsi="Calibri" w:cs="Calibri"/>
                <w:color w:val="000000"/>
              </w:rPr>
              <w:t xml:space="preserve"> </w:t>
            </w:r>
            <w:r w:rsidRPr="00984001">
              <w:rPr>
                <w:rFonts w:ascii="Sylfaen" w:eastAsia="Times New Roman" w:hAnsi="Sylfaen" w:cs="Sylfaen"/>
                <w:color w:val="000000"/>
              </w:rPr>
              <w:t>შედეგი</w:t>
            </w:r>
          </w:p>
        </w:tc>
        <w:tc>
          <w:tcPr>
            <w:tcW w:w="5466" w:type="dxa"/>
            <w:tcBorders>
              <w:top w:val="nil"/>
              <w:left w:val="nil"/>
              <w:bottom w:val="single" w:sz="4" w:space="0" w:color="auto"/>
              <w:right w:val="single" w:sz="4" w:space="0" w:color="auto"/>
            </w:tcBorders>
            <w:shd w:val="clear" w:color="auto" w:fill="auto"/>
            <w:vAlign w:val="bottom"/>
            <w:hideMark/>
          </w:tcPr>
          <w:p w14:paraId="17CEA474" w14:textId="77777777" w:rsidR="009C3302" w:rsidRPr="00984001" w:rsidRDefault="009C3302" w:rsidP="009C3302">
            <w:pPr>
              <w:spacing w:after="0" w:line="240" w:lineRule="auto"/>
              <w:rPr>
                <w:rFonts w:ascii="Calibri" w:eastAsia="Times New Roman" w:hAnsi="Calibri" w:cs="Calibri"/>
                <w:color w:val="000000"/>
              </w:rPr>
            </w:pPr>
            <w:r w:rsidRPr="00984001">
              <w:rPr>
                <w:rFonts w:ascii="Calibri" w:eastAsia="Times New Roman" w:hAnsi="Calibri" w:cs="Calibri"/>
                <w:color w:val="000000"/>
              </w:rPr>
              <w:t> </w:t>
            </w:r>
            <w:r w:rsidRPr="00984001">
              <w:rPr>
                <w:rFonts w:ascii="Sylfaen" w:eastAsia="Times New Roman" w:hAnsi="Sylfaen" w:cs="Calibri"/>
                <w:color w:val="000000"/>
                <w:sz w:val="18"/>
                <w:szCs w:val="18"/>
              </w:rPr>
              <w:t>საზოგადოებისათვის საჭირო ინფორმაციის განცხადების სახით გავრცელებ</w:t>
            </w:r>
            <w:r w:rsidRPr="00984001">
              <w:rPr>
                <w:rFonts w:ascii="Sylfaen" w:eastAsia="Times New Roman" w:hAnsi="Sylfaen" w:cs="Calibri"/>
                <w:color w:val="000000"/>
                <w:sz w:val="18"/>
                <w:szCs w:val="18"/>
                <w:lang w:val="ka-GE"/>
              </w:rPr>
              <w:t>ულია,</w:t>
            </w:r>
            <w:r w:rsidRPr="00984001">
              <w:rPr>
                <w:rFonts w:ascii="Sylfaen" w:eastAsia="Times New Roman" w:hAnsi="Sylfaen" w:cs="Calibri"/>
                <w:color w:val="000000"/>
                <w:sz w:val="18"/>
                <w:szCs w:val="18"/>
              </w:rPr>
              <w:t xml:space="preserve"> გაშუქებულია სხვა</w:t>
            </w:r>
            <w:r w:rsidRPr="00984001">
              <w:rPr>
                <w:rFonts w:ascii="Sylfaen" w:eastAsia="Times New Roman" w:hAnsi="Sylfaen" w:cs="Calibri"/>
                <w:color w:val="000000"/>
                <w:sz w:val="18"/>
                <w:szCs w:val="18"/>
                <w:lang w:val="ka-GE"/>
              </w:rPr>
              <w:t>დასხვა</w:t>
            </w:r>
            <w:r w:rsidRPr="00984001">
              <w:rPr>
                <w:rFonts w:ascii="Sylfaen" w:eastAsia="Times New Roman" w:hAnsi="Sylfaen" w:cs="Calibri"/>
                <w:color w:val="000000"/>
                <w:sz w:val="18"/>
                <w:szCs w:val="18"/>
              </w:rPr>
              <w:t xml:space="preserve"> მნიშვნელოვანი და აქტუალური თემები,</w:t>
            </w:r>
            <w:r w:rsidRPr="00984001">
              <w:rPr>
                <w:rFonts w:ascii="Sylfaen" w:eastAsia="Times New Roman" w:hAnsi="Sylfaen" w:cs="Calibri"/>
                <w:color w:val="000000"/>
                <w:sz w:val="18"/>
                <w:szCs w:val="18"/>
                <w:lang w:val="ka-GE"/>
              </w:rPr>
              <w:t xml:space="preserve"> მ.შ </w:t>
            </w:r>
            <w:r w:rsidRPr="00984001">
              <w:rPr>
                <w:rFonts w:ascii="Sylfaen" w:eastAsia="Times New Roman" w:hAnsi="Sylfaen" w:cs="Calibri"/>
                <w:color w:val="000000"/>
                <w:sz w:val="18"/>
                <w:szCs w:val="18"/>
              </w:rPr>
              <w:t>საკრებულოს სხდომები.</w:t>
            </w:r>
          </w:p>
        </w:tc>
      </w:tr>
    </w:tbl>
    <w:p w14:paraId="0A2F30CE" w14:textId="49944491" w:rsidR="007F5655" w:rsidRDefault="007F5655" w:rsidP="007F5655">
      <w:pPr>
        <w:ind w:left="450"/>
        <w:rPr>
          <w:rFonts w:ascii="Sylfaen" w:hAnsi="Sylfaen"/>
        </w:rPr>
      </w:pPr>
    </w:p>
    <w:p w14:paraId="58174897" w14:textId="53E4591C" w:rsidR="009C3302" w:rsidRDefault="009C3302" w:rsidP="007F5655">
      <w:pPr>
        <w:ind w:left="450"/>
        <w:rPr>
          <w:rFonts w:ascii="Sylfaen" w:hAnsi="Sylfaen"/>
        </w:rPr>
      </w:pPr>
    </w:p>
    <w:p w14:paraId="7A3B5A1D" w14:textId="6046ACB0" w:rsidR="009C3302" w:rsidRDefault="009C3302" w:rsidP="007F5655">
      <w:pPr>
        <w:ind w:left="450"/>
        <w:rPr>
          <w:rFonts w:ascii="Sylfaen" w:hAnsi="Sylfaen"/>
        </w:rPr>
      </w:pPr>
    </w:p>
    <w:p w14:paraId="125BC8D0" w14:textId="22FA2A1C" w:rsidR="009C3302" w:rsidRDefault="009C3302" w:rsidP="007F5655">
      <w:pPr>
        <w:ind w:left="450"/>
        <w:rPr>
          <w:rFonts w:ascii="Sylfaen" w:hAnsi="Sylfaen"/>
        </w:rPr>
      </w:pPr>
    </w:p>
    <w:p w14:paraId="722E3608" w14:textId="77777777" w:rsidR="009C3302" w:rsidRDefault="009C3302" w:rsidP="007F5655">
      <w:pPr>
        <w:ind w:left="450"/>
        <w:rPr>
          <w:rFonts w:ascii="Sylfaen" w:hAnsi="Sylfaen"/>
        </w:rPr>
      </w:pPr>
    </w:p>
    <w:p w14:paraId="4F7001B6" w14:textId="77777777" w:rsidR="007F5655" w:rsidRDefault="007F5655" w:rsidP="007F5655">
      <w:pPr>
        <w:pStyle w:val="Heading1"/>
        <w:rPr>
          <w:rFonts w:ascii="Sylfaen" w:hAnsi="Sylfaen"/>
          <w:b w:val="0"/>
          <w:noProof/>
          <w:sz w:val="22"/>
          <w:szCs w:val="22"/>
        </w:rPr>
      </w:pPr>
      <w:bookmarkStart w:id="73" w:name="_Toc53050385"/>
      <w:bookmarkStart w:id="74" w:name="_Toc55381510"/>
      <w:bookmarkStart w:id="75" w:name="_Toc96683905"/>
      <w:bookmarkStart w:id="76" w:name="_Toc128656826"/>
      <w:bookmarkStart w:id="77" w:name="_Toc159842987"/>
      <w:r>
        <w:rPr>
          <w:rFonts w:ascii="Sylfaen" w:hAnsi="Sylfaen"/>
          <w:b w:val="0"/>
          <w:noProof/>
          <w:sz w:val="22"/>
          <w:szCs w:val="22"/>
          <w:lang w:val="ka-GE"/>
        </w:rPr>
        <w:lastRenderedPageBreak/>
        <w:t xml:space="preserve">მუხლი </w:t>
      </w:r>
      <w:r w:rsidRPr="005608B3">
        <w:rPr>
          <w:rFonts w:ascii="Sylfaen" w:hAnsi="Sylfaen"/>
          <w:b w:val="0"/>
          <w:noProof/>
          <w:sz w:val="22"/>
          <w:szCs w:val="22"/>
          <w:lang w:val="ka-GE"/>
        </w:rPr>
        <w:t>5</w:t>
      </w:r>
      <w:r>
        <w:rPr>
          <w:rFonts w:ascii="Sylfaen" w:hAnsi="Sylfaen"/>
          <w:b w:val="0"/>
          <w:noProof/>
          <w:sz w:val="22"/>
          <w:szCs w:val="22"/>
        </w:rPr>
        <w:t>.</w:t>
      </w:r>
      <w:r w:rsidRPr="005608B3">
        <w:rPr>
          <w:rFonts w:ascii="Sylfaen" w:hAnsi="Sylfaen"/>
          <w:b w:val="0"/>
          <w:noProof/>
          <w:sz w:val="22"/>
          <w:szCs w:val="22"/>
          <w:lang w:val="ka-GE"/>
        </w:rPr>
        <w:t xml:space="preserve"> ჯანმრთელობის დაცვა და სოციალური უზრუნველყოფა</w:t>
      </w:r>
      <w:bookmarkEnd w:id="73"/>
      <w:bookmarkEnd w:id="74"/>
      <w:bookmarkEnd w:id="75"/>
      <w:bookmarkEnd w:id="76"/>
      <w:bookmarkEnd w:id="77"/>
    </w:p>
    <w:p w14:paraId="16FE89C6" w14:textId="5D986E13" w:rsidR="007F5655" w:rsidRDefault="007F5655" w:rsidP="007F5655">
      <w:pPr>
        <w:pStyle w:val="ListParagraph"/>
        <w:outlineLvl w:val="2"/>
        <w:rPr>
          <w:rFonts w:ascii="Sylfaen" w:eastAsiaTheme="majorEastAsia" w:hAnsi="Sylfaen" w:cstheme="majorBidi"/>
          <w:bCs/>
          <w:noProof/>
          <w:color w:val="2E74B5" w:themeColor="accent1" w:themeShade="BF"/>
          <w:lang w:val="ka-GE"/>
        </w:rPr>
      </w:pPr>
      <w:bookmarkStart w:id="78" w:name="_Toc128656827"/>
      <w:bookmarkStart w:id="79" w:name="_Toc159842988"/>
      <w:r>
        <w:rPr>
          <w:rFonts w:ascii="Sylfaen" w:eastAsiaTheme="majorEastAsia" w:hAnsi="Sylfaen" w:cstheme="majorBidi"/>
          <w:bCs/>
          <w:noProof/>
          <w:color w:val="2E74B5" w:themeColor="accent1" w:themeShade="BF"/>
          <w:lang w:val="ka-GE"/>
        </w:rPr>
        <w:t xml:space="preserve">5.1 </w:t>
      </w:r>
      <w:r w:rsidRPr="00285E99">
        <w:rPr>
          <w:rFonts w:ascii="Sylfaen" w:eastAsiaTheme="majorEastAsia" w:hAnsi="Sylfaen" w:cstheme="majorBidi"/>
          <w:bCs/>
          <w:noProof/>
          <w:color w:val="2E74B5" w:themeColor="accent1" w:themeShade="BF"/>
          <w:lang w:val="ka-GE"/>
        </w:rPr>
        <w:t>ჯანმრთელობის დაცვა</w:t>
      </w:r>
      <w:bookmarkEnd w:id="78"/>
      <w:bookmarkEnd w:id="79"/>
    </w:p>
    <w:p w14:paraId="3BC3AED0" w14:textId="77777777" w:rsidR="00F71DF9" w:rsidRPr="00285E99" w:rsidRDefault="00F71DF9" w:rsidP="007F5655">
      <w:pPr>
        <w:pStyle w:val="ListParagraph"/>
        <w:outlineLvl w:val="2"/>
        <w:rPr>
          <w:rFonts w:ascii="Sylfaen" w:eastAsiaTheme="majorEastAsia" w:hAnsi="Sylfaen" w:cstheme="majorBidi"/>
          <w:bCs/>
          <w:noProof/>
          <w:color w:val="2E74B5" w:themeColor="accent1" w:themeShade="BF"/>
          <w:lang w:val="ka-GE"/>
        </w:rPr>
      </w:pPr>
    </w:p>
    <w:tbl>
      <w:tblPr>
        <w:tblW w:w="14519" w:type="dxa"/>
        <w:tblInd w:w="-147" w:type="dxa"/>
        <w:tblLook w:val="04A0" w:firstRow="1" w:lastRow="0" w:firstColumn="1" w:lastColumn="0" w:noHBand="0" w:noVBand="1"/>
      </w:tblPr>
      <w:tblGrid>
        <w:gridCol w:w="1022"/>
        <w:gridCol w:w="1487"/>
        <w:gridCol w:w="651"/>
        <w:gridCol w:w="1262"/>
        <w:gridCol w:w="290"/>
        <w:gridCol w:w="1160"/>
        <w:gridCol w:w="159"/>
        <w:gridCol w:w="203"/>
        <w:gridCol w:w="13"/>
        <w:gridCol w:w="1370"/>
        <w:gridCol w:w="6889"/>
        <w:gridCol w:w="13"/>
      </w:tblGrid>
      <w:tr w:rsidR="0022062C" w:rsidRPr="00CB2734" w14:paraId="317539B8" w14:textId="77777777" w:rsidTr="0071566D">
        <w:trPr>
          <w:trHeight w:val="600"/>
        </w:trPr>
        <w:tc>
          <w:tcPr>
            <w:tcW w:w="25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CC6E952" w14:textId="77777777" w:rsidR="0022062C" w:rsidRPr="00CB2734" w:rsidRDefault="0022062C" w:rsidP="0071566D">
            <w:pPr>
              <w:spacing w:after="0" w:line="240" w:lineRule="auto"/>
              <w:rPr>
                <w:rFonts w:ascii="Calibri" w:eastAsia="Times New Roman" w:hAnsi="Calibri" w:cs="Calibri"/>
                <w:color w:val="000000"/>
              </w:rPr>
            </w:pPr>
            <w:bookmarkStart w:id="80" w:name="_Toc128656828"/>
            <w:bookmarkStart w:id="81" w:name="_Toc159842989"/>
            <w:r w:rsidRPr="00CB2734">
              <w:rPr>
                <w:rFonts w:ascii="Sylfaen" w:eastAsia="Times New Roman" w:hAnsi="Sylfaen" w:cs="Sylfaen"/>
                <w:color w:val="000000"/>
              </w:rPr>
              <w:t>ქვეპროგრამის</w:t>
            </w:r>
            <w:r w:rsidRPr="00CB2734">
              <w:rPr>
                <w:rFonts w:ascii="Calibri" w:eastAsia="Times New Roman" w:hAnsi="Calibri" w:cs="Calibri"/>
                <w:color w:val="000000"/>
              </w:rPr>
              <w:t xml:space="preserve"> </w:t>
            </w:r>
            <w:r w:rsidRPr="00CB2734">
              <w:rPr>
                <w:rFonts w:ascii="Sylfaen" w:eastAsia="Times New Roman" w:hAnsi="Sylfaen" w:cs="Sylfaen"/>
                <w:color w:val="000000"/>
              </w:rPr>
              <w:t>დასახელება</w:t>
            </w:r>
            <w:r w:rsidRPr="00CB2734">
              <w:rPr>
                <w:rFonts w:ascii="Calibri" w:eastAsia="Times New Roman" w:hAnsi="Calibri" w:cs="Calibri"/>
                <w:color w:val="000000"/>
              </w:rPr>
              <w:t xml:space="preserve"> (</w:t>
            </w:r>
            <w:r w:rsidRPr="00CB2734">
              <w:rPr>
                <w:rFonts w:ascii="Sylfaen" w:eastAsia="Times New Roman" w:hAnsi="Sylfaen" w:cs="Sylfaen"/>
                <w:color w:val="000000"/>
              </w:rPr>
              <w:t>პროგრამული</w:t>
            </w:r>
            <w:r w:rsidRPr="00CB2734">
              <w:rPr>
                <w:rFonts w:ascii="Calibri" w:eastAsia="Times New Roman" w:hAnsi="Calibri" w:cs="Calibri"/>
                <w:color w:val="000000"/>
              </w:rPr>
              <w:t xml:space="preserve"> </w:t>
            </w:r>
            <w:r w:rsidRPr="00CB2734">
              <w:rPr>
                <w:rFonts w:ascii="Sylfaen" w:eastAsia="Times New Roman" w:hAnsi="Sylfaen" w:cs="Sylfaen"/>
                <w:color w:val="000000"/>
              </w:rPr>
              <w:t>კოდი</w:t>
            </w:r>
            <w:r w:rsidRPr="00CB2734">
              <w:rPr>
                <w:rFonts w:ascii="Calibri" w:eastAsia="Times New Roman" w:hAnsi="Calibri" w:cs="Calibri"/>
                <w:color w:val="000000"/>
              </w:rPr>
              <w:t>)</w:t>
            </w:r>
          </w:p>
        </w:tc>
        <w:tc>
          <w:tcPr>
            <w:tcW w:w="3522" w:type="dxa"/>
            <w:gridSpan w:val="5"/>
            <w:tcBorders>
              <w:top w:val="single" w:sz="4" w:space="0" w:color="auto"/>
              <w:left w:val="nil"/>
              <w:bottom w:val="single" w:sz="4" w:space="0" w:color="auto"/>
              <w:right w:val="single" w:sz="4" w:space="0" w:color="auto"/>
            </w:tcBorders>
            <w:shd w:val="clear" w:color="auto" w:fill="auto"/>
            <w:noWrap/>
            <w:vAlign w:val="center"/>
            <w:hideMark/>
          </w:tcPr>
          <w:p w14:paraId="45F1A2A4" w14:textId="77777777" w:rsidR="0022062C" w:rsidRPr="00CB2734" w:rsidRDefault="0022062C" w:rsidP="0071566D">
            <w:pPr>
              <w:spacing w:after="0" w:line="240" w:lineRule="auto"/>
              <w:jc w:val="center"/>
              <w:rPr>
                <w:rFonts w:ascii="Sylfaen" w:eastAsia="Times New Roman" w:hAnsi="Sylfaen" w:cs="Calibri"/>
                <w:color w:val="000000"/>
              </w:rPr>
            </w:pPr>
            <w:r w:rsidRPr="00CB2734">
              <w:rPr>
                <w:rFonts w:ascii="Sylfaen" w:eastAsia="Times New Roman" w:hAnsi="Sylfaen" w:cs="Calibri"/>
                <w:color w:val="000000"/>
              </w:rPr>
              <w:t>06 01 01</w:t>
            </w:r>
          </w:p>
        </w:tc>
        <w:tc>
          <w:tcPr>
            <w:tcW w:w="8488" w:type="dxa"/>
            <w:gridSpan w:val="5"/>
            <w:tcBorders>
              <w:top w:val="single" w:sz="4" w:space="0" w:color="auto"/>
              <w:left w:val="nil"/>
              <w:bottom w:val="single" w:sz="4" w:space="0" w:color="auto"/>
              <w:right w:val="single" w:sz="4" w:space="0" w:color="auto"/>
            </w:tcBorders>
            <w:shd w:val="clear" w:color="auto" w:fill="auto"/>
            <w:noWrap/>
            <w:vAlign w:val="center"/>
            <w:hideMark/>
          </w:tcPr>
          <w:p w14:paraId="61F93BBA" w14:textId="77777777" w:rsidR="0022062C" w:rsidRPr="00CB2734" w:rsidRDefault="0022062C" w:rsidP="0071566D">
            <w:pPr>
              <w:spacing w:after="0" w:line="240" w:lineRule="auto"/>
              <w:jc w:val="center"/>
              <w:rPr>
                <w:rFonts w:ascii="Calibri" w:eastAsia="Times New Roman" w:hAnsi="Calibri" w:cs="Calibri"/>
                <w:color w:val="000000"/>
              </w:rPr>
            </w:pPr>
            <w:r w:rsidRPr="00CB2734">
              <w:rPr>
                <w:rFonts w:ascii="Sylfaen" w:eastAsia="Times New Roman" w:hAnsi="Sylfaen" w:cs="Calibri"/>
                <w:color w:val="000000"/>
              </w:rPr>
              <w:t>საზოგადოებრივი</w:t>
            </w:r>
            <w:r>
              <w:rPr>
                <w:rFonts w:ascii="Sylfaen" w:eastAsia="Times New Roman" w:hAnsi="Sylfaen" w:cs="Calibri"/>
                <w:color w:val="000000"/>
                <w:lang w:val="ka-GE"/>
              </w:rPr>
              <w:t xml:space="preserve">  </w:t>
            </w:r>
            <w:r w:rsidRPr="00CB2734">
              <w:rPr>
                <w:rFonts w:ascii="Sylfaen" w:eastAsia="Times New Roman" w:hAnsi="Sylfaen" w:cs="Calibri"/>
                <w:color w:val="000000"/>
              </w:rPr>
              <w:t xml:space="preserve"> ჯ</w:t>
            </w:r>
            <w:r>
              <w:rPr>
                <w:rFonts w:ascii="Sylfaen" w:eastAsia="Times New Roman" w:hAnsi="Sylfaen" w:cs="Calibri"/>
                <w:color w:val="000000"/>
              </w:rPr>
              <w:t xml:space="preserve">ანმრთელობის </w:t>
            </w:r>
            <w:r w:rsidRPr="00CB2734">
              <w:rPr>
                <w:rFonts w:ascii="Sylfaen" w:eastAsia="Times New Roman" w:hAnsi="Sylfaen" w:cs="Calibri"/>
                <w:color w:val="000000"/>
              </w:rPr>
              <w:t xml:space="preserve"> უზრუნველყოფა</w:t>
            </w:r>
          </w:p>
        </w:tc>
      </w:tr>
      <w:tr w:rsidR="0022062C" w:rsidRPr="00CB2734" w14:paraId="09706C7E" w14:textId="77777777" w:rsidTr="0071566D">
        <w:trPr>
          <w:trHeight w:val="600"/>
        </w:trPr>
        <w:tc>
          <w:tcPr>
            <w:tcW w:w="25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93417F0" w14:textId="77777777" w:rsidR="0022062C" w:rsidRPr="00CB2734" w:rsidRDefault="0022062C" w:rsidP="0071566D">
            <w:pPr>
              <w:spacing w:after="0" w:line="240" w:lineRule="auto"/>
              <w:rPr>
                <w:rFonts w:ascii="Calibri" w:eastAsia="Times New Roman" w:hAnsi="Calibri" w:cs="Calibri"/>
                <w:color w:val="000000"/>
              </w:rPr>
            </w:pPr>
            <w:r w:rsidRPr="00CB2734">
              <w:rPr>
                <w:rFonts w:ascii="Sylfaen" w:eastAsia="Times New Roman" w:hAnsi="Sylfaen" w:cs="Sylfaen"/>
                <w:color w:val="000000"/>
              </w:rPr>
              <w:t>ქვეპროგრამის</w:t>
            </w:r>
            <w:r w:rsidRPr="00CB2734">
              <w:rPr>
                <w:rFonts w:ascii="Calibri" w:eastAsia="Times New Roman" w:hAnsi="Calibri" w:cs="Calibri"/>
                <w:color w:val="000000"/>
              </w:rPr>
              <w:t xml:space="preserve"> </w:t>
            </w:r>
            <w:r w:rsidRPr="00CB2734">
              <w:rPr>
                <w:rFonts w:ascii="Sylfaen" w:eastAsia="Times New Roman" w:hAnsi="Sylfaen" w:cs="Sylfaen"/>
                <w:color w:val="000000"/>
              </w:rPr>
              <w:t>გამახორციელებელი</w:t>
            </w:r>
          </w:p>
        </w:tc>
        <w:tc>
          <w:tcPr>
            <w:tcW w:w="12010"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E87590F" w14:textId="77777777" w:rsidR="0022062C" w:rsidRPr="00CB2734" w:rsidRDefault="0022062C" w:rsidP="0071566D">
            <w:pPr>
              <w:spacing w:after="0" w:line="240" w:lineRule="auto"/>
              <w:jc w:val="center"/>
              <w:rPr>
                <w:rFonts w:ascii="Calibri" w:eastAsia="Times New Roman" w:hAnsi="Calibri" w:cs="Calibri"/>
                <w:color w:val="000000"/>
              </w:rPr>
            </w:pPr>
            <w:r w:rsidRPr="00CB2734">
              <w:rPr>
                <w:rFonts w:ascii="Sylfaen" w:eastAsia="Times New Roman" w:hAnsi="Sylfaen" w:cs="Calibri"/>
                <w:color w:val="000000"/>
              </w:rPr>
              <w:t xml:space="preserve">ა(ა)იპ მარნეულის მუნიციპალიტეტის </w:t>
            </w:r>
            <w:r>
              <w:rPr>
                <w:rFonts w:ascii="Sylfaen" w:eastAsia="Times New Roman" w:hAnsi="Sylfaen" w:cs="Calibri"/>
                <w:color w:val="000000"/>
                <w:lang w:val="ka-GE"/>
              </w:rPr>
              <w:t xml:space="preserve">დაავადებათა კონტროლისა და </w:t>
            </w:r>
            <w:r w:rsidRPr="00CB2734">
              <w:rPr>
                <w:rFonts w:ascii="Sylfaen" w:eastAsia="Times New Roman" w:hAnsi="Sylfaen" w:cs="Calibri"/>
                <w:color w:val="000000"/>
              </w:rPr>
              <w:t>საზოგადოებრივი ჯანდაცვის ცენტრი“</w:t>
            </w:r>
          </w:p>
        </w:tc>
      </w:tr>
      <w:tr w:rsidR="0022062C" w:rsidRPr="00CC3BD6" w14:paraId="6B5FAE2D" w14:textId="77777777" w:rsidTr="0071566D">
        <w:trPr>
          <w:trHeight w:val="1392"/>
        </w:trPr>
        <w:tc>
          <w:tcPr>
            <w:tcW w:w="25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8FEE1A9" w14:textId="77777777" w:rsidR="0022062C" w:rsidRPr="00CB2734" w:rsidRDefault="0022062C" w:rsidP="0071566D">
            <w:pPr>
              <w:spacing w:after="0" w:line="240" w:lineRule="auto"/>
              <w:rPr>
                <w:rFonts w:ascii="Calibri" w:eastAsia="Times New Roman" w:hAnsi="Calibri" w:cs="Calibri"/>
                <w:color w:val="000000"/>
              </w:rPr>
            </w:pPr>
            <w:r w:rsidRPr="00CB2734">
              <w:rPr>
                <w:rFonts w:ascii="Sylfaen" w:eastAsia="Times New Roman" w:hAnsi="Sylfaen" w:cs="Sylfaen"/>
                <w:color w:val="000000"/>
              </w:rPr>
              <w:t>პროგრამის</w:t>
            </w:r>
            <w:r w:rsidRPr="00CB2734">
              <w:rPr>
                <w:rFonts w:ascii="Calibri" w:eastAsia="Times New Roman" w:hAnsi="Calibri" w:cs="Calibri"/>
                <w:color w:val="000000"/>
              </w:rPr>
              <w:t xml:space="preserve"> </w:t>
            </w:r>
            <w:r w:rsidRPr="00CB2734">
              <w:rPr>
                <w:rFonts w:ascii="Sylfaen" w:eastAsia="Times New Roman" w:hAnsi="Sylfaen" w:cs="Sylfaen"/>
                <w:color w:val="000000"/>
              </w:rPr>
              <w:t>აღწერა</w:t>
            </w:r>
            <w:r w:rsidRPr="00CB2734">
              <w:rPr>
                <w:rFonts w:ascii="Calibri" w:eastAsia="Times New Roman" w:hAnsi="Calibri" w:cs="Calibri"/>
                <w:color w:val="000000"/>
              </w:rPr>
              <w:t xml:space="preserve"> </w:t>
            </w:r>
            <w:r w:rsidRPr="00CB2734">
              <w:rPr>
                <w:rFonts w:ascii="Sylfaen" w:eastAsia="Times New Roman" w:hAnsi="Sylfaen" w:cs="Sylfaen"/>
                <w:color w:val="000000"/>
              </w:rPr>
              <w:t>და</w:t>
            </w:r>
            <w:r w:rsidRPr="00CB2734">
              <w:rPr>
                <w:rFonts w:ascii="Calibri" w:eastAsia="Times New Roman" w:hAnsi="Calibri" w:cs="Calibri"/>
                <w:color w:val="000000"/>
              </w:rPr>
              <w:t xml:space="preserve"> </w:t>
            </w:r>
            <w:r w:rsidRPr="00CB2734">
              <w:rPr>
                <w:rFonts w:ascii="Sylfaen" w:eastAsia="Times New Roman" w:hAnsi="Sylfaen" w:cs="Sylfaen"/>
                <w:color w:val="000000"/>
              </w:rPr>
              <w:t>მიზანი</w:t>
            </w:r>
          </w:p>
        </w:tc>
        <w:tc>
          <w:tcPr>
            <w:tcW w:w="12010" w:type="dxa"/>
            <w:gridSpan w:val="10"/>
            <w:tcBorders>
              <w:top w:val="single" w:sz="4" w:space="0" w:color="auto"/>
              <w:left w:val="nil"/>
              <w:bottom w:val="single" w:sz="4" w:space="0" w:color="auto"/>
              <w:right w:val="single" w:sz="4" w:space="0" w:color="000000"/>
            </w:tcBorders>
            <w:shd w:val="clear" w:color="auto" w:fill="auto"/>
            <w:vAlign w:val="center"/>
            <w:hideMark/>
          </w:tcPr>
          <w:p w14:paraId="2523D99A" w14:textId="77777777" w:rsidR="0022062C" w:rsidRPr="00CC3BD6" w:rsidRDefault="0022062C" w:rsidP="0071566D">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t xml:space="preserve">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CC3BD6">
              <w:rPr>
                <w:rFonts w:ascii="Sylfaen" w:eastAsia="Times New Roman" w:hAnsi="Sylfaen" w:cs="Calibri"/>
                <w:color w:val="000000"/>
                <w:sz w:val="18"/>
                <w:szCs w:val="18"/>
              </w:rPr>
              <w:br/>
              <w:t xml:space="preserve">საზოგადოებრივი ჯანმრთელობის სტრატეგიულ ფუნქციები: გადამდებ/არაგადამდებ დაავადებათა ეპიდზედამხედველობა, მოსახლეობის ჯანმრთელობის მდგომარეობის შეფასება; ჯანმრთელობის რისკ-ფაქტორების მონიტორინგი და მყისიერი რეაგირება საგანგებო სიტუაციების დროს, კოორდინაცია ცენტრალურ სტრუქტურებთან; ადამიანის ჯანმრთელობისათვის უსაფრთხო გარემოს უზრუნველყოფის ხელშეწყობა. საკვებისა და სასმელი წყლის ტექნიკური რეგლამენტებისა და სხვა ნორმატიული დოკუმენტების მომზადებაში მონაწილეობა და მუნიციპალური მმართველობის ორგანოების ინფორმირება სავარაუდო საკვებისმიერი და წყლისმიერი ინფექციების გავრცელების მხრივ არსებული მდგომარეობის შესახებ; ჯანმრთელობის განმტკიცება ჯანმრთელობის დაცვაში უთანასწორობისა და სოციალურ დეტერმინანტებზე  ზემოქმედების  განხორციელების გზით; დაავადებათა ადრეული გამოვლენა და პროფილაქტიკა.; მოსახლეობის, თემის წარმომადგენლების, ცალკეული მოწყვლადი ჯგუფების ორგანიზება და წარმართვა ჯანმრთელობასა და კეთილდღეობასთან დაკავშირებულ საკითხებში. ადამიანური რესურსების პროფესიული განვითარება, მოტივირება და შენარჩუნება; საზოგადოებრივი ჯანდაცვის ორგანიზაციულ-სტრუქტურული სრულყოფა, ადეკვატური დაფინანსების მიღწევა და  საზოგადოებრივი  ჯანმრთელობის სერვისებსა და პროდუქტებზე ხელმისაწვდომობის უზუნველყოფა; ჯანმრთელობის ადვოკატირება, მოსახლეობასთან კომუნიკაციის გაუმჯობესება, საინფორმაციო განმარტებითი საქმიანობა, სოციალური მობილიზაცია; მტკიცებულებებზე დაფუძნებული ჯანდაცვის პოლიტიკისა და პრაქტიკის წარმოებისათვის კვლევითი სამუშაოების წარმოება და მონაწილეობის მიღება. </w:t>
            </w:r>
          </w:p>
        </w:tc>
      </w:tr>
      <w:tr w:rsidR="0022062C" w:rsidRPr="00CC3BD6" w14:paraId="55441753" w14:textId="77777777" w:rsidTr="0071566D">
        <w:trPr>
          <w:trHeight w:val="1392"/>
        </w:trPr>
        <w:tc>
          <w:tcPr>
            <w:tcW w:w="25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254F8" w14:textId="6BFFC2B7" w:rsidR="0022062C" w:rsidRPr="00444382" w:rsidRDefault="0022062C" w:rsidP="0022062C">
            <w:pPr>
              <w:spacing w:after="0" w:line="240" w:lineRule="auto"/>
              <w:rPr>
                <w:rFonts w:ascii="Sylfaen" w:eastAsia="Times New Roman" w:hAnsi="Sylfaen" w:cs="Sylfaen"/>
                <w:color w:val="000000"/>
                <w:sz w:val="20"/>
                <w:szCs w:val="20"/>
              </w:rPr>
            </w:pPr>
            <w:r w:rsidRPr="00444382">
              <w:rPr>
                <w:rFonts w:ascii="Sylfaen" w:eastAsia="Times New Roman" w:hAnsi="Sylfaen" w:cs="Arial"/>
                <w:b/>
                <w:bCs/>
                <w:color w:val="000000"/>
                <w:sz w:val="20"/>
                <w:szCs w:val="20"/>
              </w:rPr>
              <w:lastRenderedPageBreak/>
              <w:t>გაეროს მდგრადი განვითარების „SDG“ მიზანი, რომლის მიღწევასაც</w:t>
            </w:r>
            <w:r w:rsidRPr="00444382">
              <w:rPr>
                <w:rFonts w:ascii="Sylfaen" w:eastAsia="Times New Roman" w:hAnsi="Sylfaen" w:cs="Arial"/>
                <w:b/>
                <w:bCs/>
                <w:color w:val="000000"/>
                <w:sz w:val="20"/>
                <w:szCs w:val="20"/>
              </w:rPr>
              <w:br/>
              <w:t>ემსახურება პროგრამა</w:t>
            </w:r>
          </w:p>
        </w:tc>
        <w:tc>
          <w:tcPr>
            <w:tcW w:w="12010" w:type="dxa"/>
            <w:gridSpan w:val="10"/>
            <w:tcBorders>
              <w:top w:val="single" w:sz="4" w:space="0" w:color="auto"/>
              <w:left w:val="nil"/>
              <w:bottom w:val="single" w:sz="4" w:space="0" w:color="auto"/>
              <w:right w:val="single" w:sz="4" w:space="0" w:color="000000"/>
            </w:tcBorders>
            <w:shd w:val="clear" w:color="auto" w:fill="auto"/>
            <w:vAlign w:val="center"/>
          </w:tcPr>
          <w:p w14:paraId="4DDDDC1E" w14:textId="77777777" w:rsidR="0022062C" w:rsidRPr="00444382" w:rsidRDefault="0022062C" w:rsidP="0022062C">
            <w:pPr>
              <w:spacing w:after="0"/>
              <w:rPr>
                <w:rFonts w:ascii="Sylfaen" w:eastAsia="Times New Roman" w:hAnsi="Sylfaen" w:cs="Arial"/>
                <w:bCs/>
                <w:color w:val="000000"/>
                <w:sz w:val="20"/>
                <w:szCs w:val="20"/>
              </w:rPr>
            </w:pPr>
          </w:p>
          <w:p w14:paraId="53524BA1" w14:textId="77777777" w:rsidR="0022062C" w:rsidRPr="00444382" w:rsidRDefault="0022062C" w:rsidP="0022062C">
            <w:pPr>
              <w:spacing w:after="0"/>
              <w:rPr>
                <w:rFonts w:ascii="Sylfaen" w:eastAsia="Times New Roman" w:hAnsi="Sylfaen" w:cs="Arial"/>
                <w:bCs/>
                <w:color w:val="000000"/>
                <w:sz w:val="20"/>
                <w:szCs w:val="20"/>
              </w:rPr>
            </w:pPr>
            <w:r w:rsidRPr="00444382">
              <w:rPr>
                <w:rFonts w:ascii="Sylfaen" w:eastAsia="Times New Roman" w:hAnsi="Sylfaen" w:cs="Arial"/>
                <w:bCs/>
                <w:color w:val="000000"/>
                <w:sz w:val="20"/>
                <w:szCs w:val="20"/>
              </w:rPr>
              <w:t xml:space="preserve">მიზანი 1: სიღარიბის ყველა ფორმის აღმოფხვრა </w:t>
            </w:r>
          </w:p>
          <w:p w14:paraId="172C4C70" w14:textId="77777777" w:rsidR="0022062C" w:rsidRPr="00444382" w:rsidRDefault="0022062C" w:rsidP="0022062C">
            <w:pPr>
              <w:spacing w:after="0"/>
              <w:rPr>
                <w:rFonts w:ascii="Sylfaen" w:eastAsia="Times New Roman" w:hAnsi="Sylfaen" w:cs="Arial"/>
                <w:bCs/>
                <w:color w:val="000000"/>
                <w:sz w:val="20"/>
                <w:szCs w:val="20"/>
              </w:rPr>
            </w:pPr>
            <w:r w:rsidRPr="00444382">
              <w:rPr>
                <w:rFonts w:ascii="Sylfaen" w:eastAsia="Times New Roman" w:hAnsi="Sylfaen" w:cs="Arial"/>
                <w:bCs/>
                <w:color w:val="000000"/>
                <w:sz w:val="20"/>
                <w:szCs w:val="20"/>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14:paraId="197D1C36" w14:textId="77777777" w:rsidR="0022062C" w:rsidRPr="00444382" w:rsidRDefault="0022062C" w:rsidP="0022062C">
            <w:pPr>
              <w:spacing w:after="0"/>
              <w:rPr>
                <w:rFonts w:ascii="Sylfaen" w:eastAsia="Times New Roman" w:hAnsi="Sylfaen" w:cs="Arial"/>
                <w:bCs/>
                <w:color w:val="000000"/>
                <w:sz w:val="20"/>
                <w:szCs w:val="20"/>
              </w:rPr>
            </w:pPr>
            <w:r w:rsidRPr="00444382">
              <w:rPr>
                <w:rFonts w:ascii="Sylfaen" w:eastAsia="Times New Roman" w:hAnsi="Sylfaen" w:cs="Arial"/>
                <w:bCs/>
                <w:color w:val="000000"/>
                <w:sz w:val="20"/>
                <w:szCs w:val="20"/>
                <w:lang w:val="ka-GE"/>
              </w:rPr>
              <w:t>მ</w:t>
            </w:r>
            <w:r w:rsidRPr="00444382">
              <w:rPr>
                <w:rFonts w:ascii="Sylfaen" w:eastAsia="Times New Roman" w:hAnsi="Sylfaen" w:cs="Arial"/>
                <w:bCs/>
                <w:color w:val="000000"/>
                <w:sz w:val="20"/>
                <w:szCs w:val="20"/>
              </w:rPr>
              <w:t xml:space="preserve">იზანი 3: ჯანსაღი ცხოვრებისა და კეთილდღეობის უზრუნველყოფა ყველა ასაკის ადამიანისათვის     </w:t>
            </w:r>
          </w:p>
          <w:p w14:paraId="6FB00DF2" w14:textId="77777777" w:rsidR="0022062C" w:rsidRPr="00444382" w:rsidRDefault="0022062C" w:rsidP="0022062C">
            <w:pPr>
              <w:spacing w:after="0"/>
              <w:rPr>
                <w:rFonts w:ascii="Sylfaen" w:eastAsia="Times New Roman" w:hAnsi="Sylfaen" w:cs="Arial"/>
                <w:bCs/>
                <w:color w:val="000000"/>
                <w:sz w:val="20"/>
                <w:szCs w:val="20"/>
              </w:rPr>
            </w:pPr>
            <w:r w:rsidRPr="00444382">
              <w:rPr>
                <w:rFonts w:ascii="Sylfaen" w:eastAsia="Times New Roman" w:hAnsi="Sylfaen" w:cs="Arial"/>
                <w:bCs/>
                <w:color w:val="000000"/>
                <w:sz w:val="20"/>
                <w:szCs w:val="20"/>
              </w:rPr>
              <w:t>მიზანი 6 - სუფთა წყალი და სანიტარია</w:t>
            </w:r>
          </w:p>
          <w:p w14:paraId="5013DDF2" w14:textId="77777777" w:rsidR="0022062C" w:rsidRPr="00444382" w:rsidRDefault="0022062C" w:rsidP="0022062C">
            <w:pPr>
              <w:jc w:val="center"/>
              <w:rPr>
                <w:rFonts w:ascii="Sylfaen" w:eastAsia="Times New Roman" w:hAnsi="Sylfaen" w:cs="Arial"/>
                <w:bCs/>
                <w:color w:val="000000"/>
                <w:sz w:val="20"/>
                <w:szCs w:val="20"/>
              </w:rPr>
            </w:pPr>
          </w:p>
          <w:p w14:paraId="60F294D2" w14:textId="77777777" w:rsidR="0022062C" w:rsidRPr="00444382" w:rsidRDefault="0022062C" w:rsidP="0022062C">
            <w:pPr>
              <w:spacing w:after="0" w:line="240" w:lineRule="auto"/>
              <w:rPr>
                <w:rFonts w:ascii="Sylfaen" w:eastAsia="Times New Roman" w:hAnsi="Sylfaen" w:cs="Calibri"/>
                <w:color w:val="000000"/>
                <w:sz w:val="20"/>
                <w:szCs w:val="20"/>
              </w:rPr>
            </w:pPr>
          </w:p>
        </w:tc>
      </w:tr>
      <w:tr w:rsidR="0022062C" w:rsidRPr="00B04741" w14:paraId="6D97ED5E" w14:textId="77777777" w:rsidTr="0071566D">
        <w:trPr>
          <w:trHeight w:val="1808"/>
        </w:trPr>
        <w:tc>
          <w:tcPr>
            <w:tcW w:w="25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9EE41" w14:textId="77777777" w:rsidR="0022062C" w:rsidRPr="00CB2734" w:rsidRDefault="0022062C" w:rsidP="0071566D">
            <w:pPr>
              <w:spacing w:after="0" w:line="240" w:lineRule="auto"/>
              <w:rPr>
                <w:rFonts w:ascii="Calibri" w:eastAsia="Times New Roman" w:hAnsi="Calibri" w:cs="Calibri"/>
                <w:color w:val="000000"/>
              </w:rPr>
            </w:pPr>
            <w:r w:rsidRPr="00CB2734">
              <w:rPr>
                <w:rFonts w:ascii="Sylfaen" w:eastAsia="Times New Roman" w:hAnsi="Sylfaen" w:cs="Sylfaen"/>
                <w:color w:val="000000"/>
              </w:rPr>
              <w:t>დაგეგემილი</w:t>
            </w:r>
            <w:r w:rsidRPr="00CB2734">
              <w:rPr>
                <w:rFonts w:ascii="Calibri" w:eastAsia="Times New Roman" w:hAnsi="Calibri" w:cs="Calibri"/>
                <w:color w:val="000000"/>
              </w:rPr>
              <w:t xml:space="preserve"> </w:t>
            </w:r>
            <w:r w:rsidRPr="00CB2734">
              <w:rPr>
                <w:rFonts w:ascii="Sylfaen" w:eastAsia="Times New Roman" w:hAnsi="Sylfaen" w:cs="Sylfaen"/>
                <w:color w:val="000000"/>
              </w:rPr>
              <w:t>საბოლოო</w:t>
            </w:r>
            <w:r w:rsidRPr="00CB2734">
              <w:rPr>
                <w:rFonts w:ascii="Calibri" w:eastAsia="Times New Roman" w:hAnsi="Calibri" w:cs="Calibri"/>
                <w:color w:val="000000"/>
              </w:rPr>
              <w:t xml:space="preserve"> </w:t>
            </w:r>
            <w:r w:rsidRPr="00CB2734">
              <w:rPr>
                <w:rFonts w:ascii="Sylfaen" w:eastAsia="Times New Roman" w:hAnsi="Sylfaen" w:cs="Sylfaen"/>
                <w:color w:val="000000"/>
              </w:rPr>
              <w:t>შედეგი</w:t>
            </w:r>
          </w:p>
        </w:tc>
        <w:tc>
          <w:tcPr>
            <w:tcW w:w="1913" w:type="dxa"/>
            <w:gridSpan w:val="2"/>
            <w:tcBorders>
              <w:top w:val="single" w:sz="4" w:space="0" w:color="auto"/>
              <w:left w:val="nil"/>
              <w:bottom w:val="single" w:sz="4" w:space="0" w:color="auto"/>
              <w:right w:val="single" w:sz="4" w:space="0" w:color="000000"/>
            </w:tcBorders>
            <w:shd w:val="clear" w:color="auto" w:fill="auto"/>
            <w:vAlign w:val="center"/>
            <w:hideMark/>
          </w:tcPr>
          <w:p w14:paraId="222621D6" w14:textId="77777777" w:rsidR="0022062C" w:rsidRPr="00CC3BD6" w:rsidRDefault="0022062C" w:rsidP="0071566D">
            <w:pPr>
              <w:spacing w:after="0" w:line="240" w:lineRule="auto"/>
              <w:rPr>
                <w:rFonts w:ascii="Sylfaen" w:eastAsia="Times New Roman" w:hAnsi="Sylfaen" w:cs="Calibri"/>
                <w:color w:val="000000"/>
                <w:sz w:val="18"/>
                <w:szCs w:val="18"/>
              </w:rPr>
            </w:pPr>
            <w:r w:rsidRPr="00CC3BD6">
              <w:rPr>
                <w:rFonts w:ascii="Sylfaen" w:eastAsia="Times New Roman" w:hAnsi="Sylfaen" w:cs="Calibri"/>
                <w:color w:val="000000"/>
                <w:sz w:val="18"/>
                <w:szCs w:val="18"/>
              </w:rPr>
              <w:br/>
              <w:t xml:space="preserve">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w:t>
            </w:r>
          </w:p>
        </w:tc>
        <w:tc>
          <w:tcPr>
            <w:tcW w:w="1450" w:type="dxa"/>
            <w:gridSpan w:val="2"/>
            <w:tcBorders>
              <w:top w:val="nil"/>
              <w:left w:val="nil"/>
              <w:bottom w:val="single" w:sz="4" w:space="0" w:color="auto"/>
              <w:right w:val="single" w:sz="4" w:space="0" w:color="auto"/>
            </w:tcBorders>
            <w:shd w:val="clear" w:color="auto" w:fill="auto"/>
            <w:vAlign w:val="center"/>
            <w:hideMark/>
          </w:tcPr>
          <w:p w14:paraId="2BECC9A3" w14:textId="77777777" w:rsidR="0022062C" w:rsidRPr="00126FED" w:rsidRDefault="0022062C" w:rsidP="0071566D">
            <w:pPr>
              <w:spacing w:after="0" w:line="240" w:lineRule="auto"/>
              <w:jc w:val="center"/>
              <w:rPr>
                <w:rFonts w:ascii="Calibri" w:eastAsia="Times New Roman" w:hAnsi="Calibri" w:cs="Calibri"/>
                <w:color w:val="000000"/>
              </w:rPr>
            </w:pPr>
            <w:r w:rsidRPr="00126FED">
              <w:rPr>
                <w:rFonts w:ascii="Sylfaen" w:eastAsia="Times New Roman" w:hAnsi="Sylfaen" w:cs="Sylfaen"/>
                <w:color w:val="000000"/>
              </w:rPr>
              <w:t>მიღწეული</w:t>
            </w:r>
            <w:r w:rsidRPr="00126FED">
              <w:rPr>
                <w:rFonts w:ascii="Calibri" w:eastAsia="Times New Roman" w:hAnsi="Calibri" w:cs="Calibri"/>
                <w:color w:val="000000"/>
              </w:rPr>
              <w:t xml:space="preserve"> </w:t>
            </w:r>
            <w:r w:rsidRPr="00126FED">
              <w:rPr>
                <w:rFonts w:ascii="Sylfaen" w:eastAsia="Times New Roman" w:hAnsi="Sylfaen" w:cs="Sylfaen"/>
                <w:color w:val="000000"/>
              </w:rPr>
              <w:t>შედეგი</w:t>
            </w:r>
          </w:p>
        </w:tc>
        <w:tc>
          <w:tcPr>
            <w:tcW w:w="8647" w:type="dxa"/>
            <w:gridSpan w:val="6"/>
            <w:tcBorders>
              <w:top w:val="nil"/>
              <w:left w:val="nil"/>
              <w:bottom w:val="single" w:sz="4" w:space="0" w:color="auto"/>
              <w:right w:val="single" w:sz="4" w:space="0" w:color="auto"/>
            </w:tcBorders>
            <w:shd w:val="clear" w:color="auto" w:fill="auto"/>
            <w:vAlign w:val="bottom"/>
            <w:hideMark/>
          </w:tcPr>
          <w:p w14:paraId="36004337" w14:textId="77777777" w:rsidR="0022062C" w:rsidRPr="008A19A7" w:rsidRDefault="0022062C" w:rsidP="0071566D">
            <w:pPr>
              <w:ind w:firstLine="720"/>
              <w:jc w:val="both"/>
              <w:rPr>
                <w:rFonts w:ascii="Sylfaen" w:hAnsi="Sylfaen" w:cs="Sylfaen"/>
                <w:sz w:val="16"/>
                <w:szCs w:val="16"/>
                <w:lang w:val="ka-GE"/>
              </w:rPr>
            </w:pPr>
            <w:r w:rsidRPr="008A19A7">
              <w:rPr>
                <w:rFonts w:ascii="Sylfaen" w:eastAsia="Times New Roman" w:hAnsi="Sylfaen" w:cs="Calibri"/>
                <w:color w:val="000000"/>
                <w:sz w:val="16"/>
                <w:szCs w:val="16"/>
              </w:rPr>
              <w:t> </w:t>
            </w:r>
            <w:r w:rsidRPr="008A19A7">
              <w:rPr>
                <w:rFonts w:ascii="Sylfaen" w:hAnsi="Sylfaen" w:cs="Sylfaen"/>
                <w:sz w:val="16"/>
                <w:szCs w:val="16"/>
                <w:lang w:val="ka-GE"/>
              </w:rPr>
              <w:t>2024 წელს ა(ა)იპ დაავადებათა კონტროლისა და საზოგადოებრივი ჯანდაცვის ცენტრის მიერ განხორციელდა შემდეგი სამუშაოები:</w:t>
            </w:r>
          </w:p>
          <w:p w14:paraId="431F5605" w14:textId="77777777" w:rsidR="0022062C" w:rsidRPr="0022062C" w:rsidRDefault="0022062C" w:rsidP="0071566D">
            <w:pPr>
              <w:ind w:right="672"/>
              <w:jc w:val="both"/>
              <w:rPr>
                <w:rFonts w:ascii="Sylfaen" w:hAnsi="Sylfaen" w:cs="Sylfaen"/>
                <w:sz w:val="16"/>
                <w:szCs w:val="16"/>
              </w:rPr>
            </w:pPr>
            <w:r w:rsidRPr="008A19A7">
              <w:rPr>
                <w:rFonts w:ascii="Sylfaen" w:hAnsi="Sylfaen" w:cs="Sylfaen"/>
                <w:sz w:val="16"/>
                <w:szCs w:val="16"/>
                <w:lang w:val="ka-GE"/>
              </w:rPr>
              <w:t xml:space="preserve">     ტუბერკულიოზი  ფილტვის   BK+  </w:t>
            </w:r>
            <w:r w:rsidRPr="0022062C">
              <w:rPr>
                <w:rFonts w:ascii="Sylfaen" w:hAnsi="Sylfaen" w:cs="Sylfaen"/>
                <w:sz w:val="16"/>
                <w:szCs w:val="16"/>
              </w:rPr>
              <w:t>41</w:t>
            </w:r>
            <w:r w:rsidRPr="008A19A7">
              <w:rPr>
                <w:rFonts w:ascii="Sylfaen" w:hAnsi="Sylfaen" w:cs="Sylfaen"/>
                <w:sz w:val="16"/>
                <w:szCs w:val="16"/>
                <w:lang w:val="ka-GE"/>
              </w:rPr>
              <w:t xml:space="preserve"> გამოკვლეულია  75 კონტაქტირებული  პირები, </w:t>
            </w:r>
          </w:p>
          <w:p w14:paraId="2433CAC5"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ფილვტვგარეშე ტუბერკულიოზი - </w:t>
            </w:r>
            <w:r w:rsidRPr="0022062C">
              <w:rPr>
                <w:rFonts w:ascii="Sylfaen" w:hAnsi="Sylfaen" w:cs="Sylfaen"/>
                <w:sz w:val="16"/>
                <w:szCs w:val="16"/>
              </w:rPr>
              <w:t>3</w:t>
            </w:r>
            <w:r w:rsidRPr="008A19A7">
              <w:rPr>
                <w:rFonts w:ascii="Sylfaen" w:hAnsi="Sylfaen" w:cs="Sylfaen"/>
                <w:sz w:val="16"/>
                <w:szCs w:val="16"/>
                <w:lang w:val="ka-GE"/>
              </w:rPr>
              <w:t xml:space="preserve">       ჩუტყვავილა  - </w:t>
            </w:r>
            <w:r w:rsidRPr="0022062C">
              <w:rPr>
                <w:rFonts w:ascii="Sylfaen" w:hAnsi="Sylfaen" w:cs="Sylfaen"/>
                <w:sz w:val="16"/>
                <w:szCs w:val="16"/>
              </w:rPr>
              <w:t>38</w:t>
            </w:r>
            <w:r w:rsidRPr="008A19A7">
              <w:rPr>
                <w:rFonts w:ascii="Sylfaen" w:hAnsi="Sylfaen" w:cs="Sylfaen"/>
                <w:sz w:val="16"/>
                <w:szCs w:val="16"/>
                <w:lang w:val="ka-GE"/>
              </w:rPr>
              <w:t>,  ბრუცელოზი -</w:t>
            </w:r>
            <w:r w:rsidRPr="0022062C">
              <w:rPr>
                <w:rFonts w:ascii="Sylfaen" w:hAnsi="Sylfaen" w:cs="Sylfaen"/>
                <w:sz w:val="16"/>
                <w:szCs w:val="16"/>
              </w:rPr>
              <w:t>5</w:t>
            </w:r>
            <w:r w:rsidRPr="008A19A7">
              <w:rPr>
                <w:rFonts w:ascii="Sylfaen" w:hAnsi="Sylfaen" w:cs="Sylfaen"/>
                <w:sz w:val="16"/>
                <w:szCs w:val="16"/>
                <w:lang w:val="ka-GE"/>
              </w:rPr>
              <w:t>,   შიგელოზი -</w:t>
            </w:r>
            <w:r w:rsidRPr="0022062C">
              <w:rPr>
                <w:rFonts w:ascii="Sylfaen" w:hAnsi="Sylfaen" w:cs="Sylfaen"/>
                <w:sz w:val="16"/>
                <w:szCs w:val="16"/>
              </w:rPr>
              <w:t>2</w:t>
            </w:r>
            <w:r w:rsidRPr="008A19A7">
              <w:rPr>
                <w:rFonts w:ascii="Sylfaen" w:hAnsi="Sylfaen" w:cs="Sylfaen"/>
                <w:sz w:val="16"/>
                <w:szCs w:val="16"/>
                <w:lang w:val="ka-GE"/>
              </w:rPr>
              <w:t>,      ჰეპატიტი ბ -</w:t>
            </w:r>
            <w:r w:rsidRPr="0022062C">
              <w:rPr>
                <w:rFonts w:ascii="Sylfaen" w:hAnsi="Sylfaen" w:cs="Sylfaen"/>
                <w:sz w:val="16"/>
                <w:szCs w:val="16"/>
              </w:rPr>
              <w:t>76</w:t>
            </w:r>
            <w:r w:rsidRPr="008A19A7">
              <w:rPr>
                <w:rFonts w:ascii="Sylfaen" w:hAnsi="Sylfaen" w:cs="Sylfaen"/>
                <w:sz w:val="16"/>
                <w:szCs w:val="16"/>
                <w:lang w:val="ka-GE"/>
              </w:rPr>
              <w:t>,     ჰეპატიტი ც - (</w:t>
            </w:r>
            <w:r w:rsidRPr="0022062C">
              <w:rPr>
                <w:rFonts w:ascii="Sylfaen" w:hAnsi="Sylfaen" w:cs="Sylfaen"/>
                <w:sz w:val="16"/>
                <w:szCs w:val="16"/>
              </w:rPr>
              <w:t>141</w:t>
            </w:r>
            <w:r w:rsidRPr="008A19A7">
              <w:rPr>
                <w:rFonts w:ascii="Sylfaen" w:hAnsi="Sylfaen" w:cs="Sylfaen"/>
                <w:sz w:val="16"/>
                <w:szCs w:val="16"/>
                <w:lang w:val="ka-GE"/>
              </w:rPr>
              <w:t xml:space="preserve">  დადებითი შემთხვევა რომელიც  დადასტურდა ინტეგრირებული სკრინინგის  დროს)  ინტეგრირებული  ც ჰეპატიტის შიდსისადა ტუბერკულოზზე       გამოკვლეულ პირთა  საერთო  რაოდენობაა  </w:t>
            </w:r>
            <w:r w:rsidRPr="0022062C">
              <w:rPr>
                <w:rFonts w:ascii="Sylfaen" w:hAnsi="Sylfaen" w:cs="Sylfaen"/>
                <w:sz w:val="16"/>
                <w:szCs w:val="16"/>
              </w:rPr>
              <w:t>2338</w:t>
            </w:r>
            <w:r w:rsidRPr="008A19A7">
              <w:rPr>
                <w:rFonts w:ascii="Sylfaen" w:hAnsi="Sylfaen" w:cs="Sylfaen"/>
                <w:sz w:val="16"/>
                <w:szCs w:val="16"/>
                <w:lang w:val="ka-GE"/>
              </w:rPr>
              <w:t xml:space="preserve">   შიდსი- სკრინინგით გამოკვლეული </w:t>
            </w:r>
            <w:r w:rsidRPr="0022062C">
              <w:rPr>
                <w:rFonts w:ascii="Sylfaen" w:hAnsi="Sylfaen" w:cs="Sylfaen"/>
                <w:sz w:val="16"/>
                <w:szCs w:val="16"/>
              </w:rPr>
              <w:t>2338</w:t>
            </w:r>
            <w:r w:rsidRPr="008A19A7">
              <w:rPr>
                <w:rFonts w:ascii="Sylfaen" w:hAnsi="Sylfaen" w:cs="Sylfaen"/>
                <w:sz w:val="16"/>
                <w:szCs w:val="16"/>
                <w:lang w:val="ka-GE"/>
              </w:rPr>
              <w:t xml:space="preserve">   მათ შორის დადებითია -</w:t>
            </w:r>
            <w:r w:rsidRPr="0022062C">
              <w:rPr>
                <w:rFonts w:ascii="Sylfaen" w:hAnsi="Sylfaen" w:cs="Sylfaen"/>
                <w:sz w:val="16"/>
                <w:szCs w:val="16"/>
              </w:rPr>
              <w:t>15</w:t>
            </w:r>
            <w:r w:rsidRPr="008A19A7">
              <w:rPr>
                <w:rFonts w:ascii="Sylfaen" w:hAnsi="Sylfaen" w:cs="Sylfaen"/>
                <w:sz w:val="16"/>
                <w:szCs w:val="16"/>
                <w:lang w:val="ka-GE"/>
              </w:rPr>
              <w:t xml:space="preserve">,   ტუბერკულოზზე სკრინინგით გამოკვლეულა </w:t>
            </w:r>
            <w:r w:rsidRPr="0022062C">
              <w:rPr>
                <w:rFonts w:ascii="Sylfaen" w:hAnsi="Sylfaen" w:cs="Sylfaen"/>
                <w:sz w:val="16"/>
                <w:szCs w:val="16"/>
              </w:rPr>
              <w:t>2338</w:t>
            </w:r>
            <w:r w:rsidRPr="008A19A7">
              <w:rPr>
                <w:rFonts w:ascii="Sylfaen" w:hAnsi="Sylfaen" w:cs="Sylfaen"/>
                <w:sz w:val="16"/>
                <w:szCs w:val="16"/>
                <w:lang w:val="ka-GE"/>
              </w:rPr>
              <w:t xml:space="preserve">   მათ შორის დადებითია -</w:t>
            </w:r>
            <w:r w:rsidRPr="0022062C">
              <w:rPr>
                <w:rFonts w:ascii="Sylfaen" w:hAnsi="Sylfaen" w:cs="Sylfaen"/>
                <w:sz w:val="16"/>
                <w:szCs w:val="16"/>
              </w:rPr>
              <w:t>41</w:t>
            </w:r>
            <w:r w:rsidRPr="008A19A7">
              <w:rPr>
                <w:rFonts w:ascii="Sylfaen" w:hAnsi="Sylfaen" w:cs="Sylfaen"/>
                <w:sz w:val="16"/>
                <w:szCs w:val="16"/>
                <w:lang w:val="ka-GE"/>
              </w:rPr>
              <w:t>, სიფილისის საერთო რაოდენობაა -</w:t>
            </w:r>
            <w:r w:rsidRPr="0022062C">
              <w:rPr>
                <w:rFonts w:ascii="Sylfaen" w:hAnsi="Sylfaen" w:cs="Sylfaen"/>
                <w:sz w:val="16"/>
                <w:szCs w:val="16"/>
              </w:rPr>
              <w:t>68</w:t>
            </w:r>
            <w:r w:rsidRPr="008A19A7">
              <w:rPr>
                <w:rFonts w:ascii="Sylfaen" w:hAnsi="Sylfaen" w:cs="Sylfaen"/>
                <w:sz w:val="16"/>
                <w:szCs w:val="16"/>
                <w:lang w:val="ka-GE"/>
              </w:rPr>
              <w:t>,  მათ შორის  ორსულთა სიფილისი -</w:t>
            </w:r>
            <w:r w:rsidRPr="0022062C">
              <w:rPr>
                <w:rFonts w:ascii="Sylfaen" w:hAnsi="Sylfaen" w:cs="Sylfaen"/>
                <w:sz w:val="16"/>
                <w:szCs w:val="16"/>
              </w:rPr>
              <w:t>5</w:t>
            </w:r>
            <w:r w:rsidRPr="008A19A7">
              <w:rPr>
                <w:rFonts w:ascii="Sylfaen" w:hAnsi="Sylfaen" w:cs="Sylfaen"/>
                <w:sz w:val="16"/>
                <w:szCs w:val="16"/>
                <w:lang w:val="ka-GE"/>
              </w:rPr>
              <w:t xml:space="preserve">    ნოზოკომიური  ბაქტერემია  </w:t>
            </w:r>
            <w:r w:rsidRPr="0022062C">
              <w:rPr>
                <w:rFonts w:ascii="Sylfaen" w:hAnsi="Sylfaen" w:cs="Sylfaen"/>
                <w:sz w:val="16"/>
                <w:szCs w:val="16"/>
              </w:rPr>
              <w:t>57</w:t>
            </w:r>
            <w:r w:rsidRPr="008A19A7">
              <w:rPr>
                <w:rFonts w:ascii="Sylfaen" w:hAnsi="Sylfaen" w:cs="Sylfaen"/>
                <w:sz w:val="16"/>
                <w:szCs w:val="16"/>
                <w:lang w:val="ka-GE"/>
              </w:rPr>
              <w:t xml:space="preserve"> საავადმყოფოების  შიდა იმფექციები-</w:t>
            </w:r>
            <w:r w:rsidRPr="0022062C">
              <w:rPr>
                <w:rFonts w:ascii="Sylfaen" w:hAnsi="Sylfaen" w:cs="Sylfaen"/>
                <w:sz w:val="16"/>
                <w:szCs w:val="16"/>
              </w:rPr>
              <w:t>8</w:t>
            </w:r>
            <w:r w:rsidRPr="008A19A7">
              <w:rPr>
                <w:rFonts w:ascii="Sylfaen" w:hAnsi="Sylfaen" w:cs="Sylfaen"/>
                <w:sz w:val="16"/>
                <w:szCs w:val="16"/>
                <w:lang w:val="ka-GE"/>
              </w:rPr>
              <w:t xml:space="preserve"> , კვებითი ინტოქსიკაცია </w:t>
            </w:r>
            <w:r w:rsidRPr="0022062C">
              <w:rPr>
                <w:rFonts w:ascii="Sylfaen" w:hAnsi="Sylfaen" w:cs="Sylfaen"/>
                <w:sz w:val="16"/>
                <w:szCs w:val="16"/>
              </w:rPr>
              <w:t>178</w:t>
            </w:r>
            <w:r w:rsidRPr="008A19A7">
              <w:rPr>
                <w:rFonts w:ascii="Sylfaen" w:hAnsi="Sylfaen" w:cs="Sylfaen"/>
                <w:sz w:val="16"/>
                <w:szCs w:val="16"/>
                <w:lang w:val="ka-GE"/>
              </w:rPr>
              <w:t>,,   სალმონელოზი -</w:t>
            </w:r>
            <w:r w:rsidRPr="0022062C">
              <w:rPr>
                <w:rFonts w:ascii="Sylfaen" w:hAnsi="Sylfaen" w:cs="Sylfaen"/>
                <w:sz w:val="16"/>
                <w:szCs w:val="16"/>
              </w:rPr>
              <w:t>7</w:t>
            </w:r>
            <w:r w:rsidRPr="008A19A7">
              <w:rPr>
                <w:rFonts w:ascii="Sylfaen" w:hAnsi="Sylfaen" w:cs="Sylfaen"/>
                <w:sz w:val="16"/>
                <w:szCs w:val="16"/>
                <w:lang w:val="ka-GE"/>
              </w:rPr>
              <w:t xml:space="preserve">,   ბოტულიზმი - </w:t>
            </w:r>
            <w:r w:rsidRPr="0022062C">
              <w:rPr>
                <w:rFonts w:ascii="Sylfaen" w:hAnsi="Sylfaen" w:cs="Sylfaen"/>
                <w:sz w:val="16"/>
                <w:szCs w:val="16"/>
              </w:rPr>
              <w:t>3</w:t>
            </w:r>
            <w:r w:rsidRPr="008A19A7">
              <w:rPr>
                <w:rFonts w:ascii="Sylfaen" w:hAnsi="Sylfaen" w:cs="Sylfaen"/>
                <w:sz w:val="16"/>
                <w:szCs w:val="16"/>
                <w:lang w:val="ka-GE"/>
              </w:rPr>
              <w:t>,   ( COVID 19) -დადებითი 202</w:t>
            </w:r>
            <w:r w:rsidRPr="0022062C">
              <w:rPr>
                <w:rFonts w:ascii="Sylfaen" w:hAnsi="Sylfaen" w:cs="Sylfaen"/>
                <w:sz w:val="16"/>
                <w:szCs w:val="16"/>
              </w:rPr>
              <w:t>4</w:t>
            </w:r>
            <w:r w:rsidRPr="008A19A7">
              <w:rPr>
                <w:rFonts w:ascii="Sylfaen" w:hAnsi="Sylfaen" w:cs="Sylfaen"/>
                <w:sz w:val="16"/>
                <w:szCs w:val="16"/>
                <w:lang w:val="ka-GE"/>
              </w:rPr>
              <w:t xml:space="preserve">  წელს </w:t>
            </w:r>
            <w:r w:rsidRPr="0022062C">
              <w:rPr>
                <w:rFonts w:ascii="Sylfaen" w:hAnsi="Sylfaen" w:cs="Sylfaen"/>
                <w:sz w:val="16"/>
                <w:szCs w:val="16"/>
              </w:rPr>
              <w:t>24</w:t>
            </w:r>
            <w:r w:rsidRPr="008A19A7">
              <w:rPr>
                <w:rFonts w:ascii="Sylfaen" w:hAnsi="Sylfaen" w:cs="Sylfaen"/>
                <w:sz w:val="16"/>
                <w:szCs w:val="16"/>
                <w:lang w:val="ka-GE"/>
              </w:rPr>
              <w:t xml:space="preserve"> ,  წითელა - 20, ყივანახველა - 10, ლეიშმანიოზი - 1, 15-49წ.ასაკის კალის სიკვდილი - 1, ლეპტოსპიროზი - 5, ექინოკოკოზი -2, ლაიმის დაავადება (ბორელიოზი) – 2,   სეზონური გრიპით  დააბვადებული ამბულატორიული შემთხვევები არის </w:t>
            </w:r>
            <w:r w:rsidRPr="0022062C">
              <w:rPr>
                <w:rFonts w:ascii="Sylfaen" w:hAnsi="Sylfaen" w:cs="Sylfaen"/>
                <w:sz w:val="16"/>
                <w:szCs w:val="16"/>
              </w:rPr>
              <w:t>87</w:t>
            </w:r>
            <w:r w:rsidRPr="008A19A7">
              <w:rPr>
                <w:rFonts w:ascii="Sylfaen" w:hAnsi="Sylfaen" w:cs="Sylfaen"/>
                <w:sz w:val="16"/>
                <w:szCs w:val="16"/>
                <w:lang w:val="ka-GE"/>
              </w:rPr>
              <w:t>5, სეზონური გრიპით დაავადებულთა მკურნალობა სტაციონარებში  2</w:t>
            </w:r>
            <w:r w:rsidRPr="0022062C">
              <w:rPr>
                <w:rFonts w:ascii="Sylfaen" w:hAnsi="Sylfaen" w:cs="Sylfaen"/>
                <w:sz w:val="16"/>
                <w:szCs w:val="16"/>
              </w:rPr>
              <w:t>1</w:t>
            </w:r>
            <w:r w:rsidRPr="008A19A7">
              <w:rPr>
                <w:rFonts w:ascii="Sylfaen" w:hAnsi="Sylfaen" w:cs="Sylfaen"/>
                <w:sz w:val="16"/>
                <w:szCs w:val="16"/>
                <w:lang w:val="ka-GE"/>
              </w:rPr>
              <w:t xml:space="preserve">5,   ჩატარდა სეზონური გრიპის ვაქცინაცია  შესაბამის რისკ ჯგუფებში  700  დოზა   ცხოველთა დაკბენების შემთხვევები მკაცრად  კონტროლდება როგორც ჩვენი სამსახურის,  ასევე ვეტერინარული სამსახურის მიერ  ტარდება შესაბამისი ვაქცინაცია  ანტირაბიული იმუნოგლობულინით და ანტირაბიული ვაქცინით, რაიონში ფუნქციონირებს  </w:t>
            </w:r>
            <w:r w:rsidRPr="008A19A7">
              <w:rPr>
                <w:rFonts w:ascii="Sylfaen" w:hAnsi="Sylfaen" w:cs="Sylfaen"/>
                <w:sz w:val="16"/>
                <w:szCs w:val="16"/>
                <w:lang w:val="en-US"/>
              </w:rPr>
              <w:t>sam</w:t>
            </w:r>
            <w:r w:rsidRPr="008A19A7">
              <w:rPr>
                <w:rFonts w:ascii="Sylfaen" w:hAnsi="Sylfaen" w:cs="Sylfaen"/>
                <w:sz w:val="16"/>
                <w:szCs w:val="16"/>
                <w:lang w:val="ka-GE"/>
              </w:rPr>
              <w:t xml:space="preserve"> კლინიკაში  (ავერსი</w:t>
            </w:r>
            <w:r w:rsidRPr="0022062C">
              <w:rPr>
                <w:rFonts w:ascii="Sylfaen" w:hAnsi="Sylfaen" w:cs="Sylfaen"/>
                <w:sz w:val="16"/>
                <w:szCs w:val="16"/>
              </w:rPr>
              <w:t>,</w:t>
            </w:r>
            <w:r w:rsidRPr="008A19A7">
              <w:rPr>
                <w:rFonts w:ascii="Sylfaen" w:hAnsi="Sylfaen" w:cs="Sylfaen"/>
                <w:sz w:val="16"/>
                <w:szCs w:val="16"/>
                <w:lang w:val="ka-GE"/>
              </w:rPr>
              <w:t xml:space="preserve"> ჯეოჰოსპიტალსის</w:t>
            </w:r>
            <w:r w:rsidRPr="0022062C">
              <w:rPr>
                <w:rFonts w:ascii="Sylfaen" w:hAnsi="Sylfaen" w:cs="Sylfaen"/>
                <w:sz w:val="16"/>
                <w:szCs w:val="16"/>
              </w:rPr>
              <w:t xml:space="preserve"> </w:t>
            </w:r>
            <w:r w:rsidRPr="008A19A7">
              <w:rPr>
                <w:rFonts w:ascii="Sylfaen" w:hAnsi="Sylfaen" w:cs="Sylfaen"/>
                <w:sz w:val="16"/>
                <w:szCs w:val="16"/>
                <w:lang w:val="ka-GE"/>
              </w:rPr>
              <w:t>და მარნეულის ამბულატორია)  ანტირაბიული კაბინეტი რომელიც  ყოველთვის არის მომარაგებული  ანტირაბიული  და შესაბამისი  სტრატეგიული მნიშვნელობის ვაქცინებით. გასულ წელს  ცოფის ინფექციით  გარდაცვალება არ დაფიქსირებულა.  ცხოველთა დაკბენის შემთხვევა სულ იყო -1</w:t>
            </w:r>
            <w:r w:rsidRPr="0022062C">
              <w:rPr>
                <w:rFonts w:ascii="Sylfaen" w:hAnsi="Sylfaen" w:cs="Sylfaen"/>
                <w:sz w:val="16"/>
                <w:szCs w:val="16"/>
              </w:rPr>
              <w:t>230</w:t>
            </w:r>
            <w:r w:rsidRPr="008A19A7">
              <w:rPr>
                <w:rFonts w:ascii="Sylfaen" w:hAnsi="Sylfaen" w:cs="Sylfaen"/>
                <w:sz w:val="16"/>
                <w:szCs w:val="16"/>
                <w:lang w:val="ka-GE"/>
              </w:rPr>
              <w:t xml:space="preserve"> და ქვეწარმავლით დაკბენის შემთხვევა -</w:t>
            </w:r>
            <w:r w:rsidRPr="0022062C">
              <w:rPr>
                <w:rFonts w:ascii="Sylfaen" w:hAnsi="Sylfaen" w:cs="Sylfaen"/>
                <w:sz w:val="16"/>
                <w:szCs w:val="16"/>
              </w:rPr>
              <w:t>12</w:t>
            </w:r>
            <w:r w:rsidRPr="008A19A7">
              <w:rPr>
                <w:rFonts w:ascii="Sylfaen" w:hAnsi="Sylfaen" w:cs="Sylfaen"/>
                <w:sz w:val="16"/>
                <w:szCs w:val="16"/>
                <w:lang w:val="ka-GE"/>
              </w:rPr>
              <w:t>.  არასრული კურსით  მკურნალობა ჩაუტარდა  302  პაციენტს  და სრული კურსით  928.</w:t>
            </w:r>
          </w:p>
          <w:p w14:paraId="71F6AFF2"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ცხოვრების ჯანსაღი წესის მუნიციპალური პროგრამა:  ვახორციელებთ  მონიტორინგს, რაიონის საჯარო  სკოლებში ,  საინფორმაციო  მასალებით და საუბრებით - ვატარებთ  შეხვედრებს  მოზარდებში ალკოჰოლიზმის,  ნარკომანიის წინააღმდეგ,  სანიტარული-ჰიგიენური  პირობების დაცვის მნიშვნელობაზე,  პირბადის ტარებაზე, ხელის ჰიგიენაზე.</w:t>
            </w:r>
          </w:p>
          <w:p w14:paraId="1FC8C297"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თამბაქოს წინააღმდეგ საინფორმაციო  მასალებს და მოზარდებთან შეხვედრებს ვატარებთ  სკოლებში.,  </w:t>
            </w:r>
          </w:p>
          <w:p w14:paraId="73DDCF14"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lastRenderedPageBreak/>
              <w:t xml:space="preserve">    ჩატარდა დეზინფექცია, დეზინსექცია და დერატიზაცია ბაგა-ბაღებში.მონიტორინგი ჩატარდა მარნეულის მუნიციპლიტეტის საჯარო სკოლებში სან-ჰიგიენურ პირობებზე.</w:t>
            </w:r>
          </w:p>
          <w:p w14:paraId="1F5E2343"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მალარიის გავრცელების წინააღმდეგ მუშაობა  მიმდინარეობს  როგორც დაავადებების, ასევე დაავადების  გადამტანებზე.</w:t>
            </w:r>
          </w:p>
          <w:p w14:paraId="797B7184"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აპრილში ჩატარდა პასპორტიზაცია  იმ  დაჭაობებული ადგილების, ტბების, სადაც მრავლდება მალარიის გადამტანი კოღო ანოფელექსი.  სოფელ კაპანახჩში - 3 - დაჭაობებული  ადგილი, ილმაზლო -6 - დაჭაობებული ადგილი,  ქეშალო - 8,   აბაროვკა-3,     ქესალო I – 1,    ქესალო II -2,    სულ აღრიცხული იქნა  120  ჰექტარი.</w:t>
            </w:r>
          </w:p>
          <w:p w14:paraId="0FBECD4B"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ამ წყალსაცავებში და დაჭაობებულ ადგილებში   მაისის თვის დასაწყისში გაშვებული იქნა - თევზი გამბუზია, (კოღოს ჭუპრებით იკვებება).</w:t>
            </w:r>
          </w:p>
          <w:p w14:paraId="25D65EEF"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პერიოდულად - აპრილიდან  ოქტომბრის ჩათვლით ხდება დაჭაობებულ  ადგილებში  მცირეზომის არხების გაყვანა.</w:t>
            </w:r>
          </w:p>
          <w:p w14:paraId="2C04C281"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ჩატარდა მალარიოგენულ ზონებში - საკარდაკარო შემოვლებით სახლების,  სარდაფების, ფრინველების და ცხოველების  სადგომების დეზინსექცია   კოღოს მოსპობის მიზნით.</w:t>
            </w:r>
          </w:p>
          <w:p w14:paraId="4DA693DF"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მაისსა და  ივნისში   - 80000 კვ.მ   დაიხარჯა 40კგ   სადეზინსექციო საშუალება  სოლფაკი.  </w:t>
            </w:r>
          </w:p>
          <w:p w14:paraId="0A83B705"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ივლისსა და აგვისტოში  - 80000 კვ.მ   დაიხარჯა 40კგ   სადეზინსექციო საშუალება  სოლფაკი.  </w:t>
            </w:r>
          </w:p>
          <w:p w14:paraId="7A10E898"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სადეზინფექციო საშუალება   ,, სოლფაკი  ‘’- მოგვეწოდება სახელმწიფო პროგრამის ფარგლებში და შესაბამისად  ვამუშავებთ ზემოდ აღნიშნულ კვ.მეტრებს.</w:t>
            </w:r>
          </w:p>
          <w:p w14:paraId="75B80EBE"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მალარიის დაავადებაზე -  პროფილაქტიკური   გამოკვლევისბ მიზნით აღებული იქნა მოქალაქეებზე სისხლის  სქელი წვეთი - სულ - 530,  მალარიით დაავადებული მოქალაქეები არ არიან.  მარნეულის მუნიციპალიტეტში  მალარიის დაავადება აღარ არის  2007 წლიდან.</w:t>
            </w:r>
          </w:p>
          <w:p w14:paraId="311A9539"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ჩატარდა  ტრენინგები სილამაზის სალონების  მუშაკებთან, მიეწოდათ კანონმდებლობით  გათვალისწინებული  მოთხოვნები  (ტექნიკური რეგლამენტი) მოხდა სალონების  ინვენტარიზაცია და ატვირთული იქნა ელექტრონულ  მოდულში .  ამავდროულად - მოგვიანებით ჩავატარეთ მონიტორინგი ზედამხედველობის თანამშრომლებთან ერთად, მიეცათ  გონივრული ვადა  დარღვევების გამოსასწორებლად,</w:t>
            </w:r>
          </w:p>
          <w:p w14:paraId="63DB6B78"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დედათა და ბავშვთა სახელმწიფო პროგრამა ითვალისწინებს ორსულების ლაბორატორიულ გამოკვლევებს ინფექციურ დაავადებებზე: სიფილისი შიდსი,  ,,C’’- ჰეპატიტის   ,,B’’-ჰეპატიტის   დაავადების შემთხვევების დროს ორსულები გადიან მკურნალობას , ახალშობილებს უტარდებათ იმუნოგლობულინით  იმუნიზაცია.</w:t>
            </w:r>
          </w:p>
          <w:p w14:paraId="73B6CA89"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გასულ  წელს ჩატარდა  სოფლის ექიმების და სოფლის ექთნების მონაწილეობით ინტეგრირებული სკრინინგი C ჰეპატიტის, აივ ინფექციის, ტუბერკულოზის გამოსავლენად.</w:t>
            </w:r>
          </w:p>
          <w:p w14:paraId="4684D1D8"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lastRenderedPageBreak/>
              <w:t xml:space="preserve">       გაფორმებულია  8 - კონტრაქტი, გამოკვლეულთა საერთო რაოდენობაა   ,,C’’- ჰეპატიტზე -2238,    ,,აივ’’- ინფექციაზე-2238,   ტუბერკულოოზზე-2238,                         ,,C’’- ჰეპატიტზე  დადებითი შემთხვევებია 15 - ახალი შემთხვევა.    ,,აივ’’-ინფექციაზე დადებითი შემთხვევა -13,   დადებითი ტუბერკულოოზზე  საეჭვო შემთხვევა -41.</w:t>
            </w:r>
          </w:p>
          <w:p w14:paraId="707330D8"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ჩატარდა 20 სექტემბრიდან ვირუსული ინფექციების (გრიპი) 4 კომპონენტიანი ვაქცინით იმუნიზაცია რისკ ჟგუფებში  (მედ პერსონალი, შაქრიანი დიაბეტიანები, დიალიზზე მყოფი, პედაგოგები, შინაგან საქმეთა სამინისტროს და იუსტიციის სახლის წარმომადგენლები, ქრონიკული დაავადებებით მყოფი მოქალაქეები, 65 და 65 წელზე მეტი ასაკის პირები)  ვაქცინა გადაცემულია ყველა სოფლის ექიმზე პოლიკლინიკებზე ვაქცინაცია ტარდება უფასოთ. დღევანდელი მდგომარეობით ჩატარდა 700 მოქალაქეზე.</w:t>
            </w:r>
          </w:p>
          <w:p w14:paraId="0E25C575" w14:textId="77777777" w:rsidR="0022062C" w:rsidRPr="008A19A7" w:rsidRDefault="0022062C" w:rsidP="0071566D">
            <w:pPr>
              <w:ind w:right="672"/>
              <w:jc w:val="both"/>
              <w:rPr>
                <w:rFonts w:ascii="Sylfaen" w:hAnsi="Sylfaen" w:cs="Sylfaen"/>
                <w:sz w:val="16"/>
                <w:szCs w:val="16"/>
                <w:lang w:val="ka-GE"/>
              </w:rPr>
            </w:pPr>
            <w:r w:rsidRPr="008A19A7">
              <w:rPr>
                <w:rFonts w:ascii="Sylfaen" w:hAnsi="Sylfaen" w:cs="Sylfaen"/>
                <w:sz w:val="16"/>
                <w:szCs w:val="16"/>
                <w:lang w:val="ka-GE"/>
              </w:rPr>
              <w:t xml:space="preserve">      ჩატარდა პროფილაქტიკური გეგმიური  აცრები 0-დან 14 წლის ასაკის ჩათვლით.</w:t>
            </w:r>
          </w:p>
          <w:p w14:paraId="5A14DE10" w14:textId="77777777" w:rsidR="0022062C" w:rsidRPr="008A19A7" w:rsidRDefault="0022062C" w:rsidP="0071566D">
            <w:pPr>
              <w:spacing w:after="0" w:line="240" w:lineRule="auto"/>
              <w:rPr>
                <w:rFonts w:ascii="Sylfaen" w:eastAsia="Times New Roman" w:hAnsi="Sylfaen" w:cs="Calibri"/>
                <w:color w:val="000000"/>
                <w:sz w:val="16"/>
                <w:szCs w:val="16"/>
              </w:rPr>
            </w:pPr>
          </w:p>
        </w:tc>
      </w:tr>
      <w:tr w:rsidR="0022062C" w:rsidRPr="00126FED" w14:paraId="15EB54B2" w14:textId="77777777" w:rsidTr="0071566D">
        <w:trPr>
          <w:trHeight w:val="1185"/>
        </w:trPr>
        <w:tc>
          <w:tcPr>
            <w:tcW w:w="624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87A1C04" w14:textId="77777777" w:rsidR="0022062C" w:rsidRPr="008A19A7" w:rsidRDefault="0022062C" w:rsidP="0071566D">
            <w:pPr>
              <w:spacing w:after="0" w:line="240" w:lineRule="auto"/>
              <w:jc w:val="center"/>
              <w:rPr>
                <w:rFonts w:ascii="Calibri" w:eastAsia="Times New Roman" w:hAnsi="Calibri" w:cs="Calibri"/>
                <w:color w:val="000000"/>
              </w:rPr>
            </w:pPr>
            <w:r w:rsidRPr="008A19A7">
              <w:rPr>
                <w:rFonts w:ascii="Sylfaen" w:eastAsia="Times New Roman" w:hAnsi="Sylfaen" w:cs="Sylfaen"/>
                <w:color w:val="000000"/>
              </w:rPr>
              <w:lastRenderedPageBreak/>
              <w:t>დაგეგმილი</w:t>
            </w:r>
            <w:r w:rsidRPr="008A19A7">
              <w:rPr>
                <w:rFonts w:ascii="Calibri" w:eastAsia="Times New Roman" w:hAnsi="Calibri" w:cs="Calibri"/>
                <w:color w:val="000000"/>
              </w:rPr>
              <w:t xml:space="preserve"> </w:t>
            </w:r>
            <w:r w:rsidRPr="008A19A7">
              <w:rPr>
                <w:rFonts w:ascii="Sylfaen" w:eastAsia="Times New Roman" w:hAnsi="Sylfaen" w:cs="Sylfaen"/>
                <w:color w:val="000000"/>
              </w:rPr>
              <w:t>საბოლოო</w:t>
            </w:r>
            <w:r w:rsidRPr="008A19A7">
              <w:rPr>
                <w:rFonts w:ascii="Calibri" w:eastAsia="Times New Roman" w:hAnsi="Calibri" w:cs="Calibri"/>
                <w:color w:val="000000"/>
              </w:rPr>
              <w:t xml:space="preserve"> </w:t>
            </w:r>
            <w:r w:rsidRPr="008A19A7">
              <w:rPr>
                <w:rFonts w:ascii="Sylfaen" w:eastAsia="Times New Roman" w:hAnsi="Sylfaen" w:cs="Sylfaen"/>
                <w:color w:val="000000"/>
              </w:rPr>
              <w:t>შედეგის</w:t>
            </w:r>
            <w:r w:rsidRPr="008A19A7">
              <w:rPr>
                <w:rFonts w:ascii="Calibri" w:eastAsia="Times New Roman" w:hAnsi="Calibri" w:cs="Calibri"/>
                <w:color w:val="000000"/>
              </w:rPr>
              <w:t xml:space="preserve"> </w:t>
            </w:r>
            <w:r w:rsidRPr="008A19A7">
              <w:rPr>
                <w:rFonts w:ascii="Sylfaen" w:eastAsia="Times New Roman" w:hAnsi="Sylfaen" w:cs="Sylfaen"/>
                <w:color w:val="000000"/>
              </w:rPr>
              <w:t>შეფასების</w:t>
            </w:r>
            <w:r w:rsidRPr="008A19A7">
              <w:rPr>
                <w:rFonts w:ascii="Calibri" w:eastAsia="Times New Roman" w:hAnsi="Calibri" w:cs="Calibri"/>
                <w:color w:val="000000"/>
              </w:rPr>
              <w:t xml:space="preserve"> </w:t>
            </w:r>
            <w:r w:rsidRPr="008A19A7">
              <w:rPr>
                <w:rFonts w:ascii="Sylfaen" w:eastAsia="Times New Roman" w:hAnsi="Sylfaen" w:cs="Sylfaen"/>
                <w:color w:val="000000"/>
              </w:rPr>
              <w:t>ინდიკატორი</w:t>
            </w:r>
          </w:p>
        </w:tc>
        <w:tc>
          <w:tcPr>
            <w:tcW w:w="8272" w:type="dxa"/>
            <w:gridSpan w:val="3"/>
            <w:tcBorders>
              <w:top w:val="single" w:sz="4" w:space="0" w:color="auto"/>
              <w:left w:val="nil"/>
              <w:bottom w:val="single" w:sz="4" w:space="0" w:color="auto"/>
              <w:right w:val="single" w:sz="4" w:space="0" w:color="auto"/>
            </w:tcBorders>
            <w:shd w:val="clear" w:color="auto" w:fill="auto"/>
            <w:vAlign w:val="center"/>
            <w:hideMark/>
          </w:tcPr>
          <w:p w14:paraId="7F91C2CE" w14:textId="77777777" w:rsidR="0022062C" w:rsidRPr="008A19A7" w:rsidRDefault="0022062C" w:rsidP="0071566D">
            <w:pPr>
              <w:spacing w:after="0" w:line="240" w:lineRule="auto"/>
              <w:jc w:val="center"/>
              <w:rPr>
                <w:rFonts w:ascii="Calibri" w:eastAsia="Times New Roman" w:hAnsi="Calibri" w:cs="Calibri"/>
                <w:color w:val="000000"/>
              </w:rPr>
            </w:pPr>
            <w:r w:rsidRPr="008A19A7">
              <w:rPr>
                <w:rFonts w:ascii="Sylfaen" w:eastAsia="Times New Roman" w:hAnsi="Sylfaen" w:cs="Sylfaen"/>
                <w:color w:val="000000"/>
              </w:rPr>
              <w:t>მიღწეული</w:t>
            </w:r>
            <w:r w:rsidRPr="008A19A7">
              <w:rPr>
                <w:rFonts w:ascii="Calibri" w:eastAsia="Times New Roman" w:hAnsi="Calibri" w:cs="Calibri"/>
                <w:color w:val="000000"/>
              </w:rPr>
              <w:t xml:space="preserve"> </w:t>
            </w:r>
            <w:r w:rsidRPr="008A19A7">
              <w:rPr>
                <w:rFonts w:ascii="Sylfaen" w:eastAsia="Times New Roman" w:hAnsi="Sylfaen" w:cs="Sylfaen"/>
                <w:color w:val="000000"/>
              </w:rPr>
              <w:t>შედეგის</w:t>
            </w:r>
            <w:r w:rsidRPr="008A19A7">
              <w:rPr>
                <w:rFonts w:ascii="Calibri" w:eastAsia="Times New Roman" w:hAnsi="Calibri" w:cs="Calibri"/>
                <w:color w:val="000000"/>
              </w:rPr>
              <w:t xml:space="preserve"> </w:t>
            </w:r>
            <w:r w:rsidRPr="008A19A7">
              <w:rPr>
                <w:rFonts w:ascii="Sylfaen" w:eastAsia="Times New Roman" w:hAnsi="Sylfaen" w:cs="Sylfaen"/>
                <w:color w:val="000000"/>
              </w:rPr>
              <w:t>შეფასების</w:t>
            </w:r>
            <w:r w:rsidRPr="008A19A7">
              <w:rPr>
                <w:rFonts w:ascii="Calibri" w:eastAsia="Times New Roman" w:hAnsi="Calibri" w:cs="Calibri"/>
                <w:color w:val="000000"/>
              </w:rPr>
              <w:t xml:space="preserve"> </w:t>
            </w:r>
            <w:r w:rsidRPr="008A19A7">
              <w:rPr>
                <w:rFonts w:ascii="Sylfaen" w:eastAsia="Times New Roman" w:hAnsi="Sylfaen" w:cs="Sylfaen"/>
                <w:color w:val="000000"/>
              </w:rPr>
              <w:t>ინდიკატორი</w:t>
            </w:r>
          </w:p>
        </w:tc>
      </w:tr>
      <w:tr w:rsidR="0022062C" w:rsidRPr="001D5ADB" w14:paraId="5BC89AF9" w14:textId="77777777" w:rsidTr="0071566D">
        <w:trPr>
          <w:gridAfter w:val="1"/>
          <w:wAfter w:w="13" w:type="dxa"/>
          <w:trHeight w:val="1185"/>
        </w:trPr>
        <w:tc>
          <w:tcPr>
            <w:tcW w:w="1022" w:type="dxa"/>
            <w:tcBorders>
              <w:top w:val="nil"/>
              <w:left w:val="single" w:sz="4" w:space="0" w:color="auto"/>
              <w:bottom w:val="single" w:sz="4" w:space="0" w:color="auto"/>
              <w:right w:val="single" w:sz="4" w:space="0" w:color="auto"/>
            </w:tcBorders>
            <w:shd w:val="clear" w:color="auto" w:fill="auto"/>
            <w:vAlign w:val="center"/>
            <w:hideMark/>
          </w:tcPr>
          <w:p w14:paraId="001CEDE2" w14:textId="77777777" w:rsidR="0022062C" w:rsidRPr="001D5ADB" w:rsidRDefault="0022062C" w:rsidP="0071566D">
            <w:pPr>
              <w:spacing w:after="0" w:line="240" w:lineRule="auto"/>
              <w:jc w:val="center"/>
              <w:rPr>
                <w:rFonts w:ascii="Calibri" w:eastAsia="Times New Roman" w:hAnsi="Calibri" w:cs="Calibri"/>
                <w:color w:val="000000"/>
                <w:sz w:val="20"/>
                <w:szCs w:val="20"/>
              </w:rPr>
            </w:pPr>
            <w:r w:rsidRPr="001D5ADB">
              <w:rPr>
                <w:rFonts w:ascii="Calibri" w:eastAsia="Times New Roman" w:hAnsi="Calibri" w:cs="Calibri"/>
                <w:color w:val="000000"/>
                <w:sz w:val="20"/>
                <w:szCs w:val="20"/>
              </w:rPr>
              <w:t>№</w:t>
            </w:r>
          </w:p>
        </w:tc>
        <w:tc>
          <w:tcPr>
            <w:tcW w:w="2138" w:type="dxa"/>
            <w:gridSpan w:val="2"/>
            <w:tcBorders>
              <w:top w:val="nil"/>
              <w:left w:val="nil"/>
              <w:bottom w:val="single" w:sz="4" w:space="0" w:color="auto"/>
              <w:right w:val="single" w:sz="4" w:space="0" w:color="auto"/>
            </w:tcBorders>
            <w:shd w:val="clear" w:color="auto" w:fill="auto"/>
            <w:vAlign w:val="center"/>
            <w:hideMark/>
          </w:tcPr>
          <w:p w14:paraId="70DEB9EF" w14:textId="77777777" w:rsidR="0022062C" w:rsidRPr="001D5ADB" w:rsidRDefault="0022062C" w:rsidP="0071566D">
            <w:pPr>
              <w:spacing w:after="0" w:line="240" w:lineRule="auto"/>
              <w:jc w:val="center"/>
              <w:rPr>
                <w:rFonts w:ascii="Calibri" w:eastAsia="Times New Roman" w:hAnsi="Calibri" w:cs="Calibri"/>
                <w:color w:val="000000"/>
                <w:sz w:val="20"/>
                <w:szCs w:val="20"/>
              </w:rPr>
            </w:pPr>
            <w:r w:rsidRPr="001D5ADB">
              <w:rPr>
                <w:rFonts w:ascii="Sylfaen" w:eastAsia="Times New Roman" w:hAnsi="Sylfaen" w:cs="Sylfaen"/>
                <w:color w:val="000000"/>
                <w:sz w:val="20"/>
                <w:szCs w:val="20"/>
              </w:rPr>
              <w:t>მოსალოდნელი</w:t>
            </w:r>
            <w:r w:rsidRPr="001D5ADB">
              <w:rPr>
                <w:rFonts w:ascii="Calibri" w:eastAsia="Times New Roman" w:hAnsi="Calibri" w:cs="Calibri"/>
                <w:color w:val="000000"/>
                <w:sz w:val="20"/>
                <w:szCs w:val="20"/>
              </w:rPr>
              <w:t xml:space="preserve"> </w:t>
            </w:r>
            <w:r w:rsidRPr="001D5ADB">
              <w:rPr>
                <w:rFonts w:ascii="Sylfaen" w:eastAsia="Times New Roman" w:hAnsi="Sylfaen" w:cs="Sylfaen"/>
                <w:color w:val="000000"/>
                <w:sz w:val="20"/>
                <w:szCs w:val="20"/>
              </w:rPr>
              <w:t>შედეგის</w:t>
            </w:r>
            <w:r w:rsidRPr="001D5ADB">
              <w:rPr>
                <w:rFonts w:ascii="Calibri" w:eastAsia="Times New Roman" w:hAnsi="Calibri" w:cs="Calibri"/>
                <w:color w:val="000000"/>
                <w:sz w:val="20"/>
                <w:szCs w:val="20"/>
              </w:rPr>
              <w:t xml:space="preserve"> </w:t>
            </w:r>
            <w:r w:rsidRPr="001D5ADB">
              <w:rPr>
                <w:rFonts w:ascii="Sylfaen" w:eastAsia="Times New Roman" w:hAnsi="Sylfaen" w:cs="Sylfaen"/>
                <w:color w:val="000000"/>
                <w:sz w:val="20"/>
                <w:szCs w:val="20"/>
              </w:rPr>
              <w:t>შეფასების</w:t>
            </w:r>
            <w:r w:rsidRPr="001D5ADB">
              <w:rPr>
                <w:rFonts w:ascii="Calibri" w:eastAsia="Times New Roman" w:hAnsi="Calibri" w:cs="Calibri"/>
                <w:color w:val="000000"/>
                <w:sz w:val="20"/>
                <w:szCs w:val="20"/>
              </w:rPr>
              <w:t xml:space="preserve"> </w:t>
            </w:r>
            <w:r w:rsidRPr="001D5ADB">
              <w:rPr>
                <w:rFonts w:ascii="Sylfaen" w:eastAsia="Times New Roman" w:hAnsi="Sylfaen" w:cs="Sylfaen"/>
                <w:color w:val="000000"/>
                <w:sz w:val="20"/>
                <w:szCs w:val="20"/>
              </w:rPr>
              <w:t>ინდიკატორი</w:t>
            </w:r>
          </w:p>
        </w:tc>
        <w:tc>
          <w:tcPr>
            <w:tcW w:w="1552" w:type="dxa"/>
            <w:gridSpan w:val="2"/>
            <w:tcBorders>
              <w:top w:val="nil"/>
              <w:left w:val="nil"/>
              <w:bottom w:val="single" w:sz="4" w:space="0" w:color="auto"/>
              <w:right w:val="single" w:sz="4" w:space="0" w:color="auto"/>
            </w:tcBorders>
            <w:shd w:val="clear" w:color="auto" w:fill="auto"/>
            <w:vAlign w:val="center"/>
            <w:hideMark/>
          </w:tcPr>
          <w:p w14:paraId="2B9006EE" w14:textId="77777777" w:rsidR="0022062C" w:rsidRPr="001D5ADB" w:rsidRDefault="0022062C" w:rsidP="0071566D">
            <w:pPr>
              <w:spacing w:after="0" w:line="240" w:lineRule="auto"/>
              <w:jc w:val="center"/>
              <w:rPr>
                <w:rFonts w:ascii="Calibri" w:eastAsia="Times New Roman" w:hAnsi="Calibri" w:cs="Calibri"/>
                <w:color w:val="000000"/>
                <w:sz w:val="20"/>
                <w:szCs w:val="20"/>
              </w:rPr>
            </w:pPr>
            <w:r w:rsidRPr="001D5ADB">
              <w:rPr>
                <w:rFonts w:ascii="Sylfaen" w:eastAsia="Times New Roman" w:hAnsi="Sylfaen" w:cs="Sylfaen"/>
                <w:color w:val="000000"/>
                <w:sz w:val="20"/>
                <w:szCs w:val="20"/>
              </w:rPr>
              <w:t>საბაზისო</w:t>
            </w:r>
            <w:r w:rsidRPr="001D5ADB">
              <w:rPr>
                <w:rFonts w:ascii="Calibri" w:eastAsia="Times New Roman" w:hAnsi="Calibri" w:cs="Calibri"/>
                <w:color w:val="000000"/>
                <w:sz w:val="20"/>
                <w:szCs w:val="20"/>
              </w:rPr>
              <w:t xml:space="preserve"> </w:t>
            </w:r>
            <w:r w:rsidRPr="001D5ADB">
              <w:rPr>
                <w:rFonts w:ascii="Sylfaen" w:eastAsia="Times New Roman" w:hAnsi="Sylfaen" w:cs="Sylfaen"/>
                <w:color w:val="000000"/>
                <w:sz w:val="20"/>
                <w:szCs w:val="20"/>
              </w:rPr>
              <w:t>მაჩვენებელი</w:t>
            </w:r>
          </w:p>
        </w:tc>
        <w:tc>
          <w:tcPr>
            <w:tcW w:w="1522" w:type="dxa"/>
            <w:gridSpan w:val="3"/>
            <w:tcBorders>
              <w:top w:val="nil"/>
              <w:left w:val="nil"/>
              <w:bottom w:val="single" w:sz="4" w:space="0" w:color="auto"/>
              <w:right w:val="single" w:sz="4" w:space="0" w:color="auto"/>
            </w:tcBorders>
            <w:shd w:val="clear" w:color="auto" w:fill="auto"/>
            <w:vAlign w:val="center"/>
            <w:hideMark/>
          </w:tcPr>
          <w:p w14:paraId="4F669920" w14:textId="77777777" w:rsidR="0022062C" w:rsidRPr="008A19A7" w:rsidRDefault="0022062C" w:rsidP="0071566D">
            <w:pPr>
              <w:spacing w:after="0" w:line="240" w:lineRule="auto"/>
              <w:jc w:val="center"/>
              <w:rPr>
                <w:rFonts w:ascii="Calibri" w:eastAsia="Times New Roman" w:hAnsi="Calibri" w:cs="Calibri"/>
                <w:color w:val="000000"/>
                <w:sz w:val="20"/>
                <w:szCs w:val="20"/>
              </w:rPr>
            </w:pPr>
            <w:r w:rsidRPr="008A19A7">
              <w:rPr>
                <w:rFonts w:ascii="Sylfaen" w:eastAsia="Times New Roman" w:hAnsi="Sylfaen" w:cs="Sylfaen"/>
                <w:color w:val="000000"/>
                <w:sz w:val="20"/>
                <w:szCs w:val="20"/>
              </w:rPr>
              <w:t>დაგეგმილი</w:t>
            </w:r>
            <w:r w:rsidRPr="008A19A7">
              <w:rPr>
                <w:rFonts w:ascii="Calibri" w:eastAsia="Times New Roman" w:hAnsi="Calibri" w:cs="Calibri"/>
                <w:color w:val="000000"/>
                <w:sz w:val="20"/>
                <w:szCs w:val="20"/>
              </w:rPr>
              <w:t xml:space="preserve"> </w:t>
            </w:r>
            <w:r w:rsidRPr="008A19A7">
              <w:rPr>
                <w:rFonts w:ascii="Sylfaen" w:eastAsia="Times New Roman" w:hAnsi="Sylfaen" w:cs="Sylfaen"/>
                <w:color w:val="000000"/>
                <w:sz w:val="20"/>
                <w:szCs w:val="20"/>
              </w:rPr>
              <w:t>მაჩვენებელი</w:t>
            </w:r>
          </w:p>
        </w:tc>
        <w:tc>
          <w:tcPr>
            <w:tcW w:w="1383" w:type="dxa"/>
            <w:gridSpan w:val="2"/>
            <w:tcBorders>
              <w:top w:val="nil"/>
              <w:left w:val="nil"/>
              <w:bottom w:val="single" w:sz="4" w:space="0" w:color="auto"/>
              <w:right w:val="single" w:sz="4" w:space="0" w:color="auto"/>
            </w:tcBorders>
            <w:shd w:val="clear" w:color="auto" w:fill="auto"/>
            <w:vAlign w:val="center"/>
            <w:hideMark/>
          </w:tcPr>
          <w:p w14:paraId="2E0D3119" w14:textId="77777777" w:rsidR="0022062C" w:rsidRPr="008A19A7" w:rsidRDefault="0022062C" w:rsidP="0071566D">
            <w:pPr>
              <w:spacing w:after="0" w:line="240" w:lineRule="auto"/>
              <w:jc w:val="center"/>
              <w:rPr>
                <w:rFonts w:ascii="Calibri" w:eastAsia="Times New Roman" w:hAnsi="Calibri" w:cs="Calibri"/>
                <w:color w:val="000000"/>
                <w:sz w:val="20"/>
                <w:szCs w:val="20"/>
              </w:rPr>
            </w:pPr>
            <w:r w:rsidRPr="008A19A7">
              <w:rPr>
                <w:rFonts w:ascii="Sylfaen" w:eastAsia="Times New Roman" w:hAnsi="Sylfaen" w:cs="Sylfaen"/>
                <w:color w:val="000000"/>
                <w:sz w:val="20"/>
                <w:szCs w:val="20"/>
              </w:rPr>
              <w:t>მიღწეული</w:t>
            </w:r>
            <w:r w:rsidRPr="008A19A7">
              <w:rPr>
                <w:rFonts w:ascii="Calibri" w:eastAsia="Times New Roman" w:hAnsi="Calibri" w:cs="Calibri"/>
                <w:color w:val="000000"/>
                <w:sz w:val="20"/>
                <w:szCs w:val="20"/>
              </w:rPr>
              <w:t xml:space="preserve"> </w:t>
            </w:r>
            <w:r w:rsidRPr="008A19A7">
              <w:rPr>
                <w:rFonts w:ascii="Sylfaen" w:eastAsia="Times New Roman" w:hAnsi="Sylfaen" w:cs="Sylfaen"/>
                <w:color w:val="000000"/>
                <w:sz w:val="20"/>
                <w:szCs w:val="20"/>
              </w:rPr>
              <w:t>მაჩვენებელი</w:t>
            </w:r>
          </w:p>
        </w:tc>
        <w:tc>
          <w:tcPr>
            <w:tcW w:w="6889" w:type="dxa"/>
            <w:tcBorders>
              <w:top w:val="nil"/>
              <w:left w:val="nil"/>
              <w:bottom w:val="single" w:sz="4" w:space="0" w:color="auto"/>
              <w:right w:val="single" w:sz="4" w:space="0" w:color="auto"/>
            </w:tcBorders>
            <w:shd w:val="clear" w:color="auto" w:fill="auto"/>
            <w:vAlign w:val="center"/>
            <w:hideMark/>
          </w:tcPr>
          <w:p w14:paraId="4B216911" w14:textId="77777777" w:rsidR="0022062C" w:rsidRPr="008A19A7" w:rsidRDefault="0022062C" w:rsidP="0071566D">
            <w:pPr>
              <w:spacing w:after="0" w:line="240" w:lineRule="auto"/>
              <w:jc w:val="center"/>
              <w:rPr>
                <w:rFonts w:ascii="Calibri" w:eastAsia="Times New Roman" w:hAnsi="Calibri" w:cs="Calibri"/>
                <w:color w:val="000000"/>
                <w:sz w:val="20"/>
                <w:szCs w:val="20"/>
              </w:rPr>
            </w:pPr>
            <w:r w:rsidRPr="008A19A7">
              <w:rPr>
                <w:rFonts w:ascii="Sylfaen" w:eastAsia="Times New Roman" w:hAnsi="Sylfaen" w:cs="Sylfaen"/>
                <w:color w:val="000000"/>
                <w:sz w:val="20"/>
                <w:szCs w:val="20"/>
              </w:rPr>
              <w:t>ცდომილების</w:t>
            </w:r>
            <w:r w:rsidRPr="008A19A7">
              <w:rPr>
                <w:rFonts w:ascii="Calibri" w:eastAsia="Times New Roman" w:hAnsi="Calibri" w:cs="Calibri"/>
                <w:color w:val="000000"/>
                <w:sz w:val="20"/>
                <w:szCs w:val="20"/>
              </w:rPr>
              <w:t xml:space="preserve"> </w:t>
            </w:r>
            <w:r w:rsidRPr="008A19A7">
              <w:rPr>
                <w:rFonts w:ascii="Sylfaen" w:eastAsia="Times New Roman" w:hAnsi="Sylfaen" w:cs="Sylfaen"/>
                <w:color w:val="000000"/>
                <w:sz w:val="20"/>
                <w:szCs w:val="20"/>
              </w:rPr>
              <w:t>მაჩვენებელი</w:t>
            </w:r>
            <w:r w:rsidRPr="008A19A7">
              <w:rPr>
                <w:rFonts w:ascii="Calibri" w:eastAsia="Times New Roman" w:hAnsi="Calibri" w:cs="Calibri"/>
                <w:color w:val="000000"/>
                <w:sz w:val="20"/>
                <w:szCs w:val="20"/>
              </w:rPr>
              <w:t xml:space="preserve"> (%/</w:t>
            </w:r>
            <w:r w:rsidRPr="008A19A7">
              <w:rPr>
                <w:rFonts w:ascii="Sylfaen" w:eastAsia="Times New Roman" w:hAnsi="Sylfaen" w:cs="Sylfaen"/>
                <w:color w:val="000000"/>
                <w:sz w:val="20"/>
                <w:szCs w:val="20"/>
              </w:rPr>
              <w:t>აღწერა</w:t>
            </w:r>
            <w:r w:rsidRPr="008A19A7">
              <w:rPr>
                <w:rFonts w:ascii="Calibri" w:eastAsia="Times New Roman" w:hAnsi="Calibri" w:cs="Calibri"/>
                <w:color w:val="000000"/>
                <w:sz w:val="20"/>
                <w:szCs w:val="20"/>
              </w:rPr>
              <w:t>)</w:t>
            </w:r>
          </w:p>
        </w:tc>
      </w:tr>
      <w:tr w:rsidR="0022062C" w:rsidRPr="001D5ADB" w14:paraId="4669FAA0" w14:textId="77777777" w:rsidTr="0071566D">
        <w:trPr>
          <w:gridAfter w:val="1"/>
          <w:wAfter w:w="13" w:type="dxa"/>
          <w:trHeight w:val="1187"/>
        </w:trPr>
        <w:tc>
          <w:tcPr>
            <w:tcW w:w="1022" w:type="dxa"/>
            <w:tcBorders>
              <w:top w:val="nil"/>
              <w:left w:val="single" w:sz="4" w:space="0" w:color="auto"/>
              <w:bottom w:val="single" w:sz="4" w:space="0" w:color="auto"/>
              <w:right w:val="single" w:sz="4" w:space="0" w:color="auto"/>
            </w:tcBorders>
            <w:shd w:val="clear" w:color="auto" w:fill="auto"/>
            <w:vAlign w:val="center"/>
            <w:hideMark/>
          </w:tcPr>
          <w:p w14:paraId="39EE2E94" w14:textId="77777777" w:rsidR="0022062C" w:rsidRPr="001D5ADB" w:rsidRDefault="0022062C" w:rsidP="0071566D">
            <w:pPr>
              <w:spacing w:after="0" w:line="240" w:lineRule="auto"/>
              <w:jc w:val="center"/>
              <w:rPr>
                <w:rFonts w:ascii="Sylfaen" w:eastAsia="Times New Roman" w:hAnsi="Sylfaen" w:cs="Calibri"/>
                <w:color w:val="000000"/>
                <w:sz w:val="20"/>
                <w:szCs w:val="20"/>
              </w:rPr>
            </w:pPr>
            <w:r w:rsidRPr="001D5ADB">
              <w:rPr>
                <w:rFonts w:ascii="Sylfaen" w:eastAsia="Times New Roman" w:hAnsi="Sylfaen" w:cs="Calibri"/>
                <w:color w:val="000000"/>
                <w:sz w:val="20"/>
                <w:szCs w:val="20"/>
              </w:rPr>
              <w:t>1</w:t>
            </w:r>
          </w:p>
        </w:tc>
        <w:tc>
          <w:tcPr>
            <w:tcW w:w="2138" w:type="dxa"/>
            <w:gridSpan w:val="2"/>
            <w:tcBorders>
              <w:top w:val="nil"/>
              <w:left w:val="nil"/>
              <w:bottom w:val="single" w:sz="4" w:space="0" w:color="auto"/>
              <w:right w:val="single" w:sz="4" w:space="0" w:color="auto"/>
            </w:tcBorders>
            <w:shd w:val="clear" w:color="auto" w:fill="auto"/>
            <w:vAlign w:val="center"/>
            <w:hideMark/>
          </w:tcPr>
          <w:p w14:paraId="017DC1BB" w14:textId="77777777" w:rsidR="0022062C" w:rsidRPr="00474DE4" w:rsidRDefault="0022062C" w:rsidP="0071566D">
            <w:pPr>
              <w:spacing w:after="0" w:line="240" w:lineRule="auto"/>
              <w:jc w:val="center"/>
              <w:rPr>
                <w:rFonts w:ascii="Sylfaen" w:eastAsia="Times New Roman" w:hAnsi="Sylfaen" w:cs="Calibri"/>
                <w:color w:val="000000"/>
              </w:rPr>
            </w:pPr>
            <w:r w:rsidRPr="00474DE4">
              <w:rPr>
                <w:rFonts w:ascii="Sylfaen" w:eastAsia="Times New Roman" w:hAnsi="Sylfaen" w:cs="Arial"/>
                <w:color w:val="000000"/>
              </w:rPr>
              <w:br/>
              <w:t>ანტირაბიული ვაქცინაციის დროს - დაკბენილ პაციენტთა შორის ჰიდროფობიის  შემთხვევათა ნულოვანი მაჩვენებელი.</w:t>
            </w:r>
          </w:p>
        </w:tc>
        <w:tc>
          <w:tcPr>
            <w:tcW w:w="1552" w:type="dxa"/>
            <w:gridSpan w:val="2"/>
            <w:tcBorders>
              <w:top w:val="nil"/>
              <w:left w:val="nil"/>
              <w:bottom w:val="single" w:sz="4" w:space="0" w:color="auto"/>
              <w:right w:val="single" w:sz="4" w:space="0" w:color="auto"/>
            </w:tcBorders>
            <w:shd w:val="clear" w:color="auto" w:fill="auto"/>
            <w:vAlign w:val="center"/>
            <w:hideMark/>
          </w:tcPr>
          <w:p w14:paraId="507DCDDE" w14:textId="77777777" w:rsidR="0022062C" w:rsidRPr="00474DE4" w:rsidRDefault="0022062C" w:rsidP="0071566D">
            <w:pPr>
              <w:spacing w:after="0" w:line="240" w:lineRule="auto"/>
              <w:rPr>
                <w:rFonts w:ascii="Sylfaen" w:eastAsia="Times New Roman" w:hAnsi="Sylfaen" w:cs="Arial"/>
                <w:color w:val="000000"/>
              </w:rPr>
            </w:pPr>
            <w:r w:rsidRPr="00474DE4">
              <w:rPr>
                <w:rFonts w:ascii="Sylfaen" w:eastAsia="Times New Roman" w:hAnsi="Sylfaen" w:cs="Arial"/>
                <w:color w:val="000000"/>
              </w:rPr>
              <w:t>95%</w:t>
            </w:r>
          </w:p>
        </w:tc>
        <w:tc>
          <w:tcPr>
            <w:tcW w:w="1522" w:type="dxa"/>
            <w:gridSpan w:val="3"/>
            <w:tcBorders>
              <w:top w:val="nil"/>
              <w:left w:val="nil"/>
              <w:bottom w:val="single" w:sz="4" w:space="0" w:color="auto"/>
              <w:right w:val="single" w:sz="4" w:space="0" w:color="auto"/>
            </w:tcBorders>
            <w:shd w:val="clear" w:color="auto" w:fill="auto"/>
            <w:vAlign w:val="center"/>
            <w:hideMark/>
          </w:tcPr>
          <w:p w14:paraId="054F9A91" w14:textId="77777777" w:rsidR="0022062C" w:rsidRPr="008A19A7" w:rsidRDefault="0022062C" w:rsidP="0071566D">
            <w:pPr>
              <w:spacing w:after="0" w:line="240" w:lineRule="auto"/>
              <w:rPr>
                <w:rFonts w:ascii="Sylfaen" w:eastAsia="Times New Roman" w:hAnsi="Sylfaen" w:cs="Arial"/>
              </w:rPr>
            </w:pPr>
            <w:r w:rsidRPr="008A19A7">
              <w:rPr>
                <w:rFonts w:ascii="Sylfaen" w:eastAsia="Times New Roman" w:hAnsi="Sylfaen" w:cs="Arial"/>
                <w:color w:val="000000"/>
              </w:rPr>
              <w:t>98%</w:t>
            </w:r>
          </w:p>
        </w:tc>
        <w:tc>
          <w:tcPr>
            <w:tcW w:w="1383" w:type="dxa"/>
            <w:gridSpan w:val="2"/>
            <w:tcBorders>
              <w:top w:val="nil"/>
              <w:left w:val="nil"/>
              <w:bottom w:val="single" w:sz="4" w:space="0" w:color="auto"/>
              <w:right w:val="single" w:sz="4" w:space="0" w:color="auto"/>
            </w:tcBorders>
            <w:shd w:val="clear" w:color="auto" w:fill="auto"/>
            <w:vAlign w:val="center"/>
          </w:tcPr>
          <w:p w14:paraId="59E94E3E" w14:textId="77777777" w:rsidR="0022062C" w:rsidRPr="008A19A7" w:rsidRDefault="0022062C" w:rsidP="0071566D">
            <w:pPr>
              <w:spacing w:after="0" w:line="240" w:lineRule="auto"/>
              <w:rPr>
                <w:rFonts w:ascii="Sylfaen" w:eastAsia="Times New Roman" w:hAnsi="Sylfaen" w:cs="Arial"/>
                <w:color w:val="000000"/>
                <w:sz w:val="16"/>
                <w:szCs w:val="16"/>
                <w:lang w:val="ka-GE"/>
              </w:rPr>
            </w:pPr>
            <w:r w:rsidRPr="008A19A7">
              <w:rPr>
                <w:rFonts w:ascii="Sylfaen" w:eastAsia="Times New Roman" w:hAnsi="Sylfaen" w:cs="Arial"/>
                <w:color w:val="000000"/>
                <w:sz w:val="16"/>
                <w:szCs w:val="16"/>
                <w:lang w:val="ka-GE"/>
              </w:rPr>
              <w:t>100%</w:t>
            </w:r>
          </w:p>
        </w:tc>
        <w:tc>
          <w:tcPr>
            <w:tcW w:w="6889" w:type="dxa"/>
            <w:tcBorders>
              <w:top w:val="nil"/>
              <w:left w:val="nil"/>
              <w:bottom w:val="single" w:sz="4" w:space="0" w:color="auto"/>
              <w:right w:val="single" w:sz="4" w:space="0" w:color="auto"/>
            </w:tcBorders>
            <w:shd w:val="clear" w:color="auto" w:fill="auto"/>
            <w:vAlign w:val="center"/>
          </w:tcPr>
          <w:p w14:paraId="666B88BF" w14:textId="77777777" w:rsidR="0022062C" w:rsidRPr="008A19A7" w:rsidRDefault="0022062C" w:rsidP="0071566D">
            <w:pPr>
              <w:jc w:val="center"/>
              <w:rPr>
                <w:sz w:val="20"/>
                <w:szCs w:val="20"/>
              </w:rPr>
            </w:pPr>
            <w:r w:rsidRPr="008A19A7">
              <w:rPr>
                <w:sz w:val="20"/>
                <w:szCs w:val="20"/>
                <w:lang w:val="ka-GE"/>
              </w:rPr>
              <w:t>1230</w:t>
            </w:r>
            <w:r w:rsidRPr="008A19A7">
              <w:rPr>
                <w:sz w:val="20"/>
                <w:szCs w:val="20"/>
              </w:rPr>
              <w:t xml:space="preserve"> დაკბენის შემთხვევაში 202</w:t>
            </w:r>
            <w:r w:rsidRPr="008A19A7">
              <w:rPr>
                <w:sz w:val="20"/>
                <w:szCs w:val="20"/>
                <w:lang w:val="ka-GE"/>
              </w:rPr>
              <w:t>4</w:t>
            </w:r>
            <w:r w:rsidRPr="008A19A7">
              <w:rPr>
                <w:sz w:val="20"/>
                <w:szCs w:val="20"/>
              </w:rPr>
              <w:t xml:space="preserve"> წელს ჰიდროფობიის შემთხვევები არ დაფიქსირებულა</w:t>
            </w:r>
          </w:p>
        </w:tc>
      </w:tr>
      <w:tr w:rsidR="0022062C" w:rsidRPr="001D5ADB" w14:paraId="297C5E9B" w14:textId="77777777" w:rsidTr="0071566D">
        <w:trPr>
          <w:gridAfter w:val="1"/>
          <w:wAfter w:w="13" w:type="dxa"/>
          <w:trHeight w:val="683"/>
        </w:trPr>
        <w:tc>
          <w:tcPr>
            <w:tcW w:w="1022" w:type="dxa"/>
            <w:tcBorders>
              <w:top w:val="nil"/>
              <w:left w:val="single" w:sz="4" w:space="0" w:color="auto"/>
              <w:bottom w:val="single" w:sz="4" w:space="0" w:color="auto"/>
              <w:right w:val="single" w:sz="4" w:space="0" w:color="auto"/>
            </w:tcBorders>
            <w:shd w:val="clear" w:color="auto" w:fill="auto"/>
            <w:vAlign w:val="center"/>
            <w:hideMark/>
          </w:tcPr>
          <w:p w14:paraId="6AC0B3E6" w14:textId="77777777" w:rsidR="0022062C" w:rsidRPr="001D5ADB" w:rsidRDefault="0022062C" w:rsidP="0071566D">
            <w:pPr>
              <w:spacing w:after="0" w:line="240" w:lineRule="auto"/>
              <w:jc w:val="center"/>
              <w:rPr>
                <w:rFonts w:ascii="Sylfaen" w:eastAsia="Times New Roman" w:hAnsi="Sylfaen" w:cs="Calibri"/>
                <w:color w:val="000000"/>
                <w:sz w:val="20"/>
                <w:szCs w:val="20"/>
              </w:rPr>
            </w:pPr>
            <w:r w:rsidRPr="001D5ADB">
              <w:rPr>
                <w:rFonts w:ascii="Sylfaen" w:eastAsia="Times New Roman" w:hAnsi="Sylfaen" w:cs="Calibri"/>
                <w:color w:val="000000"/>
                <w:sz w:val="20"/>
                <w:szCs w:val="20"/>
              </w:rPr>
              <w:t>2</w:t>
            </w:r>
          </w:p>
        </w:tc>
        <w:tc>
          <w:tcPr>
            <w:tcW w:w="2138" w:type="dxa"/>
            <w:gridSpan w:val="2"/>
            <w:tcBorders>
              <w:top w:val="nil"/>
              <w:left w:val="nil"/>
              <w:bottom w:val="single" w:sz="4" w:space="0" w:color="auto"/>
              <w:right w:val="single" w:sz="4" w:space="0" w:color="auto"/>
            </w:tcBorders>
            <w:shd w:val="clear" w:color="auto" w:fill="auto"/>
            <w:vAlign w:val="center"/>
            <w:hideMark/>
          </w:tcPr>
          <w:p w14:paraId="7DC26E58" w14:textId="77777777" w:rsidR="0022062C" w:rsidRPr="00474DE4" w:rsidRDefault="0022062C" w:rsidP="0071566D">
            <w:pPr>
              <w:spacing w:after="0" w:line="240" w:lineRule="auto"/>
              <w:jc w:val="center"/>
              <w:rPr>
                <w:rFonts w:ascii="Sylfaen" w:eastAsia="Times New Roman" w:hAnsi="Sylfaen" w:cs="Calibri"/>
                <w:color w:val="000000"/>
              </w:rPr>
            </w:pPr>
            <w:r w:rsidRPr="00474DE4">
              <w:rPr>
                <w:rFonts w:ascii="Sylfaen" w:eastAsia="Times New Roman" w:hAnsi="Sylfaen" w:cs="Arial"/>
                <w:color w:val="000000"/>
              </w:rPr>
              <w:t>სისხლის სქელი წვეთის კვლევა (</w:t>
            </w:r>
            <w:r>
              <w:rPr>
                <w:rFonts w:ascii="Sylfaen" w:eastAsia="Times New Roman" w:hAnsi="Sylfaen" w:cs="Arial"/>
                <w:color w:val="000000"/>
                <w:lang w:val="ka-GE"/>
              </w:rPr>
              <w:t>მალარიაზე</w:t>
            </w:r>
            <w:r w:rsidRPr="00474DE4">
              <w:rPr>
                <w:rFonts w:ascii="Sylfaen" w:eastAsia="Times New Roman" w:hAnsi="Sylfaen" w:cs="Arial"/>
                <w:color w:val="000000"/>
              </w:rPr>
              <w:t>)</w:t>
            </w:r>
          </w:p>
        </w:tc>
        <w:tc>
          <w:tcPr>
            <w:tcW w:w="1552" w:type="dxa"/>
            <w:gridSpan w:val="2"/>
            <w:tcBorders>
              <w:top w:val="nil"/>
              <w:left w:val="nil"/>
              <w:bottom w:val="single" w:sz="4" w:space="0" w:color="auto"/>
              <w:right w:val="single" w:sz="4" w:space="0" w:color="auto"/>
            </w:tcBorders>
            <w:shd w:val="clear" w:color="auto" w:fill="auto"/>
            <w:vAlign w:val="center"/>
            <w:hideMark/>
          </w:tcPr>
          <w:p w14:paraId="27102679" w14:textId="77777777" w:rsidR="0022062C" w:rsidRPr="003E04E8" w:rsidRDefault="0022062C" w:rsidP="0071566D">
            <w:pPr>
              <w:spacing w:after="0" w:line="240" w:lineRule="auto"/>
              <w:rPr>
                <w:rFonts w:ascii="Sylfaen" w:eastAsia="Times New Roman" w:hAnsi="Sylfaen" w:cs="Arial"/>
                <w:color w:val="000000"/>
                <w:lang w:val="ka-GE"/>
              </w:rPr>
            </w:pPr>
            <w:r>
              <w:rPr>
                <w:rFonts w:ascii="Sylfaen" w:eastAsia="Times New Roman" w:hAnsi="Sylfaen" w:cs="Arial"/>
                <w:color w:val="000000"/>
                <w:lang w:val="ka-GE"/>
              </w:rPr>
              <w:t>530</w:t>
            </w:r>
          </w:p>
        </w:tc>
        <w:tc>
          <w:tcPr>
            <w:tcW w:w="1522" w:type="dxa"/>
            <w:gridSpan w:val="3"/>
            <w:tcBorders>
              <w:top w:val="nil"/>
              <w:left w:val="nil"/>
              <w:bottom w:val="single" w:sz="4" w:space="0" w:color="auto"/>
              <w:right w:val="single" w:sz="4" w:space="0" w:color="auto"/>
            </w:tcBorders>
            <w:shd w:val="clear" w:color="auto" w:fill="auto"/>
            <w:vAlign w:val="center"/>
            <w:hideMark/>
          </w:tcPr>
          <w:p w14:paraId="31A0B737" w14:textId="77777777" w:rsidR="0022062C" w:rsidRPr="008A19A7" w:rsidRDefault="0022062C" w:rsidP="0071566D">
            <w:pPr>
              <w:spacing w:after="0" w:line="240" w:lineRule="auto"/>
              <w:rPr>
                <w:rFonts w:ascii="Sylfaen" w:eastAsia="Times New Roman" w:hAnsi="Sylfaen" w:cs="Arial"/>
                <w:lang w:val="ka-GE"/>
              </w:rPr>
            </w:pPr>
            <w:r w:rsidRPr="008A19A7">
              <w:rPr>
                <w:rFonts w:ascii="Sylfaen" w:eastAsia="Times New Roman" w:hAnsi="Sylfaen" w:cs="Arial"/>
                <w:lang w:val="ka-GE"/>
              </w:rPr>
              <w:t>530</w:t>
            </w:r>
          </w:p>
        </w:tc>
        <w:tc>
          <w:tcPr>
            <w:tcW w:w="1383" w:type="dxa"/>
            <w:gridSpan w:val="2"/>
            <w:tcBorders>
              <w:top w:val="nil"/>
              <w:left w:val="nil"/>
              <w:bottom w:val="single" w:sz="4" w:space="0" w:color="auto"/>
              <w:right w:val="single" w:sz="4" w:space="0" w:color="auto"/>
            </w:tcBorders>
            <w:shd w:val="clear" w:color="auto" w:fill="auto"/>
            <w:vAlign w:val="center"/>
          </w:tcPr>
          <w:p w14:paraId="7DA188DA" w14:textId="77777777" w:rsidR="0022062C" w:rsidRPr="008A19A7" w:rsidRDefault="0022062C" w:rsidP="0071566D">
            <w:pPr>
              <w:spacing w:after="0" w:line="240" w:lineRule="auto"/>
              <w:rPr>
                <w:rFonts w:ascii="Sylfaen" w:eastAsia="Times New Roman" w:hAnsi="Sylfaen" w:cs="Arial"/>
                <w:color w:val="000000"/>
                <w:sz w:val="16"/>
                <w:szCs w:val="16"/>
                <w:lang w:val="ka-GE"/>
              </w:rPr>
            </w:pPr>
            <w:r w:rsidRPr="008A19A7">
              <w:rPr>
                <w:rFonts w:ascii="Sylfaen" w:eastAsia="Times New Roman" w:hAnsi="Sylfaen" w:cs="Arial"/>
                <w:color w:val="000000"/>
                <w:sz w:val="16"/>
                <w:szCs w:val="16"/>
                <w:lang w:val="ka-GE"/>
              </w:rPr>
              <w:t>100%</w:t>
            </w:r>
          </w:p>
        </w:tc>
        <w:tc>
          <w:tcPr>
            <w:tcW w:w="6889" w:type="dxa"/>
            <w:tcBorders>
              <w:top w:val="nil"/>
              <w:left w:val="nil"/>
              <w:bottom w:val="single" w:sz="4" w:space="0" w:color="auto"/>
              <w:right w:val="single" w:sz="4" w:space="0" w:color="auto"/>
            </w:tcBorders>
            <w:shd w:val="clear" w:color="auto" w:fill="auto"/>
            <w:vAlign w:val="center"/>
            <w:hideMark/>
          </w:tcPr>
          <w:p w14:paraId="390C0529" w14:textId="77777777" w:rsidR="0022062C" w:rsidRPr="008A19A7" w:rsidRDefault="0022062C" w:rsidP="0071566D">
            <w:pPr>
              <w:spacing w:line="240" w:lineRule="auto"/>
              <w:jc w:val="center"/>
              <w:rPr>
                <w:sz w:val="20"/>
                <w:szCs w:val="20"/>
                <w:lang w:val="ka-GE"/>
              </w:rPr>
            </w:pPr>
            <w:r w:rsidRPr="008A19A7">
              <w:rPr>
                <w:sz w:val="20"/>
                <w:szCs w:val="20"/>
              </w:rPr>
              <w:t>(საეჭვო შემთხვევების განმეორებით კვლევა)</w:t>
            </w:r>
          </w:p>
          <w:p w14:paraId="1D2EDA60" w14:textId="77777777" w:rsidR="0022062C" w:rsidRPr="008A19A7" w:rsidRDefault="0022062C" w:rsidP="0071566D">
            <w:pPr>
              <w:spacing w:line="240" w:lineRule="auto"/>
              <w:jc w:val="center"/>
              <w:rPr>
                <w:sz w:val="20"/>
                <w:szCs w:val="20"/>
                <w:lang w:val="ka-GE"/>
              </w:rPr>
            </w:pPr>
          </w:p>
        </w:tc>
      </w:tr>
      <w:tr w:rsidR="0022062C" w:rsidRPr="001D5ADB" w14:paraId="47A580F3" w14:textId="77777777" w:rsidTr="0071566D">
        <w:trPr>
          <w:gridAfter w:val="1"/>
          <w:wAfter w:w="13" w:type="dxa"/>
          <w:trHeight w:val="440"/>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62FF6" w14:textId="77777777" w:rsidR="0022062C" w:rsidRPr="001D5ADB" w:rsidRDefault="0022062C" w:rsidP="0071566D">
            <w:pPr>
              <w:spacing w:after="0" w:line="240" w:lineRule="auto"/>
              <w:jc w:val="center"/>
              <w:rPr>
                <w:rFonts w:ascii="Sylfaen" w:eastAsia="Times New Roman" w:hAnsi="Sylfaen" w:cs="Calibri"/>
                <w:color w:val="000000"/>
                <w:sz w:val="20"/>
                <w:szCs w:val="20"/>
              </w:rPr>
            </w:pPr>
            <w:r w:rsidRPr="001D5ADB">
              <w:rPr>
                <w:rFonts w:ascii="Sylfaen" w:eastAsia="Times New Roman" w:hAnsi="Sylfaen" w:cs="Calibri"/>
                <w:color w:val="000000"/>
                <w:sz w:val="20"/>
                <w:szCs w:val="20"/>
              </w:rPr>
              <w:t>3</w:t>
            </w:r>
          </w:p>
        </w:tc>
        <w:tc>
          <w:tcPr>
            <w:tcW w:w="2138" w:type="dxa"/>
            <w:gridSpan w:val="2"/>
            <w:tcBorders>
              <w:top w:val="single" w:sz="4" w:space="0" w:color="auto"/>
              <w:left w:val="nil"/>
              <w:bottom w:val="single" w:sz="4" w:space="0" w:color="auto"/>
              <w:right w:val="single" w:sz="4" w:space="0" w:color="auto"/>
            </w:tcBorders>
            <w:shd w:val="clear" w:color="auto" w:fill="auto"/>
            <w:vAlign w:val="center"/>
            <w:hideMark/>
          </w:tcPr>
          <w:p w14:paraId="56AAA710" w14:textId="77777777" w:rsidR="0022062C" w:rsidRPr="003E04E8" w:rsidRDefault="0022062C" w:rsidP="0071566D">
            <w:pPr>
              <w:spacing w:after="0" w:line="240" w:lineRule="auto"/>
              <w:jc w:val="center"/>
              <w:rPr>
                <w:rFonts w:ascii="Sylfaen" w:eastAsia="Times New Roman" w:hAnsi="Sylfaen" w:cs="Calibri"/>
                <w:color w:val="000000"/>
                <w:lang w:val="ka-GE"/>
              </w:rPr>
            </w:pPr>
            <w:r w:rsidRPr="00474DE4">
              <w:rPr>
                <w:rFonts w:ascii="Sylfaen" w:eastAsia="Times New Roman" w:hAnsi="Sylfaen" w:cs="Arial"/>
                <w:color w:val="000000"/>
              </w:rPr>
              <w:t>შემოწმების რაოდენობა</w:t>
            </w:r>
            <w:r>
              <w:rPr>
                <w:rFonts w:ascii="Sylfaen" w:eastAsia="Times New Roman" w:hAnsi="Sylfaen" w:cs="Arial"/>
                <w:color w:val="000000"/>
                <w:lang w:val="ka-GE"/>
              </w:rPr>
              <w:t xml:space="preserve"> (სილამაზის სალონები)</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6BD80194" w14:textId="77777777" w:rsidR="0022062C" w:rsidRPr="003E04E8" w:rsidRDefault="0022062C" w:rsidP="0071566D">
            <w:pPr>
              <w:spacing w:after="0" w:line="240" w:lineRule="auto"/>
              <w:rPr>
                <w:rFonts w:ascii="Sylfaen" w:eastAsia="Times New Roman" w:hAnsi="Sylfaen" w:cs="Arial"/>
                <w:color w:val="000000"/>
                <w:lang w:val="ka-GE"/>
              </w:rPr>
            </w:pPr>
            <w:r>
              <w:rPr>
                <w:rFonts w:ascii="Sylfaen" w:eastAsia="Times New Roman" w:hAnsi="Sylfaen" w:cs="Arial"/>
                <w:color w:val="000000"/>
                <w:lang w:val="ka-GE"/>
              </w:rPr>
              <w:t>150</w:t>
            </w:r>
          </w:p>
        </w:tc>
        <w:tc>
          <w:tcPr>
            <w:tcW w:w="1522" w:type="dxa"/>
            <w:gridSpan w:val="3"/>
            <w:tcBorders>
              <w:top w:val="single" w:sz="4" w:space="0" w:color="auto"/>
              <w:left w:val="nil"/>
              <w:bottom w:val="single" w:sz="4" w:space="0" w:color="auto"/>
              <w:right w:val="single" w:sz="4" w:space="0" w:color="auto"/>
            </w:tcBorders>
            <w:shd w:val="clear" w:color="auto" w:fill="auto"/>
            <w:vAlign w:val="center"/>
            <w:hideMark/>
          </w:tcPr>
          <w:p w14:paraId="58C172C4" w14:textId="77777777" w:rsidR="0022062C" w:rsidRPr="008A19A7" w:rsidRDefault="0022062C" w:rsidP="0071566D">
            <w:pPr>
              <w:spacing w:after="0" w:line="240" w:lineRule="auto"/>
              <w:rPr>
                <w:rFonts w:ascii="Sylfaen" w:eastAsia="Times New Roman" w:hAnsi="Sylfaen" w:cs="Arial"/>
                <w:lang w:val="ka-GE"/>
              </w:rPr>
            </w:pPr>
            <w:r w:rsidRPr="008A19A7">
              <w:rPr>
                <w:rFonts w:ascii="Sylfaen" w:eastAsia="Times New Roman" w:hAnsi="Sylfaen" w:cs="Arial"/>
                <w:lang w:val="ka-GE"/>
              </w:rPr>
              <w:t>28</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14:paraId="105CA78B" w14:textId="77777777" w:rsidR="0022062C" w:rsidRPr="008A19A7" w:rsidRDefault="0022062C" w:rsidP="0071566D">
            <w:pPr>
              <w:spacing w:after="0" w:line="240" w:lineRule="auto"/>
              <w:rPr>
                <w:rFonts w:ascii="Sylfaen" w:eastAsia="Times New Roman" w:hAnsi="Sylfaen" w:cs="Arial"/>
                <w:color w:val="000000"/>
                <w:sz w:val="16"/>
                <w:szCs w:val="16"/>
                <w:lang w:val="ka-GE"/>
              </w:rPr>
            </w:pPr>
            <w:r w:rsidRPr="008A19A7">
              <w:rPr>
                <w:rFonts w:ascii="Sylfaen" w:eastAsia="Times New Roman" w:hAnsi="Sylfaen" w:cs="Arial"/>
                <w:color w:val="000000"/>
                <w:sz w:val="16"/>
                <w:szCs w:val="16"/>
                <w:lang w:val="ka-GE"/>
              </w:rPr>
              <w:t>18,6%</w:t>
            </w:r>
          </w:p>
        </w:tc>
        <w:tc>
          <w:tcPr>
            <w:tcW w:w="6889" w:type="dxa"/>
            <w:tcBorders>
              <w:top w:val="single" w:sz="4" w:space="0" w:color="auto"/>
              <w:left w:val="nil"/>
              <w:bottom w:val="single" w:sz="4" w:space="0" w:color="auto"/>
              <w:right w:val="single" w:sz="4" w:space="0" w:color="auto"/>
            </w:tcBorders>
            <w:shd w:val="clear" w:color="auto" w:fill="auto"/>
            <w:vAlign w:val="center"/>
            <w:hideMark/>
          </w:tcPr>
          <w:p w14:paraId="4D9426E8" w14:textId="77777777" w:rsidR="0022062C" w:rsidRPr="008A19A7" w:rsidRDefault="0022062C" w:rsidP="0071566D">
            <w:pPr>
              <w:jc w:val="center"/>
              <w:rPr>
                <w:sz w:val="20"/>
                <w:szCs w:val="20"/>
              </w:rPr>
            </w:pPr>
            <w:r w:rsidRPr="008A19A7">
              <w:rPr>
                <w:sz w:val="20"/>
                <w:szCs w:val="20"/>
              </w:rPr>
              <w:t>შემოწმებების ამ მაჩვენებელში არ იგულისხმება  ა(ა)იპ მარნეულის მუნიციპალიტეტის</w:t>
            </w:r>
            <w:r w:rsidRPr="008A19A7">
              <w:rPr>
                <w:sz w:val="20"/>
                <w:szCs w:val="20"/>
                <w:lang w:val="ka-GE"/>
              </w:rPr>
              <w:t xml:space="preserve">დაავადებათა კონტროლისა და </w:t>
            </w:r>
            <w:r w:rsidRPr="008A19A7">
              <w:rPr>
                <w:sz w:val="20"/>
                <w:szCs w:val="20"/>
              </w:rPr>
              <w:t xml:space="preserve"> საზოგადოებრივი </w:t>
            </w:r>
            <w:r w:rsidRPr="008A19A7">
              <w:rPr>
                <w:sz w:val="20"/>
                <w:szCs w:val="20"/>
              </w:rPr>
              <w:lastRenderedPageBreak/>
              <w:t xml:space="preserve">ჯანდაცვის ცენტრი“-ის მიერ განხორციელებული </w:t>
            </w:r>
            <w:r w:rsidRPr="008A19A7">
              <w:rPr>
                <w:sz w:val="20"/>
                <w:szCs w:val="20"/>
                <w:lang w:val="ka-GE"/>
              </w:rPr>
              <w:t>ინტეგრირებული სკრინინგი „</w:t>
            </w:r>
            <w:r w:rsidRPr="008A19A7">
              <w:rPr>
                <w:sz w:val="20"/>
                <w:szCs w:val="20"/>
              </w:rPr>
              <w:t>C</w:t>
            </w:r>
            <w:r w:rsidRPr="008A19A7">
              <w:rPr>
                <w:sz w:val="20"/>
                <w:szCs w:val="20"/>
                <w:lang w:val="ka-GE"/>
              </w:rPr>
              <w:t>“ ჰეპატიტი, შიდსი და ტუბერკულოზი</w:t>
            </w:r>
            <w:r w:rsidRPr="008A19A7">
              <w:rPr>
                <w:sz w:val="20"/>
                <w:szCs w:val="20"/>
              </w:rPr>
              <w:t xml:space="preserve"> რაოდენობა.</w:t>
            </w:r>
          </w:p>
        </w:tc>
      </w:tr>
      <w:tr w:rsidR="0022062C" w:rsidRPr="001D5ADB" w14:paraId="50656592" w14:textId="77777777" w:rsidTr="0071566D">
        <w:trPr>
          <w:gridAfter w:val="1"/>
          <w:wAfter w:w="13" w:type="dxa"/>
          <w:trHeight w:val="264"/>
        </w:trPr>
        <w:tc>
          <w:tcPr>
            <w:tcW w:w="1022" w:type="dxa"/>
            <w:vMerge w:val="restart"/>
            <w:tcBorders>
              <w:top w:val="single" w:sz="4" w:space="0" w:color="auto"/>
              <w:left w:val="single" w:sz="4" w:space="0" w:color="auto"/>
              <w:right w:val="single" w:sz="4" w:space="0" w:color="auto"/>
            </w:tcBorders>
            <w:shd w:val="clear" w:color="auto" w:fill="auto"/>
            <w:vAlign w:val="center"/>
            <w:hideMark/>
          </w:tcPr>
          <w:p w14:paraId="3350CEFB" w14:textId="77777777" w:rsidR="0022062C" w:rsidRPr="00B87E39" w:rsidRDefault="0022062C" w:rsidP="0071566D">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lastRenderedPageBreak/>
              <w:t>4</w:t>
            </w:r>
          </w:p>
        </w:tc>
        <w:tc>
          <w:tcPr>
            <w:tcW w:w="2138" w:type="dxa"/>
            <w:gridSpan w:val="2"/>
            <w:vMerge w:val="restart"/>
            <w:tcBorders>
              <w:top w:val="single" w:sz="4" w:space="0" w:color="auto"/>
              <w:left w:val="nil"/>
              <w:right w:val="single" w:sz="4" w:space="0" w:color="auto"/>
            </w:tcBorders>
            <w:shd w:val="clear" w:color="auto" w:fill="auto"/>
            <w:vAlign w:val="center"/>
            <w:hideMark/>
          </w:tcPr>
          <w:p w14:paraId="3E2151D2" w14:textId="77777777" w:rsidR="0022062C" w:rsidRPr="00B87E39" w:rsidRDefault="0022062C" w:rsidP="0071566D">
            <w:pPr>
              <w:spacing w:after="0" w:line="240" w:lineRule="auto"/>
              <w:jc w:val="center"/>
              <w:rPr>
                <w:rFonts w:ascii="Sylfaen" w:eastAsia="Times New Roman" w:hAnsi="Sylfaen" w:cs="Arial"/>
                <w:color w:val="000000"/>
                <w:lang w:val="ka-GE"/>
              </w:rPr>
            </w:pPr>
            <w:r>
              <w:rPr>
                <w:rFonts w:ascii="Sylfaen" w:eastAsia="Times New Roman" w:hAnsi="Sylfaen" w:cs="Arial"/>
                <w:color w:val="000000"/>
                <w:lang w:val="ka-GE"/>
              </w:rPr>
              <w:t xml:space="preserve">პროფილაქტიკური გეგმიური აცრები </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1F4CA894" w14:textId="77777777" w:rsidR="0022062C" w:rsidRDefault="0022062C" w:rsidP="0071566D">
            <w:pPr>
              <w:spacing w:after="0" w:line="240" w:lineRule="auto"/>
              <w:rPr>
                <w:rFonts w:ascii="Sylfaen" w:eastAsia="Times New Roman" w:hAnsi="Sylfaen" w:cs="Arial"/>
                <w:color w:val="000000"/>
                <w:lang w:val="ka-GE"/>
              </w:rPr>
            </w:pPr>
            <w:r>
              <w:rPr>
                <w:rFonts w:ascii="Sylfaen" w:eastAsia="Times New Roman" w:hAnsi="Sylfaen" w:cs="Arial"/>
                <w:color w:val="000000"/>
                <w:lang w:val="ka-GE"/>
              </w:rPr>
              <w:t>1194</w:t>
            </w:r>
          </w:p>
        </w:tc>
        <w:tc>
          <w:tcPr>
            <w:tcW w:w="1522" w:type="dxa"/>
            <w:gridSpan w:val="3"/>
            <w:tcBorders>
              <w:top w:val="single" w:sz="4" w:space="0" w:color="auto"/>
              <w:left w:val="nil"/>
              <w:bottom w:val="single" w:sz="4" w:space="0" w:color="auto"/>
              <w:right w:val="single" w:sz="4" w:space="0" w:color="auto"/>
            </w:tcBorders>
            <w:shd w:val="clear" w:color="auto" w:fill="auto"/>
            <w:vAlign w:val="center"/>
            <w:hideMark/>
          </w:tcPr>
          <w:p w14:paraId="5AEBED96" w14:textId="77777777" w:rsidR="0022062C" w:rsidRPr="008A19A7" w:rsidRDefault="0022062C" w:rsidP="0071566D">
            <w:pPr>
              <w:spacing w:after="0" w:line="240" w:lineRule="auto"/>
              <w:rPr>
                <w:rFonts w:ascii="Sylfaen" w:eastAsia="Times New Roman" w:hAnsi="Sylfaen" w:cs="Arial"/>
                <w:lang w:val="ka-GE"/>
              </w:rPr>
            </w:pPr>
            <w:r w:rsidRPr="008A19A7">
              <w:rPr>
                <w:rFonts w:ascii="Sylfaen" w:eastAsia="Times New Roman" w:hAnsi="Sylfaen" w:cs="Arial"/>
                <w:lang w:val="ka-GE"/>
              </w:rPr>
              <w:t>1117</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14:paraId="280679B2" w14:textId="77777777" w:rsidR="0022062C" w:rsidRPr="008A19A7" w:rsidRDefault="0022062C" w:rsidP="0071566D">
            <w:pPr>
              <w:spacing w:after="0" w:line="240" w:lineRule="auto"/>
              <w:rPr>
                <w:rFonts w:ascii="Sylfaen" w:eastAsia="Times New Roman" w:hAnsi="Sylfaen" w:cs="Arial"/>
                <w:color w:val="000000"/>
                <w:sz w:val="16"/>
                <w:szCs w:val="16"/>
                <w:lang w:val="ka-GE"/>
              </w:rPr>
            </w:pPr>
            <w:r w:rsidRPr="008A19A7">
              <w:rPr>
                <w:rFonts w:ascii="Sylfaen" w:eastAsia="Times New Roman" w:hAnsi="Sylfaen" w:cs="Arial"/>
                <w:color w:val="000000"/>
                <w:sz w:val="16"/>
                <w:szCs w:val="16"/>
                <w:lang w:val="ka-GE"/>
              </w:rPr>
              <w:t>93,6%</w:t>
            </w:r>
          </w:p>
        </w:tc>
        <w:tc>
          <w:tcPr>
            <w:tcW w:w="6889" w:type="dxa"/>
            <w:tcBorders>
              <w:top w:val="single" w:sz="4" w:space="0" w:color="auto"/>
              <w:left w:val="nil"/>
              <w:bottom w:val="single" w:sz="4" w:space="0" w:color="auto"/>
              <w:right w:val="single" w:sz="4" w:space="0" w:color="auto"/>
            </w:tcBorders>
            <w:shd w:val="clear" w:color="auto" w:fill="auto"/>
            <w:vAlign w:val="center"/>
            <w:hideMark/>
          </w:tcPr>
          <w:p w14:paraId="1B777237" w14:textId="77777777" w:rsidR="0022062C" w:rsidRPr="008A19A7" w:rsidRDefault="0022062C" w:rsidP="0071566D">
            <w:pPr>
              <w:rPr>
                <w:sz w:val="20"/>
                <w:szCs w:val="20"/>
                <w:lang w:val="ka-GE"/>
              </w:rPr>
            </w:pPr>
            <w:r w:rsidRPr="008A19A7">
              <w:rPr>
                <w:sz w:val="20"/>
                <w:szCs w:val="20"/>
                <w:lang w:val="ka-GE"/>
              </w:rPr>
              <w:t>ბცჟ</w:t>
            </w:r>
          </w:p>
        </w:tc>
      </w:tr>
      <w:tr w:rsidR="0022062C" w:rsidRPr="001D5ADB" w14:paraId="498A49D3" w14:textId="77777777" w:rsidTr="0071566D">
        <w:trPr>
          <w:gridAfter w:val="1"/>
          <w:wAfter w:w="13" w:type="dxa"/>
          <w:trHeight w:val="300"/>
        </w:trPr>
        <w:tc>
          <w:tcPr>
            <w:tcW w:w="1022" w:type="dxa"/>
            <w:vMerge/>
            <w:tcBorders>
              <w:left w:val="single" w:sz="4" w:space="0" w:color="auto"/>
              <w:bottom w:val="nil"/>
              <w:right w:val="single" w:sz="4" w:space="0" w:color="auto"/>
            </w:tcBorders>
            <w:shd w:val="clear" w:color="auto" w:fill="auto"/>
            <w:vAlign w:val="center"/>
            <w:hideMark/>
          </w:tcPr>
          <w:p w14:paraId="5CF677B7" w14:textId="77777777" w:rsidR="0022062C" w:rsidRDefault="0022062C" w:rsidP="0071566D">
            <w:pPr>
              <w:spacing w:after="0" w:line="240" w:lineRule="auto"/>
              <w:jc w:val="center"/>
              <w:rPr>
                <w:rFonts w:ascii="Sylfaen" w:eastAsia="Times New Roman" w:hAnsi="Sylfaen" w:cs="Calibri"/>
                <w:color w:val="000000"/>
                <w:sz w:val="20"/>
                <w:szCs w:val="20"/>
                <w:lang w:val="ka-GE"/>
              </w:rPr>
            </w:pPr>
          </w:p>
        </w:tc>
        <w:tc>
          <w:tcPr>
            <w:tcW w:w="2138" w:type="dxa"/>
            <w:gridSpan w:val="2"/>
            <w:vMerge/>
            <w:tcBorders>
              <w:left w:val="nil"/>
              <w:bottom w:val="nil"/>
              <w:right w:val="single" w:sz="4" w:space="0" w:color="auto"/>
            </w:tcBorders>
            <w:shd w:val="clear" w:color="auto" w:fill="auto"/>
            <w:vAlign w:val="center"/>
            <w:hideMark/>
          </w:tcPr>
          <w:p w14:paraId="765B93F9" w14:textId="77777777" w:rsidR="0022062C" w:rsidRDefault="0022062C" w:rsidP="0071566D">
            <w:pPr>
              <w:spacing w:after="0" w:line="240" w:lineRule="auto"/>
              <w:jc w:val="center"/>
              <w:rPr>
                <w:rFonts w:ascii="Sylfaen" w:eastAsia="Times New Roman" w:hAnsi="Sylfaen" w:cs="Arial"/>
                <w:color w:val="000000"/>
                <w:lang w:val="ka-GE"/>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3248B843" w14:textId="77777777" w:rsidR="0022062C" w:rsidRDefault="0022062C" w:rsidP="0071566D">
            <w:pPr>
              <w:spacing w:after="0" w:line="240" w:lineRule="auto"/>
              <w:rPr>
                <w:rFonts w:ascii="Sylfaen" w:eastAsia="Times New Roman" w:hAnsi="Sylfaen" w:cs="Arial"/>
                <w:color w:val="000000"/>
                <w:lang w:val="ka-GE"/>
              </w:rPr>
            </w:pPr>
            <w:r>
              <w:rPr>
                <w:rFonts w:ascii="Sylfaen" w:eastAsia="Times New Roman" w:hAnsi="Sylfaen" w:cs="Arial"/>
                <w:color w:val="000000"/>
                <w:lang w:val="ka-GE"/>
              </w:rPr>
              <w:t>1134</w:t>
            </w:r>
          </w:p>
        </w:tc>
        <w:tc>
          <w:tcPr>
            <w:tcW w:w="1522" w:type="dxa"/>
            <w:gridSpan w:val="3"/>
            <w:tcBorders>
              <w:top w:val="single" w:sz="4" w:space="0" w:color="auto"/>
              <w:left w:val="nil"/>
              <w:bottom w:val="single" w:sz="4" w:space="0" w:color="auto"/>
              <w:right w:val="single" w:sz="4" w:space="0" w:color="auto"/>
            </w:tcBorders>
            <w:shd w:val="clear" w:color="auto" w:fill="auto"/>
            <w:vAlign w:val="center"/>
            <w:hideMark/>
          </w:tcPr>
          <w:p w14:paraId="2AD19F1C" w14:textId="77777777" w:rsidR="0022062C" w:rsidRPr="008A19A7" w:rsidRDefault="0022062C" w:rsidP="0071566D">
            <w:pPr>
              <w:spacing w:after="0" w:line="240" w:lineRule="auto"/>
              <w:rPr>
                <w:rFonts w:ascii="Sylfaen" w:eastAsia="Times New Roman" w:hAnsi="Sylfaen" w:cs="Arial"/>
                <w:lang w:val="ka-GE"/>
              </w:rPr>
            </w:pPr>
            <w:r w:rsidRPr="008A19A7">
              <w:rPr>
                <w:rFonts w:ascii="Sylfaen" w:eastAsia="Times New Roman" w:hAnsi="Sylfaen" w:cs="Arial"/>
                <w:lang w:val="ka-GE"/>
              </w:rPr>
              <w:t>1065</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14:paraId="46D1B490" w14:textId="77777777" w:rsidR="0022062C" w:rsidRPr="008A19A7" w:rsidRDefault="0022062C" w:rsidP="0071566D">
            <w:pPr>
              <w:spacing w:after="0" w:line="240" w:lineRule="auto"/>
              <w:rPr>
                <w:rFonts w:ascii="Sylfaen" w:eastAsia="Times New Roman" w:hAnsi="Sylfaen" w:cs="Arial"/>
                <w:color w:val="000000"/>
                <w:sz w:val="16"/>
                <w:szCs w:val="16"/>
                <w:lang w:val="ka-GE"/>
              </w:rPr>
            </w:pPr>
            <w:r w:rsidRPr="008A19A7">
              <w:rPr>
                <w:rFonts w:ascii="Sylfaen" w:eastAsia="Times New Roman" w:hAnsi="Sylfaen" w:cs="Arial"/>
                <w:color w:val="000000"/>
                <w:sz w:val="16"/>
                <w:szCs w:val="16"/>
                <w:lang w:val="ka-GE"/>
              </w:rPr>
              <w:t>93,9%</w:t>
            </w:r>
          </w:p>
        </w:tc>
        <w:tc>
          <w:tcPr>
            <w:tcW w:w="6889" w:type="dxa"/>
            <w:tcBorders>
              <w:top w:val="single" w:sz="4" w:space="0" w:color="auto"/>
              <w:left w:val="nil"/>
              <w:bottom w:val="single" w:sz="4" w:space="0" w:color="auto"/>
              <w:right w:val="single" w:sz="4" w:space="0" w:color="auto"/>
            </w:tcBorders>
            <w:shd w:val="clear" w:color="auto" w:fill="auto"/>
            <w:vAlign w:val="center"/>
            <w:hideMark/>
          </w:tcPr>
          <w:p w14:paraId="7608C569" w14:textId="77777777" w:rsidR="0022062C" w:rsidRPr="008A19A7" w:rsidRDefault="0022062C" w:rsidP="0071566D">
            <w:pPr>
              <w:rPr>
                <w:sz w:val="20"/>
                <w:szCs w:val="20"/>
                <w:lang w:val="ka-GE"/>
              </w:rPr>
            </w:pPr>
            <w:r w:rsidRPr="008A19A7">
              <w:rPr>
                <w:sz w:val="20"/>
                <w:szCs w:val="20"/>
                <w:lang w:val="ka-GE"/>
              </w:rPr>
              <w:t>ჰექსა</w:t>
            </w:r>
          </w:p>
        </w:tc>
      </w:tr>
      <w:tr w:rsidR="0022062C" w:rsidRPr="001D5ADB" w14:paraId="2733280E" w14:textId="77777777" w:rsidTr="0071566D">
        <w:trPr>
          <w:gridAfter w:val="1"/>
          <w:wAfter w:w="13" w:type="dxa"/>
          <w:trHeight w:val="452"/>
        </w:trPr>
        <w:tc>
          <w:tcPr>
            <w:tcW w:w="1022" w:type="dxa"/>
            <w:vMerge w:val="restart"/>
            <w:tcBorders>
              <w:top w:val="nil"/>
              <w:left w:val="single" w:sz="4" w:space="0" w:color="auto"/>
              <w:right w:val="single" w:sz="4" w:space="0" w:color="auto"/>
            </w:tcBorders>
            <w:shd w:val="clear" w:color="auto" w:fill="auto"/>
            <w:vAlign w:val="center"/>
            <w:hideMark/>
          </w:tcPr>
          <w:p w14:paraId="593F0715" w14:textId="77777777" w:rsidR="0022062C" w:rsidRPr="001D5ADB" w:rsidRDefault="0022062C" w:rsidP="0071566D">
            <w:pPr>
              <w:spacing w:after="0" w:line="240" w:lineRule="auto"/>
              <w:jc w:val="center"/>
              <w:rPr>
                <w:rFonts w:ascii="Sylfaen" w:eastAsia="Times New Roman" w:hAnsi="Sylfaen" w:cs="Calibri"/>
                <w:color w:val="000000"/>
                <w:sz w:val="20"/>
                <w:szCs w:val="20"/>
              </w:rPr>
            </w:pPr>
          </w:p>
        </w:tc>
        <w:tc>
          <w:tcPr>
            <w:tcW w:w="2138" w:type="dxa"/>
            <w:gridSpan w:val="2"/>
            <w:vMerge w:val="restart"/>
            <w:tcBorders>
              <w:top w:val="nil"/>
              <w:left w:val="nil"/>
              <w:right w:val="single" w:sz="4" w:space="0" w:color="auto"/>
            </w:tcBorders>
            <w:shd w:val="clear" w:color="auto" w:fill="auto"/>
            <w:vAlign w:val="center"/>
            <w:hideMark/>
          </w:tcPr>
          <w:p w14:paraId="61FF8BE4" w14:textId="77777777" w:rsidR="0022062C" w:rsidRPr="00474DE4" w:rsidRDefault="0022062C" w:rsidP="0071566D">
            <w:pPr>
              <w:spacing w:after="0" w:line="240" w:lineRule="auto"/>
              <w:jc w:val="center"/>
              <w:rPr>
                <w:rFonts w:ascii="Sylfaen" w:eastAsia="Times New Roman" w:hAnsi="Sylfaen" w:cs="Arial"/>
                <w:color w:val="000000"/>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23A68CCF" w14:textId="77777777" w:rsidR="0022062C" w:rsidRDefault="0022062C" w:rsidP="0071566D">
            <w:pPr>
              <w:spacing w:after="0" w:line="240" w:lineRule="auto"/>
              <w:rPr>
                <w:rFonts w:ascii="Sylfaen" w:eastAsia="Times New Roman" w:hAnsi="Sylfaen" w:cs="Arial"/>
                <w:color w:val="000000"/>
                <w:lang w:val="ka-GE"/>
              </w:rPr>
            </w:pPr>
            <w:r>
              <w:rPr>
                <w:rFonts w:ascii="Sylfaen" w:eastAsia="Times New Roman" w:hAnsi="Sylfaen" w:cs="Arial"/>
                <w:color w:val="000000"/>
                <w:lang w:val="ka-GE"/>
              </w:rPr>
              <w:t>1127</w:t>
            </w:r>
          </w:p>
          <w:p w14:paraId="4774B904" w14:textId="77777777" w:rsidR="0022062C" w:rsidRDefault="0022062C" w:rsidP="0071566D">
            <w:pPr>
              <w:spacing w:after="0" w:line="240" w:lineRule="auto"/>
              <w:rPr>
                <w:rFonts w:ascii="Sylfaen" w:eastAsia="Times New Roman" w:hAnsi="Sylfaen" w:cs="Arial"/>
                <w:color w:val="000000"/>
                <w:lang w:val="ka-GE"/>
              </w:rPr>
            </w:pPr>
          </w:p>
        </w:tc>
        <w:tc>
          <w:tcPr>
            <w:tcW w:w="1522" w:type="dxa"/>
            <w:gridSpan w:val="3"/>
            <w:tcBorders>
              <w:top w:val="single" w:sz="4" w:space="0" w:color="auto"/>
              <w:left w:val="nil"/>
              <w:bottom w:val="single" w:sz="4" w:space="0" w:color="auto"/>
              <w:right w:val="single" w:sz="4" w:space="0" w:color="auto"/>
            </w:tcBorders>
            <w:shd w:val="clear" w:color="auto" w:fill="auto"/>
            <w:vAlign w:val="center"/>
            <w:hideMark/>
          </w:tcPr>
          <w:p w14:paraId="63EAA3CB" w14:textId="77777777" w:rsidR="0022062C" w:rsidRPr="008A19A7" w:rsidRDefault="0022062C" w:rsidP="0071566D">
            <w:pPr>
              <w:spacing w:after="0" w:line="240" w:lineRule="auto"/>
              <w:rPr>
                <w:rFonts w:ascii="Sylfaen" w:eastAsia="Times New Roman" w:hAnsi="Sylfaen" w:cs="Arial"/>
                <w:lang w:val="ka-GE"/>
              </w:rPr>
            </w:pPr>
            <w:r w:rsidRPr="008A19A7">
              <w:rPr>
                <w:rFonts w:ascii="Sylfaen" w:eastAsia="Times New Roman" w:hAnsi="Sylfaen" w:cs="Arial"/>
                <w:lang w:val="ka-GE"/>
              </w:rPr>
              <w:t>972</w:t>
            </w:r>
          </w:p>
          <w:p w14:paraId="3B9A9EAE" w14:textId="77777777" w:rsidR="0022062C" w:rsidRPr="008A19A7" w:rsidRDefault="0022062C" w:rsidP="0071566D">
            <w:pPr>
              <w:spacing w:after="0" w:line="240" w:lineRule="auto"/>
              <w:rPr>
                <w:rFonts w:ascii="Sylfaen" w:eastAsia="Times New Roman" w:hAnsi="Sylfaen" w:cs="Arial"/>
                <w:lang w:val="ka-GE"/>
              </w:rPr>
            </w:pP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14:paraId="35C63D52" w14:textId="77777777" w:rsidR="0022062C" w:rsidRPr="008A19A7" w:rsidRDefault="0022062C" w:rsidP="0071566D">
            <w:pPr>
              <w:spacing w:after="0" w:line="240" w:lineRule="auto"/>
              <w:rPr>
                <w:rFonts w:ascii="Sylfaen" w:eastAsia="Times New Roman" w:hAnsi="Sylfaen" w:cs="Arial"/>
                <w:color w:val="000000"/>
                <w:sz w:val="16"/>
                <w:szCs w:val="16"/>
                <w:lang w:val="ka-GE"/>
              </w:rPr>
            </w:pPr>
            <w:r w:rsidRPr="008A19A7">
              <w:rPr>
                <w:rFonts w:ascii="Sylfaen" w:eastAsia="Times New Roman" w:hAnsi="Sylfaen" w:cs="Arial"/>
                <w:color w:val="000000"/>
                <w:sz w:val="16"/>
                <w:szCs w:val="16"/>
                <w:lang w:val="ka-GE"/>
              </w:rPr>
              <w:t>86,2%</w:t>
            </w:r>
          </w:p>
          <w:p w14:paraId="112B50E7" w14:textId="77777777" w:rsidR="0022062C" w:rsidRPr="008A19A7" w:rsidRDefault="0022062C" w:rsidP="0071566D">
            <w:pPr>
              <w:spacing w:after="0" w:line="240" w:lineRule="auto"/>
              <w:rPr>
                <w:rFonts w:ascii="Sylfaen" w:eastAsia="Times New Roman" w:hAnsi="Sylfaen" w:cs="Arial"/>
                <w:color w:val="000000"/>
                <w:sz w:val="16"/>
                <w:szCs w:val="16"/>
                <w:lang w:val="ka-GE"/>
              </w:rPr>
            </w:pPr>
          </w:p>
        </w:tc>
        <w:tc>
          <w:tcPr>
            <w:tcW w:w="6889" w:type="dxa"/>
            <w:tcBorders>
              <w:top w:val="single" w:sz="4" w:space="0" w:color="auto"/>
              <w:left w:val="nil"/>
              <w:bottom w:val="single" w:sz="4" w:space="0" w:color="auto"/>
              <w:right w:val="single" w:sz="4" w:space="0" w:color="auto"/>
            </w:tcBorders>
            <w:shd w:val="clear" w:color="auto" w:fill="auto"/>
            <w:vAlign w:val="center"/>
            <w:hideMark/>
          </w:tcPr>
          <w:p w14:paraId="45CB66CA" w14:textId="77777777" w:rsidR="0022062C" w:rsidRPr="008A19A7" w:rsidRDefault="0022062C" w:rsidP="0071566D">
            <w:pPr>
              <w:rPr>
                <w:sz w:val="20"/>
                <w:szCs w:val="20"/>
                <w:lang w:val="ka-GE"/>
              </w:rPr>
            </w:pPr>
            <w:r w:rsidRPr="008A19A7">
              <w:rPr>
                <w:sz w:val="20"/>
                <w:szCs w:val="20"/>
                <w:lang w:val="ka-GE"/>
              </w:rPr>
              <w:t>ტეტრა</w:t>
            </w:r>
          </w:p>
        </w:tc>
      </w:tr>
      <w:tr w:rsidR="0022062C" w:rsidRPr="001D5ADB" w14:paraId="52295D39" w14:textId="77777777" w:rsidTr="0071566D">
        <w:trPr>
          <w:gridAfter w:val="1"/>
          <w:wAfter w:w="13" w:type="dxa"/>
          <w:trHeight w:val="210"/>
        </w:trPr>
        <w:tc>
          <w:tcPr>
            <w:tcW w:w="1022" w:type="dxa"/>
            <w:vMerge/>
            <w:tcBorders>
              <w:left w:val="single" w:sz="4" w:space="0" w:color="auto"/>
              <w:right w:val="single" w:sz="4" w:space="0" w:color="auto"/>
            </w:tcBorders>
            <w:shd w:val="clear" w:color="auto" w:fill="auto"/>
            <w:vAlign w:val="center"/>
            <w:hideMark/>
          </w:tcPr>
          <w:p w14:paraId="70945E4D" w14:textId="77777777" w:rsidR="0022062C" w:rsidRPr="001D5ADB" w:rsidRDefault="0022062C" w:rsidP="0071566D">
            <w:pPr>
              <w:spacing w:after="0" w:line="240" w:lineRule="auto"/>
              <w:jc w:val="center"/>
              <w:rPr>
                <w:rFonts w:ascii="Sylfaen" w:eastAsia="Times New Roman" w:hAnsi="Sylfaen" w:cs="Calibri"/>
                <w:color w:val="000000"/>
                <w:sz w:val="20"/>
                <w:szCs w:val="20"/>
              </w:rPr>
            </w:pPr>
          </w:p>
        </w:tc>
        <w:tc>
          <w:tcPr>
            <w:tcW w:w="2138" w:type="dxa"/>
            <w:gridSpan w:val="2"/>
            <w:vMerge/>
            <w:tcBorders>
              <w:left w:val="nil"/>
              <w:right w:val="single" w:sz="4" w:space="0" w:color="auto"/>
            </w:tcBorders>
            <w:shd w:val="clear" w:color="auto" w:fill="auto"/>
            <w:vAlign w:val="center"/>
            <w:hideMark/>
          </w:tcPr>
          <w:p w14:paraId="06F2992D" w14:textId="77777777" w:rsidR="0022062C" w:rsidRPr="00474DE4" w:rsidRDefault="0022062C" w:rsidP="0071566D">
            <w:pPr>
              <w:spacing w:after="0" w:line="240" w:lineRule="auto"/>
              <w:jc w:val="center"/>
              <w:rPr>
                <w:rFonts w:ascii="Sylfaen" w:eastAsia="Times New Roman" w:hAnsi="Sylfaen" w:cs="Arial"/>
                <w:color w:val="000000"/>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23EB07B9" w14:textId="77777777" w:rsidR="0022062C" w:rsidRDefault="0022062C" w:rsidP="0071566D">
            <w:pPr>
              <w:spacing w:after="0" w:line="240" w:lineRule="auto"/>
              <w:rPr>
                <w:rFonts w:ascii="Sylfaen" w:eastAsia="Times New Roman" w:hAnsi="Sylfaen" w:cs="Arial"/>
                <w:color w:val="000000"/>
                <w:lang w:val="ka-GE"/>
              </w:rPr>
            </w:pPr>
            <w:r>
              <w:rPr>
                <w:rFonts w:ascii="Sylfaen" w:eastAsia="Times New Roman" w:hAnsi="Sylfaen" w:cs="Arial"/>
                <w:color w:val="000000"/>
                <w:lang w:val="ka-GE"/>
              </w:rPr>
              <w:t>1372</w:t>
            </w:r>
          </w:p>
          <w:p w14:paraId="0A941CC7" w14:textId="77777777" w:rsidR="0022062C" w:rsidRDefault="0022062C" w:rsidP="0071566D">
            <w:pPr>
              <w:spacing w:after="0" w:line="240" w:lineRule="auto"/>
              <w:rPr>
                <w:rFonts w:ascii="Sylfaen" w:eastAsia="Times New Roman" w:hAnsi="Sylfaen" w:cs="Arial"/>
                <w:color w:val="000000"/>
                <w:lang w:val="ka-GE"/>
              </w:rPr>
            </w:pPr>
          </w:p>
        </w:tc>
        <w:tc>
          <w:tcPr>
            <w:tcW w:w="1522" w:type="dxa"/>
            <w:gridSpan w:val="3"/>
            <w:tcBorders>
              <w:top w:val="single" w:sz="4" w:space="0" w:color="auto"/>
              <w:left w:val="nil"/>
              <w:bottom w:val="single" w:sz="4" w:space="0" w:color="auto"/>
              <w:right w:val="single" w:sz="4" w:space="0" w:color="auto"/>
            </w:tcBorders>
            <w:shd w:val="clear" w:color="auto" w:fill="auto"/>
            <w:vAlign w:val="center"/>
            <w:hideMark/>
          </w:tcPr>
          <w:p w14:paraId="6F20A63A" w14:textId="77777777" w:rsidR="0022062C" w:rsidRPr="008A19A7" w:rsidRDefault="0022062C" w:rsidP="0071566D">
            <w:pPr>
              <w:spacing w:after="0" w:line="240" w:lineRule="auto"/>
              <w:rPr>
                <w:rFonts w:ascii="Sylfaen" w:eastAsia="Times New Roman" w:hAnsi="Sylfaen" w:cs="Arial"/>
                <w:lang w:val="ka-GE"/>
              </w:rPr>
            </w:pPr>
            <w:r w:rsidRPr="008A19A7">
              <w:rPr>
                <w:rFonts w:ascii="Sylfaen" w:eastAsia="Times New Roman" w:hAnsi="Sylfaen" w:cs="Arial"/>
                <w:color w:val="000000"/>
                <w:lang w:val="ka-GE"/>
              </w:rPr>
              <w:t>1245</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14:paraId="5295F827" w14:textId="77777777" w:rsidR="0022062C" w:rsidRPr="008A19A7" w:rsidRDefault="0022062C" w:rsidP="0071566D">
            <w:pPr>
              <w:spacing w:after="0" w:line="240" w:lineRule="auto"/>
              <w:rPr>
                <w:rFonts w:ascii="Sylfaen" w:eastAsia="Times New Roman" w:hAnsi="Sylfaen" w:cs="Arial"/>
                <w:color w:val="000000"/>
                <w:sz w:val="16"/>
                <w:szCs w:val="16"/>
                <w:lang w:val="ka-GE"/>
              </w:rPr>
            </w:pPr>
            <w:r w:rsidRPr="008A19A7">
              <w:rPr>
                <w:rFonts w:ascii="Sylfaen" w:eastAsia="Times New Roman" w:hAnsi="Sylfaen" w:cs="Arial"/>
                <w:lang w:val="ka-GE"/>
              </w:rPr>
              <w:t>90,7%</w:t>
            </w:r>
          </w:p>
        </w:tc>
        <w:tc>
          <w:tcPr>
            <w:tcW w:w="6889" w:type="dxa"/>
            <w:tcBorders>
              <w:top w:val="single" w:sz="4" w:space="0" w:color="auto"/>
              <w:left w:val="nil"/>
              <w:bottom w:val="single" w:sz="4" w:space="0" w:color="auto"/>
              <w:right w:val="single" w:sz="4" w:space="0" w:color="auto"/>
            </w:tcBorders>
            <w:shd w:val="clear" w:color="auto" w:fill="auto"/>
            <w:vAlign w:val="center"/>
            <w:hideMark/>
          </w:tcPr>
          <w:p w14:paraId="5E5DDE63" w14:textId="77777777" w:rsidR="0022062C" w:rsidRPr="008A19A7" w:rsidRDefault="0022062C" w:rsidP="0071566D">
            <w:pPr>
              <w:rPr>
                <w:sz w:val="20"/>
                <w:szCs w:val="20"/>
                <w:lang w:val="ka-GE"/>
              </w:rPr>
            </w:pPr>
            <w:r w:rsidRPr="008A19A7">
              <w:rPr>
                <w:sz w:val="20"/>
                <w:szCs w:val="20"/>
                <w:lang w:val="ka-GE"/>
              </w:rPr>
              <w:t>დაყტ-იპვ4</w:t>
            </w:r>
          </w:p>
        </w:tc>
      </w:tr>
      <w:tr w:rsidR="0022062C" w:rsidRPr="001D5ADB" w14:paraId="44DEA8B1" w14:textId="77777777" w:rsidTr="0071566D">
        <w:trPr>
          <w:gridAfter w:val="1"/>
          <w:wAfter w:w="13" w:type="dxa"/>
          <w:trHeight w:val="380"/>
        </w:trPr>
        <w:tc>
          <w:tcPr>
            <w:tcW w:w="1022" w:type="dxa"/>
            <w:vMerge/>
            <w:tcBorders>
              <w:left w:val="single" w:sz="4" w:space="0" w:color="auto"/>
              <w:right w:val="single" w:sz="4" w:space="0" w:color="auto"/>
            </w:tcBorders>
            <w:shd w:val="clear" w:color="auto" w:fill="auto"/>
            <w:vAlign w:val="center"/>
            <w:hideMark/>
          </w:tcPr>
          <w:p w14:paraId="17EA24B5" w14:textId="77777777" w:rsidR="0022062C" w:rsidRPr="001D5ADB" w:rsidRDefault="0022062C" w:rsidP="0071566D">
            <w:pPr>
              <w:spacing w:after="0" w:line="240" w:lineRule="auto"/>
              <w:jc w:val="center"/>
              <w:rPr>
                <w:rFonts w:ascii="Sylfaen" w:eastAsia="Times New Roman" w:hAnsi="Sylfaen" w:cs="Calibri"/>
                <w:color w:val="000000"/>
                <w:sz w:val="20"/>
                <w:szCs w:val="20"/>
              </w:rPr>
            </w:pPr>
          </w:p>
        </w:tc>
        <w:tc>
          <w:tcPr>
            <w:tcW w:w="2138" w:type="dxa"/>
            <w:gridSpan w:val="2"/>
            <w:vMerge/>
            <w:tcBorders>
              <w:left w:val="nil"/>
              <w:right w:val="single" w:sz="4" w:space="0" w:color="auto"/>
            </w:tcBorders>
            <w:shd w:val="clear" w:color="auto" w:fill="auto"/>
            <w:vAlign w:val="center"/>
            <w:hideMark/>
          </w:tcPr>
          <w:p w14:paraId="0C8EF4CC" w14:textId="77777777" w:rsidR="0022062C" w:rsidRPr="00474DE4" w:rsidRDefault="0022062C" w:rsidP="0071566D">
            <w:pPr>
              <w:spacing w:after="0" w:line="240" w:lineRule="auto"/>
              <w:jc w:val="center"/>
              <w:rPr>
                <w:rFonts w:ascii="Sylfaen" w:eastAsia="Times New Roman" w:hAnsi="Sylfaen" w:cs="Arial"/>
                <w:color w:val="000000"/>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6351DCB2" w14:textId="77777777" w:rsidR="0022062C" w:rsidRDefault="0022062C" w:rsidP="0071566D">
            <w:pPr>
              <w:spacing w:after="0" w:line="240" w:lineRule="auto"/>
              <w:rPr>
                <w:rFonts w:ascii="Sylfaen" w:eastAsia="Times New Roman" w:hAnsi="Sylfaen" w:cs="Arial"/>
                <w:color w:val="000000"/>
                <w:lang w:val="ka-GE"/>
              </w:rPr>
            </w:pPr>
            <w:r>
              <w:rPr>
                <w:rFonts w:ascii="Sylfaen" w:eastAsia="Times New Roman" w:hAnsi="Sylfaen" w:cs="Arial"/>
                <w:color w:val="000000"/>
                <w:lang w:val="ka-GE"/>
              </w:rPr>
              <w:t>2340</w:t>
            </w:r>
          </w:p>
        </w:tc>
        <w:tc>
          <w:tcPr>
            <w:tcW w:w="1522" w:type="dxa"/>
            <w:gridSpan w:val="3"/>
            <w:tcBorders>
              <w:top w:val="single" w:sz="4" w:space="0" w:color="auto"/>
              <w:left w:val="nil"/>
              <w:bottom w:val="single" w:sz="4" w:space="0" w:color="auto"/>
              <w:right w:val="single" w:sz="4" w:space="0" w:color="auto"/>
            </w:tcBorders>
            <w:shd w:val="clear" w:color="auto" w:fill="auto"/>
            <w:vAlign w:val="center"/>
            <w:hideMark/>
          </w:tcPr>
          <w:p w14:paraId="568C8768" w14:textId="77777777" w:rsidR="0022062C" w:rsidRPr="008A19A7" w:rsidRDefault="0022062C" w:rsidP="0071566D">
            <w:pPr>
              <w:spacing w:after="0" w:line="240" w:lineRule="auto"/>
              <w:rPr>
                <w:rFonts w:ascii="Sylfaen" w:eastAsia="Times New Roman" w:hAnsi="Sylfaen" w:cs="Arial"/>
                <w:lang w:val="ka-GE"/>
              </w:rPr>
            </w:pPr>
            <w:r w:rsidRPr="008A19A7">
              <w:rPr>
                <w:rFonts w:ascii="Sylfaen" w:eastAsia="Times New Roman" w:hAnsi="Sylfaen" w:cs="Arial"/>
                <w:lang w:val="ka-GE"/>
              </w:rPr>
              <w:t>105</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14:paraId="68338C73" w14:textId="77777777" w:rsidR="0022062C" w:rsidRPr="008A19A7" w:rsidRDefault="0022062C" w:rsidP="0071566D">
            <w:pPr>
              <w:spacing w:after="0" w:line="240" w:lineRule="auto"/>
              <w:rPr>
                <w:rFonts w:ascii="Sylfaen" w:eastAsia="Times New Roman" w:hAnsi="Sylfaen" w:cs="Arial"/>
                <w:color w:val="000000"/>
                <w:sz w:val="16"/>
                <w:szCs w:val="16"/>
                <w:lang w:val="ka-GE"/>
              </w:rPr>
            </w:pPr>
            <w:r w:rsidRPr="008A19A7">
              <w:rPr>
                <w:rFonts w:ascii="Sylfaen" w:eastAsia="Times New Roman" w:hAnsi="Sylfaen" w:cs="Arial"/>
                <w:color w:val="000000"/>
                <w:sz w:val="16"/>
                <w:szCs w:val="16"/>
                <w:lang w:val="ka-GE"/>
              </w:rPr>
              <w:t>4,5%</w:t>
            </w:r>
          </w:p>
        </w:tc>
        <w:tc>
          <w:tcPr>
            <w:tcW w:w="6889" w:type="dxa"/>
            <w:tcBorders>
              <w:top w:val="single" w:sz="4" w:space="0" w:color="auto"/>
              <w:left w:val="nil"/>
              <w:bottom w:val="single" w:sz="4" w:space="0" w:color="auto"/>
              <w:right w:val="single" w:sz="4" w:space="0" w:color="auto"/>
            </w:tcBorders>
            <w:shd w:val="clear" w:color="auto" w:fill="auto"/>
            <w:vAlign w:val="center"/>
            <w:hideMark/>
          </w:tcPr>
          <w:p w14:paraId="1CA018A8" w14:textId="77777777" w:rsidR="0022062C" w:rsidRPr="008A19A7" w:rsidRDefault="0022062C" w:rsidP="0071566D">
            <w:pPr>
              <w:rPr>
                <w:sz w:val="20"/>
                <w:szCs w:val="20"/>
                <w:lang w:val="ka-GE"/>
              </w:rPr>
            </w:pPr>
            <w:r w:rsidRPr="008A19A7">
              <w:rPr>
                <w:sz w:val="20"/>
                <w:szCs w:val="20"/>
                <w:lang w:val="ka-GE"/>
              </w:rPr>
              <w:t>პაპილომავირუსი (გოგოები 10-11-12 წელი))</w:t>
            </w:r>
          </w:p>
        </w:tc>
      </w:tr>
      <w:tr w:rsidR="0022062C" w:rsidRPr="001D5ADB" w14:paraId="197CCC77" w14:textId="77777777" w:rsidTr="0071566D">
        <w:trPr>
          <w:gridAfter w:val="1"/>
          <w:wAfter w:w="13" w:type="dxa"/>
          <w:trHeight w:val="270"/>
        </w:trPr>
        <w:tc>
          <w:tcPr>
            <w:tcW w:w="1022" w:type="dxa"/>
            <w:vMerge/>
            <w:tcBorders>
              <w:left w:val="single" w:sz="4" w:space="0" w:color="auto"/>
              <w:right w:val="single" w:sz="4" w:space="0" w:color="auto"/>
            </w:tcBorders>
            <w:shd w:val="clear" w:color="auto" w:fill="auto"/>
            <w:vAlign w:val="center"/>
            <w:hideMark/>
          </w:tcPr>
          <w:p w14:paraId="2CFA68F7" w14:textId="77777777" w:rsidR="0022062C" w:rsidRPr="001D5ADB" w:rsidRDefault="0022062C" w:rsidP="0071566D">
            <w:pPr>
              <w:spacing w:after="0" w:line="240" w:lineRule="auto"/>
              <w:jc w:val="center"/>
              <w:rPr>
                <w:rFonts w:ascii="Sylfaen" w:eastAsia="Times New Roman" w:hAnsi="Sylfaen" w:cs="Calibri"/>
                <w:color w:val="000000"/>
                <w:sz w:val="20"/>
                <w:szCs w:val="20"/>
              </w:rPr>
            </w:pPr>
          </w:p>
        </w:tc>
        <w:tc>
          <w:tcPr>
            <w:tcW w:w="2138" w:type="dxa"/>
            <w:gridSpan w:val="2"/>
            <w:vMerge/>
            <w:tcBorders>
              <w:left w:val="nil"/>
              <w:right w:val="single" w:sz="4" w:space="0" w:color="auto"/>
            </w:tcBorders>
            <w:shd w:val="clear" w:color="auto" w:fill="auto"/>
            <w:vAlign w:val="center"/>
            <w:hideMark/>
          </w:tcPr>
          <w:p w14:paraId="1D999D54" w14:textId="77777777" w:rsidR="0022062C" w:rsidRPr="00474DE4" w:rsidRDefault="0022062C" w:rsidP="0071566D">
            <w:pPr>
              <w:spacing w:after="0" w:line="240" w:lineRule="auto"/>
              <w:jc w:val="center"/>
              <w:rPr>
                <w:rFonts w:ascii="Sylfaen" w:eastAsia="Times New Roman" w:hAnsi="Sylfaen" w:cs="Arial"/>
                <w:color w:val="000000"/>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293571F0" w14:textId="77777777" w:rsidR="0022062C" w:rsidRDefault="0022062C" w:rsidP="0071566D">
            <w:pPr>
              <w:spacing w:after="0" w:line="240" w:lineRule="auto"/>
              <w:rPr>
                <w:rFonts w:ascii="Sylfaen" w:eastAsia="Times New Roman" w:hAnsi="Sylfaen" w:cs="Arial"/>
                <w:color w:val="000000"/>
                <w:lang w:val="ka-GE"/>
              </w:rPr>
            </w:pPr>
            <w:r>
              <w:rPr>
                <w:rFonts w:ascii="Sylfaen" w:eastAsia="Times New Roman" w:hAnsi="Sylfaen" w:cs="Arial"/>
                <w:color w:val="000000"/>
                <w:lang w:val="ka-GE"/>
              </w:rPr>
              <w:t>2690</w:t>
            </w:r>
          </w:p>
        </w:tc>
        <w:tc>
          <w:tcPr>
            <w:tcW w:w="1522" w:type="dxa"/>
            <w:gridSpan w:val="3"/>
            <w:tcBorders>
              <w:top w:val="single" w:sz="4" w:space="0" w:color="auto"/>
              <w:left w:val="nil"/>
              <w:bottom w:val="single" w:sz="4" w:space="0" w:color="auto"/>
              <w:right w:val="single" w:sz="4" w:space="0" w:color="auto"/>
            </w:tcBorders>
            <w:shd w:val="clear" w:color="auto" w:fill="auto"/>
            <w:vAlign w:val="center"/>
            <w:hideMark/>
          </w:tcPr>
          <w:p w14:paraId="0260D68A" w14:textId="77777777" w:rsidR="0022062C" w:rsidRPr="008A19A7" w:rsidRDefault="0022062C" w:rsidP="0071566D">
            <w:pPr>
              <w:spacing w:after="0" w:line="240" w:lineRule="auto"/>
              <w:rPr>
                <w:rFonts w:ascii="Sylfaen" w:eastAsia="Times New Roman" w:hAnsi="Sylfaen" w:cs="Arial"/>
                <w:lang w:val="ka-GE"/>
              </w:rPr>
            </w:pPr>
            <w:r w:rsidRPr="008A19A7">
              <w:rPr>
                <w:rFonts w:ascii="Sylfaen" w:eastAsia="Times New Roman" w:hAnsi="Sylfaen" w:cs="Arial"/>
                <w:lang w:val="ka-GE"/>
              </w:rPr>
              <w:t>15</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14:paraId="58131125" w14:textId="77777777" w:rsidR="0022062C" w:rsidRPr="008A19A7" w:rsidRDefault="0022062C" w:rsidP="0071566D">
            <w:pPr>
              <w:spacing w:after="0" w:line="240" w:lineRule="auto"/>
              <w:rPr>
                <w:rFonts w:ascii="Sylfaen" w:eastAsia="Times New Roman" w:hAnsi="Sylfaen" w:cs="Arial"/>
                <w:color w:val="000000"/>
                <w:sz w:val="16"/>
                <w:szCs w:val="16"/>
                <w:lang w:val="ka-GE"/>
              </w:rPr>
            </w:pPr>
            <w:r w:rsidRPr="008A19A7">
              <w:rPr>
                <w:rFonts w:ascii="Sylfaen" w:eastAsia="Times New Roman" w:hAnsi="Sylfaen" w:cs="Arial"/>
                <w:color w:val="000000"/>
                <w:sz w:val="16"/>
                <w:szCs w:val="16"/>
                <w:lang w:val="ka-GE"/>
              </w:rPr>
              <w:t>0,6%</w:t>
            </w:r>
          </w:p>
        </w:tc>
        <w:tc>
          <w:tcPr>
            <w:tcW w:w="6889" w:type="dxa"/>
            <w:tcBorders>
              <w:top w:val="single" w:sz="4" w:space="0" w:color="auto"/>
              <w:left w:val="nil"/>
              <w:bottom w:val="single" w:sz="4" w:space="0" w:color="auto"/>
              <w:right w:val="single" w:sz="4" w:space="0" w:color="auto"/>
            </w:tcBorders>
            <w:shd w:val="clear" w:color="auto" w:fill="auto"/>
            <w:vAlign w:val="center"/>
            <w:hideMark/>
          </w:tcPr>
          <w:p w14:paraId="6E85AE4E" w14:textId="77777777" w:rsidR="0022062C" w:rsidRPr="008A19A7" w:rsidRDefault="0022062C" w:rsidP="0071566D">
            <w:pPr>
              <w:rPr>
                <w:sz w:val="20"/>
                <w:szCs w:val="20"/>
                <w:lang w:val="ka-GE"/>
              </w:rPr>
            </w:pPr>
            <w:r w:rsidRPr="008A19A7">
              <w:rPr>
                <w:sz w:val="20"/>
                <w:szCs w:val="20"/>
                <w:lang w:val="ka-GE"/>
              </w:rPr>
              <w:t>პაპილომავირუსი (ბიჭები 10-11-12 წელი))</w:t>
            </w:r>
          </w:p>
        </w:tc>
      </w:tr>
      <w:tr w:rsidR="0022062C" w:rsidRPr="001D5ADB" w14:paraId="4D195BA4" w14:textId="77777777" w:rsidTr="0071566D">
        <w:trPr>
          <w:gridAfter w:val="1"/>
          <w:wAfter w:w="13" w:type="dxa"/>
          <w:trHeight w:val="390"/>
        </w:trPr>
        <w:tc>
          <w:tcPr>
            <w:tcW w:w="1022" w:type="dxa"/>
            <w:vMerge/>
            <w:tcBorders>
              <w:left w:val="single" w:sz="4" w:space="0" w:color="auto"/>
              <w:right w:val="single" w:sz="4" w:space="0" w:color="auto"/>
            </w:tcBorders>
            <w:shd w:val="clear" w:color="auto" w:fill="auto"/>
            <w:vAlign w:val="center"/>
            <w:hideMark/>
          </w:tcPr>
          <w:p w14:paraId="63BCBAE2" w14:textId="77777777" w:rsidR="0022062C" w:rsidRPr="001D5ADB" w:rsidRDefault="0022062C" w:rsidP="0071566D">
            <w:pPr>
              <w:spacing w:after="0" w:line="240" w:lineRule="auto"/>
              <w:jc w:val="center"/>
              <w:rPr>
                <w:rFonts w:ascii="Sylfaen" w:eastAsia="Times New Roman" w:hAnsi="Sylfaen" w:cs="Calibri"/>
                <w:color w:val="000000"/>
                <w:sz w:val="20"/>
                <w:szCs w:val="20"/>
              </w:rPr>
            </w:pPr>
          </w:p>
        </w:tc>
        <w:tc>
          <w:tcPr>
            <w:tcW w:w="2138" w:type="dxa"/>
            <w:gridSpan w:val="2"/>
            <w:vMerge/>
            <w:tcBorders>
              <w:left w:val="nil"/>
              <w:right w:val="single" w:sz="4" w:space="0" w:color="auto"/>
            </w:tcBorders>
            <w:shd w:val="clear" w:color="auto" w:fill="auto"/>
            <w:vAlign w:val="center"/>
            <w:hideMark/>
          </w:tcPr>
          <w:p w14:paraId="5A5A5F25" w14:textId="77777777" w:rsidR="0022062C" w:rsidRPr="00474DE4" w:rsidRDefault="0022062C" w:rsidP="0071566D">
            <w:pPr>
              <w:spacing w:after="0" w:line="240" w:lineRule="auto"/>
              <w:jc w:val="center"/>
              <w:rPr>
                <w:rFonts w:ascii="Sylfaen" w:eastAsia="Times New Roman" w:hAnsi="Sylfaen" w:cs="Arial"/>
                <w:color w:val="000000"/>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5800EF9F" w14:textId="77777777" w:rsidR="0022062C" w:rsidRDefault="0022062C" w:rsidP="0071566D">
            <w:pPr>
              <w:spacing w:after="0" w:line="240" w:lineRule="auto"/>
              <w:rPr>
                <w:rFonts w:ascii="Sylfaen" w:eastAsia="Times New Roman" w:hAnsi="Sylfaen" w:cs="Arial"/>
                <w:color w:val="000000"/>
                <w:lang w:val="ka-GE"/>
              </w:rPr>
            </w:pPr>
            <w:r>
              <w:rPr>
                <w:rFonts w:ascii="Sylfaen" w:eastAsia="Times New Roman" w:hAnsi="Sylfaen" w:cs="Arial"/>
                <w:color w:val="000000"/>
                <w:lang w:val="ka-GE"/>
              </w:rPr>
              <w:t>1167</w:t>
            </w:r>
          </w:p>
        </w:tc>
        <w:tc>
          <w:tcPr>
            <w:tcW w:w="1522" w:type="dxa"/>
            <w:gridSpan w:val="3"/>
            <w:tcBorders>
              <w:top w:val="single" w:sz="4" w:space="0" w:color="auto"/>
              <w:left w:val="nil"/>
              <w:bottom w:val="single" w:sz="4" w:space="0" w:color="auto"/>
              <w:right w:val="single" w:sz="4" w:space="0" w:color="auto"/>
            </w:tcBorders>
            <w:shd w:val="clear" w:color="auto" w:fill="auto"/>
            <w:vAlign w:val="center"/>
            <w:hideMark/>
          </w:tcPr>
          <w:p w14:paraId="36F59728" w14:textId="77777777" w:rsidR="0022062C" w:rsidRPr="008A19A7" w:rsidRDefault="0022062C" w:rsidP="0071566D">
            <w:pPr>
              <w:spacing w:after="0" w:line="240" w:lineRule="auto"/>
              <w:rPr>
                <w:rFonts w:ascii="Sylfaen" w:eastAsia="Times New Roman" w:hAnsi="Sylfaen" w:cs="Arial"/>
                <w:lang w:val="ka-GE"/>
              </w:rPr>
            </w:pPr>
            <w:r w:rsidRPr="008A19A7">
              <w:rPr>
                <w:rFonts w:ascii="Sylfaen" w:eastAsia="Times New Roman" w:hAnsi="Sylfaen" w:cs="Arial"/>
                <w:lang w:val="ka-GE"/>
              </w:rPr>
              <w:t>1093</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14:paraId="06B49EB2" w14:textId="77777777" w:rsidR="0022062C" w:rsidRPr="008A19A7" w:rsidRDefault="0022062C" w:rsidP="0071566D">
            <w:pPr>
              <w:spacing w:after="0" w:line="240" w:lineRule="auto"/>
              <w:rPr>
                <w:rFonts w:ascii="Sylfaen" w:eastAsia="Times New Roman" w:hAnsi="Sylfaen" w:cs="Arial"/>
                <w:color w:val="000000"/>
                <w:sz w:val="16"/>
                <w:szCs w:val="16"/>
                <w:lang w:val="ka-GE"/>
              </w:rPr>
            </w:pPr>
            <w:r w:rsidRPr="008A19A7">
              <w:rPr>
                <w:rFonts w:ascii="Sylfaen" w:eastAsia="Times New Roman" w:hAnsi="Sylfaen" w:cs="Arial"/>
                <w:color w:val="000000"/>
                <w:sz w:val="16"/>
                <w:szCs w:val="16"/>
                <w:lang w:val="ka-GE"/>
              </w:rPr>
              <w:t>93,7%</w:t>
            </w:r>
          </w:p>
        </w:tc>
        <w:tc>
          <w:tcPr>
            <w:tcW w:w="6889" w:type="dxa"/>
            <w:tcBorders>
              <w:top w:val="single" w:sz="4" w:space="0" w:color="auto"/>
              <w:left w:val="nil"/>
              <w:bottom w:val="single" w:sz="4" w:space="0" w:color="auto"/>
              <w:right w:val="single" w:sz="4" w:space="0" w:color="auto"/>
            </w:tcBorders>
            <w:shd w:val="clear" w:color="auto" w:fill="auto"/>
            <w:vAlign w:val="center"/>
            <w:hideMark/>
          </w:tcPr>
          <w:p w14:paraId="5A38B8E0" w14:textId="77777777" w:rsidR="0022062C" w:rsidRPr="008A19A7" w:rsidRDefault="0022062C" w:rsidP="0071566D">
            <w:pPr>
              <w:rPr>
                <w:sz w:val="20"/>
                <w:szCs w:val="20"/>
                <w:lang w:val="ka-GE"/>
              </w:rPr>
            </w:pPr>
            <w:r w:rsidRPr="008A19A7">
              <w:rPr>
                <w:sz w:val="20"/>
                <w:szCs w:val="20"/>
                <w:lang w:val="ka-GE"/>
              </w:rPr>
              <w:t>წითელა-წითურა-ყბაყურა</w:t>
            </w:r>
          </w:p>
        </w:tc>
      </w:tr>
      <w:tr w:rsidR="0022062C" w:rsidRPr="001D5ADB" w14:paraId="7936DED9" w14:textId="77777777" w:rsidTr="0071566D">
        <w:trPr>
          <w:gridAfter w:val="1"/>
          <w:wAfter w:w="13" w:type="dxa"/>
          <w:trHeight w:val="390"/>
        </w:trPr>
        <w:tc>
          <w:tcPr>
            <w:tcW w:w="1022" w:type="dxa"/>
            <w:vMerge/>
            <w:tcBorders>
              <w:left w:val="single" w:sz="4" w:space="0" w:color="auto"/>
              <w:right w:val="single" w:sz="4" w:space="0" w:color="auto"/>
            </w:tcBorders>
            <w:shd w:val="clear" w:color="auto" w:fill="auto"/>
            <w:vAlign w:val="center"/>
            <w:hideMark/>
          </w:tcPr>
          <w:p w14:paraId="60DD7C7E" w14:textId="77777777" w:rsidR="0022062C" w:rsidRPr="001D5ADB" w:rsidRDefault="0022062C" w:rsidP="0071566D">
            <w:pPr>
              <w:spacing w:after="0" w:line="240" w:lineRule="auto"/>
              <w:jc w:val="center"/>
              <w:rPr>
                <w:rFonts w:ascii="Sylfaen" w:eastAsia="Times New Roman" w:hAnsi="Sylfaen" w:cs="Calibri"/>
                <w:color w:val="000000"/>
                <w:sz w:val="20"/>
                <w:szCs w:val="20"/>
              </w:rPr>
            </w:pPr>
          </w:p>
        </w:tc>
        <w:tc>
          <w:tcPr>
            <w:tcW w:w="2138" w:type="dxa"/>
            <w:gridSpan w:val="2"/>
            <w:vMerge/>
            <w:tcBorders>
              <w:left w:val="nil"/>
              <w:right w:val="single" w:sz="4" w:space="0" w:color="auto"/>
            </w:tcBorders>
            <w:shd w:val="clear" w:color="auto" w:fill="auto"/>
            <w:vAlign w:val="center"/>
            <w:hideMark/>
          </w:tcPr>
          <w:p w14:paraId="2BFDC66A" w14:textId="77777777" w:rsidR="0022062C" w:rsidRPr="00474DE4" w:rsidRDefault="0022062C" w:rsidP="0071566D">
            <w:pPr>
              <w:spacing w:after="0" w:line="240" w:lineRule="auto"/>
              <w:jc w:val="center"/>
              <w:rPr>
                <w:rFonts w:ascii="Sylfaen" w:eastAsia="Times New Roman" w:hAnsi="Sylfaen" w:cs="Arial"/>
                <w:color w:val="000000"/>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41B1A5C7" w14:textId="77777777" w:rsidR="0022062C" w:rsidRDefault="0022062C" w:rsidP="0071566D">
            <w:pPr>
              <w:spacing w:after="0" w:line="240" w:lineRule="auto"/>
              <w:rPr>
                <w:rFonts w:ascii="Sylfaen" w:eastAsia="Times New Roman" w:hAnsi="Sylfaen" w:cs="Arial"/>
                <w:color w:val="000000"/>
                <w:lang w:val="ka-GE"/>
              </w:rPr>
            </w:pPr>
            <w:r>
              <w:rPr>
                <w:rFonts w:ascii="Sylfaen" w:eastAsia="Times New Roman" w:hAnsi="Sylfaen" w:cs="Arial"/>
                <w:color w:val="000000"/>
                <w:lang w:val="ka-GE"/>
              </w:rPr>
              <w:t>1372</w:t>
            </w:r>
          </w:p>
        </w:tc>
        <w:tc>
          <w:tcPr>
            <w:tcW w:w="1522" w:type="dxa"/>
            <w:gridSpan w:val="3"/>
            <w:tcBorders>
              <w:top w:val="single" w:sz="4" w:space="0" w:color="auto"/>
              <w:left w:val="nil"/>
              <w:bottom w:val="single" w:sz="4" w:space="0" w:color="auto"/>
              <w:right w:val="single" w:sz="4" w:space="0" w:color="auto"/>
            </w:tcBorders>
            <w:shd w:val="clear" w:color="auto" w:fill="auto"/>
            <w:vAlign w:val="center"/>
            <w:hideMark/>
          </w:tcPr>
          <w:p w14:paraId="573191E4" w14:textId="77777777" w:rsidR="0022062C" w:rsidRPr="008A19A7" w:rsidRDefault="0022062C" w:rsidP="0071566D">
            <w:pPr>
              <w:spacing w:after="0" w:line="240" w:lineRule="auto"/>
              <w:rPr>
                <w:rFonts w:ascii="Sylfaen" w:eastAsia="Times New Roman" w:hAnsi="Sylfaen" w:cs="Arial"/>
                <w:lang w:val="ka-GE"/>
              </w:rPr>
            </w:pPr>
            <w:r w:rsidRPr="008A19A7">
              <w:rPr>
                <w:rFonts w:ascii="Sylfaen" w:eastAsia="Times New Roman" w:hAnsi="Sylfaen" w:cs="Arial"/>
                <w:lang w:val="ka-GE"/>
              </w:rPr>
              <w:t>1289</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14:paraId="23B6C66D" w14:textId="77777777" w:rsidR="0022062C" w:rsidRPr="008A19A7" w:rsidRDefault="0022062C" w:rsidP="0071566D">
            <w:pPr>
              <w:spacing w:after="0" w:line="240" w:lineRule="auto"/>
              <w:rPr>
                <w:rFonts w:ascii="Sylfaen" w:eastAsia="Times New Roman" w:hAnsi="Sylfaen" w:cs="Arial"/>
                <w:color w:val="000000"/>
                <w:sz w:val="16"/>
                <w:szCs w:val="16"/>
                <w:lang w:val="ka-GE"/>
              </w:rPr>
            </w:pPr>
            <w:r w:rsidRPr="008A19A7">
              <w:rPr>
                <w:rFonts w:ascii="Sylfaen" w:eastAsia="Times New Roman" w:hAnsi="Sylfaen" w:cs="Arial"/>
                <w:color w:val="000000"/>
                <w:sz w:val="16"/>
                <w:szCs w:val="16"/>
                <w:lang w:val="ka-GE"/>
              </w:rPr>
              <w:t>94,0%</w:t>
            </w:r>
          </w:p>
        </w:tc>
        <w:tc>
          <w:tcPr>
            <w:tcW w:w="6889" w:type="dxa"/>
            <w:tcBorders>
              <w:top w:val="single" w:sz="4" w:space="0" w:color="auto"/>
              <w:left w:val="nil"/>
              <w:bottom w:val="single" w:sz="4" w:space="0" w:color="auto"/>
              <w:right w:val="single" w:sz="4" w:space="0" w:color="auto"/>
            </w:tcBorders>
            <w:shd w:val="clear" w:color="auto" w:fill="auto"/>
            <w:vAlign w:val="center"/>
            <w:hideMark/>
          </w:tcPr>
          <w:p w14:paraId="35E6FAF8" w14:textId="77777777" w:rsidR="0022062C" w:rsidRPr="008A19A7" w:rsidRDefault="0022062C" w:rsidP="0071566D">
            <w:pPr>
              <w:rPr>
                <w:sz w:val="20"/>
                <w:szCs w:val="20"/>
                <w:lang w:val="ka-GE"/>
              </w:rPr>
            </w:pPr>
            <w:r w:rsidRPr="008A19A7">
              <w:rPr>
                <w:sz w:val="20"/>
                <w:szCs w:val="20"/>
                <w:lang w:val="ka-GE"/>
              </w:rPr>
              <w:t>წითელა-წითურა-ყბაყურა - 2</w:t>
            </w:r>
          </w:p>
        </w:tc>
      </w:tr>
      <w:tr w:rsidR="0022062C" w:rsidRPr="001D5ADB" w14:paraId="22A41FC5" w14:textId="77777777" w:rsidTr="0071566D">
        <w:trPr>
          <w:gridAfter w:val="1"/>
          <w:wAfter w:w="13" w:type="dxa"/>
          <w:trHeight w:val="390"/>
        </w:trPr>
        <w:tc>
          <w:tcPr>
            <w:tcW w:w="1022" w:type="dxa"/>
            <w:vMerge/>
            <w:tcBorders>
              <w:left w:val="single" w:sz="4" w:space="0" w:color="auto"/>
              <w:right w:val="single" w:sz="4" w:space="0" w:color="auto"/>
            </w:tcBorders>
            <w:shd w:val="clear" w:color="auto" w:fill="auto"/>
            <w:vAlign w:val="center"/>
            <w:hideMark/>
          </w:tcPr>
          <w:p w14:paraId="4910141B" w14:textId="77777777" w:rsidR="0022062C" w:rsidRPr="001D5ADB" w:rsidRDefault="0022062C" w:rsidP="0071566D">
            <w:pPr>
              <w:spacing w:after="0" w:line="240" w:lineRule="auto"/>
              <w:jc w:val="center"/>
              <w:rPr>
                <w:rFonts w:ascii="Sylfaen" w:eastAsia="Times New Roman" w:hAnsi="Sylfaen" w:cs="Calibri"/>
                <w:color w:val="000000"/>
                <w:sz w:val="20"/>
                <w:szCs w:val="20"/>
              </w:rPr>
            </w:pPr>
          </w:p>
        </w:tc>
        <w:tc>
          <w:tcPr>
            <w:tcW w:w="2138" w:type="dxa"/>
            <w:gridSpan w:val="2"/>
            <w:vMerge/>
            <w:tcBorders>
              <w:left w:val="nil"/>
              <w:right w:val="single" w:sz="4" w:space="0" w:color="auto"/>
            </w:tcBorders>
            <w:shd w:val="clear" w:color="auto" w:fill="auto"/>
            <w:vAlign w:val="center"/>
            <w:hideMark/>
          </w:tcPr>
          <w:p w14:paraId="08E03198" w14:textId="77777777" w:rsidR="0022062C" w:rsidRPr="00474DE4" w:rsidRDefault="0022062C" w:rsidP="0071566D">
            <w:pPr>
              <w:spacing w:after="0" w:line="240" w:lineRule="auto"/>
              <w:jc w:val="center"/>
              <w:rPr>
                <w:rFonts w:ascii="Sylfaen" w:eastAsia="Times New Roman" w:hAnsi="Sylfaen" w:cs="Arial"/>
                <w:color w:val="000000"/>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1BDB4945" w14:textId="77777777" w:rsidR="0022062C" w:rsidRDefault="0022062C" w:rsidP="0071566D">
            <w:pPr>
              <w:spacing w:after="0" w:line="240" w:lineRule="auto"/>
              <w:rPr>
                <w:rFonts w:ascii="Sylfaen" w:eastAsia="Times New Roman" w:hAnsi="Sylfaen" w:cs="Arial"/>
                <w:color w:val="000000"/>
                <w:lang w:val="ka-GE"/>
              </w:rPr>
            </w:pPr>
            <w:r>
              <w:rPr>
                <w:rFonts w:ascii="Sylfaen" w:eastAsia="Times New Roman" w:hAnsi="Sylfaen" w:cs="Arial"/>
                <w:color w:val="000000"/>
                <w:lang w:val="ka-GE"/>
              </w:rPr>
              <w:t>1134</w:t>
            </w:r>
          </w:p>
        </w:tc>
        <w:tc>
          <w:tcPr>
            <w:tcW w:w="1522" w:type="dxa"/>
            <w:gridSpan w:val="3"/>
            <w:tcBorders>
              <w:top w:val="single" w:sz="4" w:space="0" w:color="auto"/>
              <w:left w:val="nil"/>
              <w:bottom w:val="single" w:sz="4" w:space="0" w:color="auto"/>
              <w:right w:val="single" w:sz="4" w:space="0" w:color="auto"/>
            </w:tcBorders>
            <w:shd w:val="clear" w:color="auto" w:fill="auto"/>
            <w:vAlign w:val="center"/>
            <w:hideMark/>
          </w:tcPr>
          <w:p w14:paraId="4696A69F" w14:textId="77777777" w:rsidR="0022062C" w:rsidRPr="008A19A7" w:rsidRDefault="0022062C" w:rsidP="0071566D">
            <w:pPr>
              <w:spacing w:after="0" w:line="240" w:lineRule="auto"/>
              <w:rPr>
                <w:rFonts w:ascii="Sylfaen" w:eastAsia="Times New Roman" w:hAnsi="Sylfaen" w:cs="Arial"/>
                <w:lang w:val="ka-GE"/>
              </w:rPr>
            </w:pPr>
            <w:r w:rsidRPr="008A19A7">
              <w:rPr>
                <w:rFonts w:ascii="Sylfaen" w:eastAsia="Times New Roman" w:hAnsi="Sylfaen" w:cs="Arial"/>
                <w:lang w:val="ka-GE"/>
              </w:rPr>
              <w:t>937</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14:paraId="1C82F157" w14:textId="77777777" w:rsidR="0022062C" w:rsidRPr="008A19A7" w:rsidRDefault="0022062C" w:rsidP="0071566D">
            <w:pPr>
              <w:spacing w:after="0" w:line="240" w:lineRule="auto"/>
              <w:rPr>
                <w:rFonts w:ascii="Sylfaen" w:eastAsia="Times New Roman" w:hAnsi="Sylfaen" w:cs="Arial"/>
                <w:color w:val="000000"/>
                <w:sz w:val="16"/>
                <w:szCs w:val="16"/>
                <w:lang w:val="ka-GE"/>
              </w:rPr>
            </w:pPr>
            <w:r w:rsidRPr="008A19A7">
              <w:rPr>
                <w:rFonts w:ascii="Sylfaen" w:eastAsia="Times New Roman" w:hAnsi="Sylfaen" w:cs="Arial"/>
                <w:color w:val="000000"/>
                <w:sz w:val="16"/>
                <w:szCs w:val="16"/>
                <w:lang w:val="ka-GE"/>
              </w:rPr>
              <w:t>82,6%</w:t>
            </w:r>
          </w:p>
        </w:tc>
        <w:tc>
          <w:tcPr>
            <w:tcW w:w="6889" w:type="dxa"/>
            <w:tcBorders>
              <w:top w:val="single" w:sz="4" w:space="0" w:color="auto"/>
              <w:left w:val="nil"/>
              <w:bottom w:val="single" w:sz="4" w:space="0" w:color="auto"/>
              <w:right w:val="single" w:sz="4" w:space="0" w:color="auto"/>
            </w:tcBorders>
            <w:shd w:val="clear" w:color="auto" w:fill="auto"/>
            <w:vAlign w:val="center"/>
            <w:hideMark/>
          </w:tcPr>
          <w:p w14:paraId="66714655" w14:textId="77777777" w:rsidR="0022062C" w:rsidRPr="008A19A7" w:rsidRDefault="0022062C" w:rsidP="0071566D">
            <w:pPr>
              <w:rPr>
                <w:sz w:val="20"/>
                <w:szCs w:val="20"/>
                <w:lang w:val="ka-GE"/>
              </w:rPr>
            </w:pPr>
            <w:r w:rsidRPr="008A19A7">
              <w:rPr>
                <w:sz w:val="20"/>
                <w:szCs w:val="20"/>
                <w:lang w:val="ka-GE"/>
              </w:rPr>
              <w:t>როტავირუსი</w:t>
            </w:r>
          </w:p>
        </w:tc>
      </w:tr>
      <w:tr w:rsidR="0022062C" w:rsidRPr="001D5ADB" w14:paraId="7BF7119B" w14:textId="77777777" w:rsidTr="0071566D">
        <w:trPr>
          <w:gridAfter w:val="1"/>
          <w:wAfter w:w="13" w:type="dxa"/>
          <w:trHeight w:val="330"/>
        </w:trPr>
        <w:tc>
          <w:tcPr>
            <w:tcW w:w="1022" w:type="dxa"/>
            <w:vMerge/>
            <w:tcBorders>
              <w:left w:val="single" w:sz="4" w:space="0" w:color="auto"/>
              <w:right w:val="single" w:sz="4" w:space="0" w:color="auto"/>
            </w:tcBorders>
            <w:shd w:val="clear" w:color="auto" w:fill="auto"/>
            <w:vAlign w:val="center"/>
            <w:hideMark/>
          </w:tcPr>
          <w:p w14:paraId="0D6389D5" w14:textId="77777777" w:rsidR="0022062C" w:rsidRPr="001D5ADB" w:rsidRDefault="0022062C" w:rsidP="0071566D">
            <w:pPr>
              <w:spacing w:after="0" w:line="240" w:lineRule="auto"/>
              <w:jc w:val="center"/>
              <w:rPr>
                <w:rFonts w:ascii="Sylfaen" w:eastAsia="Times New Roman" w:hAnsi="Sylfaen" w:cs="Calibri"/>
                <w:color w:val="000000"/>
                <w:sz w:val="20"/>
                <w:szCs w:val="20"/>
              </w:rPr>
            </w:pPr>
          </w:p>
        </w:tc>
        <w:tc>
          <w:tcPr>
            <w:tcW w:w="2138" w:type="dxa"/>
            <w:gridSpan w:val="2"/>
            <w:vMerge/>
            <w:tcBorders>
              <w:left w:val="nil"/>
              <w:right w:val="single" w:sz="4" w:space="0" w:color="auto"/>
            </w:tcBorders>
            <w:shd w:val="clear" w:color="auto" w:fill="auto"/>
            <w:vAlign w:val="center"/>
            <w:hideMark/>
          </w:tcPr>
          <w:p w14:paraId="3EAB6BDF" w14:textId="77777777" w:rsidR="0022062C" w:rsidRPr="00474DE4" w:rsidRDefault="0022062C" w:rsidP="0071566D">
            <w:pPr>
              <w:spacing w:after="0" w:line="240" w:lineRule="auto"/>
              <w:jc w:val="center"/>
              <w:rPr>
                <w:rFonts w:ascii="Sylfaen" w:eastAsia="Times New Roman" w:hAnsi="Sylfaen" w:cs="Arial"/>
                <w:color w:val="000000"/>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51562C64" w14:textId="77777777" w:rsidR="0022062C" w:rsidRDefault="0022062C" w:rsidP="0071566D">
            <w:pPr>
              <w:spacing w:after="0" w:line="240" w:lineRule="auto"/>
              <w:rPr>
                <w:rFonts w:ascii="Sylfaen" w:eastAsia="Times New Roman" w:hAnsi="Sylfaen" w:cs="Arial"/>
                <w:color w:val="000000"/>
                <w:lang w:val="ka-GE"/>
              </w:rPr>
            </w:pPr>
            <w:r>
              <w:rPr>
                <w:rFonts w:ascii="Sylfaen" w:eastAsia="Times New Roman" w:hAnsi="Sylfaen" w:cs="Arial"/>
                <w:color w:val="000000"/>
                <w:lang w:val="ka-GE"/>
              </w:rPr>
              <w:t>1167</w:t>
            </w:r>
          </w:p>
        </w:tc>
        <w:tc>
          <w:tcPr>
            <w:tcW w:w="1522" w:type="dxa"/>
            <w:gridSpan w:val="3"/>
            <w:tcBorders>
              <w:top w:val="single" w:sz="4" w:space="0" w:color="auto"/>
              <w:left w:val="nil"/>
              <w:bottom w:val="single" w:sz="4" w:space="0" w:color="auto"/>
              <w:right w:val="single" w:sz="4" w:space="0" w:color="auto"/>
            </w:tcBorders>
            <w:shd w:val="clear" w:color="auto" w:fill="auto"/>
            <w:vAlign w:val="center"/>
            <w:hideMark/>
          </w:tcPr>
          <w:p w14:paraId="71F1E51F" w14:textId="77777777" w:rsidR="0022062C" w:rsidRPr="008A19A7" w:rsidRDefault="0022062C" w:rsidP="0071566D">
            <w:pPr>
              <w:spacing w:after="0" w:line="240" w:lineRule="auto"/>
              <w:rPr>
                <w:rFonts w:ascii="Sylfaen" w:eastAsia="Times New Roman" w:hAnsi="Sylfaen" w:cs="Arial"/>
                <w:lang w:val="ka-GE"/>
              </w:rPr>
            </w:pPr>
            <w:r w:rsidRPr="008A19A7">
              <w:rPr>
                <w:rFonts w:ascii="Sylfaen" w:eastAsia="Times New Roman" w:hAnsi="Sylfaen" w:cs="Arial"/>
                <w:lang w:val="ka-GE"/>
              </w:rPr>
              <w:t>1030</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14:paraId="67EFCC92" w14:textId="77777777" w:rsidR="0022062C" w:rsidRPr="008A19A7" w:rsidRDefault="0022062C" w:rsidP="0071566D">
            <w:pPr>
              <w:spacing w:after="0" w:line="240" w:lineRule="auto"/>
              <w:rPr>
                <w:rFonts w:ascii="Sylfaen" w:eastAsia="Times New Roman" w:hAnsi="Sylfaen" w:cs="Arial"/>
                <w:color w:val="000000"/>
                <w:sz w:val="16"/>
                <w:szCs w:val="16"/>
                <w:lang w:val="ka-GE"/>
              </w:rPr>
            </w:pPr>
            <w:r w:rsidRPr="008A19A7">
              <w:rPr>
                <w:rFonts w:ascii="Sylfaen" w:eastAsia="Times New Roman" w:hAnsi="Sylfaen" w:cs="Arial"/>
                <w:color w:val="000000"/>
                <w:sz w:val="16"/>
                <w:szCs w:val="16"/>
                <w:lang w:val="ka-GE"/>
              </w:rPr>
              <w:t>88,3%</w:t>
            </w:r>
          </w:p>
        </w:tc>
        <w:tc>
          <w:tcPr>
            <w:tcW w:w="6889" w:type="dxa"/>
            <w:tcBorders>
              <w:top w:val="single" w:sz="4" w:space="0" w:color="auto"/>
              <w:left w:val="nil"/>
              <w:bottom w:val="single" w:sz="4" w:space="0" w:color="auto"/>
              <w:right w:val="single" w:sz="4" w:space="0" w:color="auto"/>
            </w:tcBorders>
            <w:shd w:val="clear" w:color="auto" w:fill="auto"/>
            <w:vAlign w:val="center"/>
            <w:hideMark/>
          </w:tcPr>
          <w:p w14:paraId="7587F60C" w14:textId="77777777" w:rsidR="0022062C" w:rsidRPr="008A19A7" w:rsidRDefault="0022062C" w:rsidP="0071566D">
            <w:pPr>
              <w:rPr>
                <w:sz w:val="20"/>
                <w:szCs w:val="20"/>
                <w:lang w:val="ka-GE"/>
              </w:rPr>
            </w:pPr>
            <w:r w:rsidRPr="008A19A7">
              <w:rPr>
                <w:sz w:val="20"/>
                <w:szCs w:val="20"/>
                <w:lang w:val="ka-GE"/>
              </w:rPr>
              <w:t>პნევმოკოკი</w:t>
            </w:r>
          </w:p>
        </w:tc>
      </w:tr>
      <w:tr w:rsidR="0022062C" w:rsidRPr="001D5ADB" w14:paraId="3E84EF0A" w14:textId="77777777" w:rsidTr="0071566D">
        <w:trPr>
          <w:gridAfter w:val="1"/>
          <w:wAfter w:w="13" w:type="dxa"/>
          <w:trHeight w:val="645"/>
        </w:trPr>
        <w:tc>
          <w:tcPr>
            <w:tcW w:w="1022" w:type="dxa"/>
            <w:vMerge/>
            <w:tcBorders>
              <w:left w:val="single" w:sz="4" w:space="0" w:color="auto"/>
              <w:bottom w:val="single" w:sz="4" w:space="0" w:color="auto"/>
              <w:right w:val="single" w:sz="4" w:space="0" w:color="auto"/>
            </w:tcBorders>
            <w:shd w:val="clear" w:color="auto" w:fill="auto"/>
            <w:vAlign w:val="center"/>
            <w:hideMark/>
          </w:tcPr>
          <w:p w14:paraId="506B7333" w14:textId="77777777" w:rsidR="0022062C" w:rsidRPr="001D5ADB" w:rsidRDefault="0022062C" w:rsidP="0071566D">
            <w:pPr>
              <w:spacing w:after="0" w:line="240" w:lineRule="auto"/>
              <w:jc w:val="center"/>
              <w:rPr>
                <w:rFonts w:ascii="Sylfaen" w:eastAsia="Times New Roman" w:hAnsi="Sylfaen" w:cs="Calibri"/>
                <w:color w:val="000000"/>
                <w:sz w:val="20"/>
                <w:szCs w:val="20"/>
              </w:rPr>
            </w:pPr>
          </w:p>
        </w:tc>
        <w:tc>
          <w:tcPr>
            <w:tcW w:w="2138" w:type="dxa"/>
            <w:gridSpan w:val="2"/>
            <w:vMerge/>
            <w:tcBorders>
              <w:left w:val="nil"/>
              <w:bottom w:val="single" w:sz="4" w:space="0" w:color="auto"/>
              <w:right w:val="single" w:sz="4" w:space="0" w:color="auto"/>
            </w:tcBorders>
            <w:shd w:val="clear" w:color="auto" w:fill="auto"/>
            <w:vAlign w:val="center"/>
            <w:hideMark/>
          </w:tcPr>
          <w:p w14:paraId="452F4A29" w14:textId="77777777" w:rsidR="0022062C" w:rsidRPr="00474DE4" w:rsidRDefault="0022062C" w:rsidP="0071566D">
            <w:pPr>
              <w:spacing w:after="0" w:line="240" w:lineRule="auto"/>
              <w:jc w:val="center"/>
              <w:rPr>
                <w:rFonts w:ascii="Sylfaen" w:eastAsia="Times New Roman" w:hAnsi="Sylfaen" w:cs="Arial"/>
                <w:color w:val="000000"/>
              </w:rPr>
            </w:pP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423CF08B" w14:textId="77777777" w:rsidR="0022062C" w:rsidRDefault="0022062C" w:rsidP="0071566D">
            <w:pPr>
              <w:spacing w:after="0" w:line="240" w:lineRule="auto"/>
              <w:rPr>
                <w:rFonts w:ascii="Sylfaen" w:eastAsia="Times New Roman" w:hAnsi="Sylfaen" w:cs="Arial"/>
                <w:color w:val="000000"/>
                <w:lang w:val="ka-GE"/>
              </w:rPr>
            </w:pPr>
            <w:r>
              <w:rPr>
                <w:rFonts w:ascii="Sylfaen" w:eastAsia="Times New Roman" w:hAnsi="Sylfaen" w:cs="Arial"/>
                <w:color w:val="000000"/>
                <w:lang w:val="ka-GE"/>
              </w:rPr>
              <w:t>1435</w:t>
            </w:r>
          </w:p>
        </w:tc>
        <w:tc>
          <w:tcPr>
            <w:tcW w:w="1522" w:type="dxa"/>
            <w:gridSpan w:val="3"/>
            <w:tcBorders>
              <w:top w:val="single" w:sz="4" w:space="0" w:color="auto"/>
              <w:left w:val="nil"/>
              <w:bottom w:val="single" w:sz="4" w:space="0" w:color="auto"/>
              <w:right w:val="single" w:sz="4" w:space="0" w:color="auto"/>
            </w:tcBorders>
            <w:shd w:val="clear" w:color="auto" w:fill="auto"/>
            <w:vAlign w:val="center"/>
            <w:hideMark/>
          </w:tcPr>
          <w:p w14:paraId="36E4E2AF" w14:textId="77777777" w:rsidR="0022062C" w:rsidRPr="008A19A7" w:rsidRDefault="0022062C" w:rsidP="0071566D">
            <w:pPr>
              <w:spacing w:after="0" w:line="240" w:lineRule="auto"/>
              <w:rPr>
                <w:rFonts w:ascii="Sylfaen" w:eastAsia="Times New Roman" w:hAnsi="Sylfaen" w:cs="Arial"/>
                <w:lang w:val="ka-GE"/>
              </w:rPr>
            </w:pPr>
            <w:r w:rsidRPr="008A19A7">
              <w:rPr>
                <w:rFonts w:ascii="Sylfaen" w:eastAsia="Times New Roman" w:hAnsi="Sylfaen" w:cs="Arial"/>
                <w:lang w:val="ka-GE"/>
              </w:rPr>
              <w:t>608</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14:paraId="05D9136B" w14:textId="77777777" w:rsidR="0022062C" w:rsidRPr="008A19A7" w:rsidRDefault="0022062C" w:rsidP="0071566D">
            <w:pPr>
              <w:spacing w:after="0" w:line="240" w:lineRule="auto"/>
              <w:rPr>
                <w:rFonts w:ascii="Sylfaen" w:eastAsia="Times New Roman" w:hAnsi="Sylfaen" w:cs="Arial"/>
                <w:color w:val="000000"/>
                <w:sz w:val="16"/>
                <w:szCs w:val="16"/>
                <w:lang w:val="ka-GE"/>
              </w:rPr>
            </w:pPr>
            <w:r w:rsidRPr="008A19A7">
              <w:rPr>
                <w:rFonts w:ascii="Sylfaen" w:eastAsia="Times New Roman" w:hAnsi="Sylfaen" w:cs="Arial"/>
                <w:color w:val="000000"/>
                <w:sz w:val="16"/>
                <w:szCs w:val="16"/>
                <w:lang w:val="ka-GE"/>
              </w:rPr>
              <w:t>42,4%</w:t>
            </w:r>
          </w:p>
        </w:tc>
        <w:tc>
          <w:tcPr>
            <w:tcW w:w="6889" w:type="dxa"/>
            <w:tcBorders>
              <w:top w:val="single" w:sz="4" w:space="0" w:color="auto"/>
              <w:left w:val="nil"/>
              <w:bottom w:val="single" w:sz="4" w:space="0" w:color="auto"/>
              <w:right w:val="single" w:sz="4" w:space="0" w:color="auto"/>
            </w:tcBorders>
            <w:shd w:val="clear" w:color="auto" w:fill="auto"/>
            <w:vAlign w:val="center"/>
            <w:hideMark/>
          </w:tcPr>
          <w:p w14:paraId="73CA9A0E" w14:textId="77777777" w:rsidR="0022062C" w:rsidRPr="008A19A7" w:rsidRDefault="0022062C" w:rsidP="0071566D">
            <w:pPr>
              <w:rPr>
                <w:sz w:val="20"/>
                <w:szCs w:val="20"/>
                <w:lang w:val="ka-GE"/>
              </w:rPr>
            </w:pPr>
            <w:r w:rsidRPr="008A19A7">
              <w:rPr>
                <w:sz w:val="20"/>
                <w:szCs w:val="20"/>
                <w:lang w:val="ka-GE"/>
              </w:rPr>
              <w:t>ტდ</w:t>
            </w:r>
          </w:p>
        </w:tc>
      </w:tr>
    </w:tbl>
    <w:p w14:paraId="740657F0" w14:textId="77777777" w:rsidR="007F5655" w:rsidRDefault="007F5655" w:rsidP="005166FF">
      <w:pPr>
        <w:pStyle w:val="ListParagraph"/>
        <w:numPr>
          <w:ilvl w:val="1"/>
          <w:numId w:val="3"/>
        </w:numPr>
        <w:outlineLvl w:val="2"/>
        <w:rPr>
          <w:rFonts w:ascii="Sylfaen" w:eastAsiaTheme="majorEastAsia" w:hAnsi="Sylfaen" w:cstheme="majorBidi"/>
          <w:b/>
          <w:bCs/>
          <w:noProof/>
          <w:color w:val="5B9BD5" w:themeColor="accent1"/>
          <w:lang w:val="ka-GE"/>
        </w:rPr>
      </w:pPr>
      <w:r w:rsidRPr="00285E99">
        <w:rPr>
          <w:rFonts w:ascii="Sylfaen" w:eastAsiaTheme="majorEastAsia" w:hAnsi="Sylfaen" w:cstheme="majorBidi"/>
          <w:b/>
          <w:bCs/>
          <w:noProof/>
          <w:color w:val="5B9BD5" w:themeColor="accent1"/>
          <w:lang w:val="ka-GE"/>
        </w:rPr>
        <w:t>სოციალური დახმარება</w:t>
      </w:r>
      <w:bookmarkEnd w:id="80"/>
      <w:bookmarkEnd w:id="81"/>
    </w:p>
    <w:p w14:paraId="3268905E" w14:textId="77777777" w:rsidR="00F95C22" w:rsidRDefault="00F95C22" w:rsidP="00F95C22">
      <w:pPr>
        <w:outlineLvl w:val="2"/>
        <w:rPr>
          <w:rFonts w:ascii="Sylfaen" w:eastAsiaTheme="majorEastAsia" w:hAnsi="Sylfaen" w:cstheme="majorBidi"/>
          <w:b/>
          <w:bCs/>
          <w:noProof/>
          <w:color w:val="5B9BD5" w:themeColor="accent1"/>
          <w:lang w:val="ka-GE"/>
        </w:rPr>
      </w:pPr>
    </w:p>
    <w:tbl>
      <w:tblPr>
        <w:tblW w:w="14183" w:type="dxa"/>
        <w:tblInd w:w="-5" w:type="dxa"/>
        <w:tblLook w:val="04A0" w:firstRow="1" w:lastRow="0" w:firstColumn="1" w:lastColumn="0" w:noHBand="0" w:noVBand="1"/>
      </w:tblPr>
      <w:tblGrid>
        <w:gridCol w:w="460"/>
        <w:gridCol w:w="1741"/>
        <w:gridCol w:w="166"/>
        <w:gridCol w:w="1500"/>
        <w:gridCol w:w="2384"/>
        <w:gridCol w:w="1311"/>
        <w:gridCol w:w="748"/>
        <w:gridCol w:w="5865"/>
        <w:gridCol w:w="8"/>
      </w:tblGrid>
      <w:tr w:rsidR="00F95C22" w:rsidRPr="00246E12" w14:paraId="0629171F" w14:textId="77777777" w:rsidTr="0071108F">
        <w:trPr>
          <w:trHeight w:val="600"/>
        </w:trPr>
        <w:tc>
          <w:tcPr>
            <w:tcW w:w="38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0773B7D" w14:textId="77777777" w:rsidR="00F95C22" w:rsidRPr="00246E12" w:rsidRDefault="00F95C22" w:rsidP="00383F3A">
            <w:pPr>
              <w:spacing w:after="0" w:line="240" w:lineRule="auto"/>
              <w:rPr>
                <w:rFonts w:ascii="Calibri" w:eastAsia="Times New Roman" w:hAnsi="Calibri" w:cs="Calibri"/>
                <w:color w:val="000000"/>
                <w:sz w:val="24"/>
                <w:szCs w:val="24"/>
              </w:rPr>
            </w:pPr>
            <w:r w:rsidRPr="00246E12">
              <w:rPr>
                <w:rFonts w:ascii="Sylfaen" w:eastAsia="Times New Roman" w:hAnsi="Sylfaen" w:cs="Sylfaen"/>
                <w:color w:val="000000"/>
                <w:sz w:val="24"/>
                <w:szCs w:val="24"/>
              </w:rPr>
              <w:t>ქვეპროგრამის</w:t>
            </w:r>
            <w:r w:rsidRPr="00246E12">
              <w:rPr>
                <w:rFonts w:ascii="Calibri" w:eastAsia="Times New Roman" w:hAnsi="Calibri" w:cs="Calibri"/>
                <w:color w:val="000000"/>
                <w:sz w:val="24"/>
                <w:szCs w:val="24"/>
              </w:rPr>
              <w:t xml:space="preserve"> </w:t>
            </w:r>
            <w:r w:rsidRPr="00246E12">
              <w:rPr>
                <w:rFonts w:ascii="Sylfaen" w:eastAsia="Times New Roman" w:hAnsi="Sylfaen" w:cs="Sylfaen"/>
                <w:color w:val="000000"/>
                <w:sz w:val="24"/>
                <w:szCs w:val="24"/>
              </w:rPr>
              <w:t>დასახელება</w:t>
            </w:r>
            <w:r w:rsidRPr="00246E12">
              <w:rPr>
                <w:rFonts w:ascii="Calibri" w:eastAsia="Times New Roman" w:hAnsi="Calibri" w:cs="Calibri"/>
                <w:color w:val="000000"/>
                <w:sz w:val="24"/>
                <w:szCs w:val="24"/>
              </w:rPr>
              <w:t xml:space="preserve"> (</w:t>
            </w:r>
            <w:r w:rsidRPr="00246E12">
              <w:rPr>
                <w:rFonts w:ascii="Sylfaen" w:eastAsia="Times New Roman" w:hAnsi="Sylfaen" w:cs="Sylfaen"/>
                <w:color w:val="000000"/>
                <w:sz w:val="24"/>
                <w:szCs w:val="24"/>
              </w:rPr>
              <w:t>პროგრამული</w:t>
            </w:r>
            <w:r w:rsidRPr="00246E12">
              <w:rPr>
                <w:rFonts w:ascii="Calibri" w:eastAsia="Times New Roman" w:hAnsi="Calibri" w:cs="Calibri"/>
                <w:color w:val="000000"/>
                <w:sz w:val="24"/>
                <w:szCs w:val="24"/>
              </w:rPr>
              <w:t xml:space="preserve"> </w:t>
            </w:r>
            <w:r w:rsidRPr="00246E12">
              <w:rPr>
                <w:rFonts w:ascii="Sylfaen" w:eastAsia="Times New Roman" w:hAnsi="Sylfaen" w:cs="Sylfaen"/>
                <w:color w:val="000000"/>
                <w:sz w:val="24"/>
                <w:szCs w:val="24"/>
              </w:rPr>
              <w:t>კოდი</w:t>
            </w:r>
            <w:r w:rsidRPr="00246E12">
              <w:rPr>
                <w:rFonts w:ascii="Calibri" w:eastAsia="Times New Roman" w:hAnsi="Calibri" w:cs="Calibri"/>
                <w:color w:val="000000"/>
                <w:sz w:val="24"/>
                <w:szCs w:val="24"/>
              </w:rPr>
              <w:t>)</w:t>
            </w:r>
          </w:p>
        </w:tc>
        <w:tc>
          <w:tcPr>
            <w:tcW w:w="2384" w:type="dxa"/>
            <w:tcBorders>
              <w:top w:val="single" w:sz="4" w:space="0" w:color="auto"/>
              <w:left w:val="nil"/>
              <w:bottom w:val="single" w:sz="4" w:space="0" w:color="auto"/>
              <w:right w:val="single" w:sz="4" w:space="0" w:color="auto"/>
            </w:tcBorders>
            <w:shd w:val="clear" w:color="auto" w:fill="auto"/>
            <w:noWrap/>
            <w:vAlign w:val="center"/>
            <w:hideMark/>
          </w:tcPr>
          <w:p w14:paraId="29322658" w14:textId="77777777" w:rsidR="00F95C22" w:rsidRPr="00246E12" w:rsidRDefault="00F95C22" w:rsidP="00383F3A">
            <w:pPr>
              <w:spacing w:after="0" w:line="240" w:lineRule="auto"/>
              <w:jc w:val="center"/>
              <w:rPr>
                <w:rFonts w:ascii="Sylfaen" w:eastAsia="Times New Roman" w:hAnsi="Sylfaen" w:cs="Calibri"/>
                <w:color w:val="000000"/>
              </w:rPr>
            </w:pPr>
            <w:r w:rsidRPr="00246E12">
              <w:rPr>
                <w:rFonts w:ascii="Sylfaen" w:eastAsia="Times New Roman" w:hAnsi="Sylfaen" w:cs="Calibri"/>
                <w:color w:val="000000"/>
              </w:rPr>
              <w:t>06 02</w:t>
            </w:r>
          </w:p>
        </w:tc>
        <w:tc>
          <w:tcPr>
            <w:tcW w:w="793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3F5C23B" w14:textId="77777777" w:rsidR="00F95C22" w:rsidRPr="00246E12" w:rsidRDefault="00F95C22" w:rsidP="00383F3A">
            <w:pPr>
              <w:spacing w:after="0" w:line="240" w:lineRule="auto"/>
              <w:jc w:val="center"/>
              <w:rPr>
                <w:rFonts w:ascii="Calibri" w:eastAsia="Times New Roman" w:hAnsi="Calibri" w:cs="Calibri"/>
                <w:color w:val="000000"/>
              </w:rPr>
            </w:pPr>
            <w:r w:rsidRPr="00246E12">
              <w:rPr>
                <w:rFonts w:ascii="Sylfaen" w:eastAsia="Times New Roman" w:hAnsi="Sylfaen" w:cs="Arial"/>
                <w:color w:val="000000"/>
                <w:sz w:val="20"/>
                <w:szCs w:val="20"/>
              </w:rPr>
              <w:t>სოციალური პროგრამები</w:t>
            </w:r>
          </w:p>
        </w:tc>
      </w:tr>
      <w:tr w:rsidR="00F95C22" w:rsidRPr="00246E12" w14:paraId="1A4B7D6D" w14:textId="77777777" w:rsidTr="0071108F">
        <w:trPr>
          <w:trHeight w:val="600"/>
        </w:trPr>
        <w:tc>
          <w:tcPr>
            <w:tcW w:w="38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168B0E3" w14:textId="77777777" w:rsidR="00F95C22" w:rsidRPr="00246E12" w:rsidRDefault="00F95C22" w:rsidP="00383F3A">
            <w:pPr>
              <w:spacing w:after="0" w:line="240" w:lineRule="auto"/>
              <w:rPr>
                <w:rFonts w:ascii="Calibri" w:eastAsia="Times New Roman" w:hAnsi="Calibri" w:cs="Calibri"/>
                <w:color w:val="000000"/>
                <w:sz w:val="24"/>
                <w:szCs w:val="24"/>
              </w:rPr>
            </w:pPr>
            <w:r w:rsidRPr="00246E12">
              <w:rPr>
                <w:rFonts w:ascii="Sylfaen" w:eastAsia="Times New Roman" w:hAnsi="Sylfaen" w:cs="Sylfaen"/>
                <w:color w:val="000000"/>
                <w:sz w:val="24"/>
                <w:szCs w:val="24"/>
              </w:rPr>
              <w:t>ქვეპროგრამის</w:t>
            </w:r>
            <w:r w:rsidRPr="00246E12">
              <w:rPr>
                <w:rFonts w:ascii="Calibri" w:eastAsia="Times New Roman" w:hAnsi="Calibri" w:cs="Calibri"/>
                <w:color w:val="000000"/>
                <w:sz w:val="24"/>
                <w:szCs w:val="24"/>
              </w:rPr>
              <w:t xml:space="preserve"> </w:t>
            </w:r>
            <w:r w:rsidRPr="00246E12">
              <w:rPr>
                <w:rFonts w:ascii="Sylfaen" w:eastAsia="Times New Roman" w:hAnsi="Sylfaen" w:cs="Sylfaen"/>
                <w:color w:val="000000"/>
                <w:sz w:val="24"/>
                <w:szCs w:val="24"/>
              </w:rPr>
              <w:t>გამახორციელებელი</w:t>
            </w:r>
          </w:p>
        </w:tc>
        <w:tc>
          <w:tcPr>
            <w:tcW w:w="1031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856F03F" w14:textId="77777777" w:rsidR="00F95C22" w:rsidRPr="00246E12" w:rsidRDefault="00F95C22" w:rsidP="00383F3A">
            <w:pPr>
              <w:spacing w:after="0" w:line="240" w:lineRule="auto"/>
              <w:rPr>
                <w:rFonts w:ascii="Sylfaen" w:eastAsia="Times New Roman" w:hAnsi="Sylfaen" w:cs="Calibri"/>
                <w:color w:val="000000"/>
                <w:sz w:val="18"/>
                <w:szCs w:val="18"/>
              </w:rPr>
            </w:pPr>
            <w:r w:rsidRPr="00246E12">
              <w:rPr>
                <w:rFonts w:ascii="Sylfaen" w:eastAsia="Times New Roman" w:hAnsi="Sylfaen" w:cs="Arial"/>
                <w:color w:val="000000"/>
                <w:sz w:val="20"/>
                <w:szCs w:val="20"/>
              </w:rPr>
              <w:t xml:space="preserve">     ჯანდაცვის, სოციალური უზრუნველყოფის, კულტურის, სპორტის, ბავშვის უფლებების დაცვისა და მხარდაჭერის სამსახური</w:t>
            </w:r>
          </w:p>
        </w:tc>
      </w:tr>
      <w:tr w:rsidR="00F95C22" w:rsidRPr="00246E12" w14:paraId="27913889" w14:textId="77777777" w:rsidTr="0071108F">
        <w:trPr>
          <w:trHeight w:val="600"/>
        </w:trPr>
        <w:tc>
          <w:tcPr>
            <w:tcW w:w="386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D177E96" w14:textId="77777777" w:rsidR="00F95C22" w:rsidRPr="00246E12" w:rsidRDefault="00F95C22" w:rsidP="00383F3A">
            <w:pPr>
              <w:spacing w:after="0" w:line="240" w:lineRule="auto"/>
              <w:rPr>
                <w:rFonts w:ascii="Calibri" w:eastAsia="Times New Roman" w:hAnsi="Calibri" w:cs="Calibri"/>
                <w:color w:val="000000"/>
                <w:sz w:val="24"/>
                <w:szCs w:val="24"/>
              </w:rPr>
            </w:pPr>
            <w:r w:rsidRPr="00246E12">
              <w:rPr>
                <w:rFonts w:ascii="Sylfaen" w:eastAsia="Times New Roman" w:hAnsi="Sylfaen" w:cs="Sylfaen"/>
                <w:color w:val="000000"/>
                <w:sz w:val="24"/>
                <w:szCs w:val="24"/>
              </w:rPr>
              <w:t>პროგრამის</w:t>
            </w:r>
            <w:r w:rsidRPr="00246E12">
              <w:rPr>
                <w:rFonts w:ascii="Calibri" w:eastAsia="Times New Roman" w:hAnsi="Calibri" w:cs="Calibri"/>
                <w:color w:val="000000"/>
                <w:sz w:val="24"/>
                <w:szCs w:val="24"/>
              </w:rPr>
              <w:t xml:space="preserve"> </w:t>
            </w:r>
            <w:r w:rsidRPr="00246E12">
              <w:rPr>
                <w:rFonts w:ascii="Sylfaen" w:eastAsia="Times New Roman" w:hAnsi="Sylfaen" w:cs="Sylfaen"/>
                <w:color w:val="000000"/>
                <w:sz w:val="24"/>
                <w:szCs w:val="24"/>
              </w:rPr>
              <w:t>აღწერა</w:t>
            </w:r>
            <w:r w:rsidRPr="00246E12">
              <w:rPr>
                <w:rFonts w:ascii="Calibri" w:eastAsia="Times New Roman" w:hAnsi="Calibri" w:cs="Calibri"/>
                <w:color w:val="000000"/>
                <w:sz w:val="24"/>
                <w:szCs w:val="24"/>
              </w:rPr>
              <w:t xml:space="preserve"> </w:t>
            </w:r>
            <w:r w:rsidRPr="00246E12">
              <w:rPr>
                <w:rFonts w:ascii="Sylfaen" w:eastAsia="Times New Roman" w:hAnsi="Sylfaen" w:cs="Sylfaen"/>
                <w:color w:val="000000"/>
                <w:sz w:val="24"/>
                <w:szCs w:val="24"/>
              </w:rPr>
              <w:t>და</w:t>
            </w:r>
            <w:r w:rsidRPr="00246E12">
              <w:rPr>
                <w:rFonts w:ascii="Calibri" w:eastAsia="Times New Roman" w:hAnsi="Calibri" w:cs="Calibri"/>
                <w:color w:val="000000"/>
                <w:sz w:val="24"/>
                <w:szCs w:val="24"/>
              </w:rPr>
              <w:t xml:space="preserve"> </w:t>
            </w:r>
            <w:r w:rsidRPr="00246E12">
              <w:rPr>
                <w:rFonts w:ascii="Sylfaen" w:eastAsia="Times New Roman" w:hAnsi="Sylfaen" w:cs="Sylfaen"/>
                <w:color w:val="000000"/>
                <w:sz w:val="24"/>
                <w:szCs w:val="24"/>
              </w:rPr>
              <w:t>მიზანი</w:t>
            </w:r>
          </w:p>
        </w:tc>
        <w:tc>
          <w:tcPr>
            <w:tcW w:w="10316" w:type="dxa"/>
            <w:gridSpan w:val="5"/>
            <w:tcBorders>
              <w:top w:val="single" w:sz="4" w:space="0" w:color="auto"/>
              <w:left w:val="nil"/>
              <w:bottom w:val="single" w:sz="4" w:space="0" w:color="auto"/>
              <w:right w:val="single" w:sz="4" w:space="0" w:color="000000"/>
            </w:tcBorders>
            <w:shd w:val="clear" w:color="auto" w:fill="auto"/>
            <w:vAlign w:val="center"/>
            <w:hideMark/>
          </w:tcPr>
          <w:p w14:paraId="69601EF9" w14:textId="77777777" w:rsidR="00F95C22" w:rsidRPr="00246E12" w:rsidRDefault="00F95C22" w:rsidP="00383F3A">
            <w:pPr>
              <w:spacing w:after="0" w:line="240" w:lineRule="auto"/>
              <w:rPr>
                <w:rFonts w:ascii="Sylfaen" w:eastAsia="Times New Roman" w:hAnsi="Sylfaen" w:cs="Calibri"/>
                <w:color w:val="000000"/>
                <w:sz w:val="18"/>
                <w:szCs w:val="18"/>
              </w:rPr>
            </w:pPr>
            <w:r w:rsidRPr="00246E12">
              <w:rPr>
                <w:rFonts w:ascii="Sylfaen" w:eastAsia="Times New Roman" w:hAnsi="Sylfaen" w:cs="Arial"/>
                <w:color w:val="000000"/>
                <w:sz w:val="20"/>
                <w:szCs w:val="20"/>
              </w:rPr>
              <w:t>პროგრამის ფარგლებში დაფინანსდება სოციალურად დაუცველი და სხვა მოწყვლადი ფენების მოსახლეობის დახმარება მედიკამენტებით, ოპერაციის და მკურნალობის დაფინანსება, ერთჯერადი დახმარებები მარნეულის მუნიციპალიტეტის საკრებულოს 2019 წლის 11 მარტის №9 დადგენილების "მარნეულის მუნიციპალიტეტის სოციალური და ჯანდაცვის პროგრამის დამტკიცების შესახებ" და საკრებულოს სხვა დასხვა განკარგულებების საფუძველზე.</w:t>
            </w:r>
          </w:p>
        </w:tc>
      </w:tr>
      <w:tr w:rsidR="00BB685A" w:rsidRPr="00246E12" w14:paraId="11BFF451" w14:textId="77777777" w:rsidTr="0071566D">
        <w:trPr>
          <w:trHeight w:val="600"/>
        </w:trPr>
        <w:tc>
          <w:tcPr>
            <w:tcW w:w="38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702E7B" w14:textId="40045581" w:rsidR="00BB685A" w:rsidRPr="00BB685A" w:rsidRDefault="00BB685A" w:rsidP="00BB685A">
            <w:pPr>
              <w:spacing w:after="0" w:line="240" w:lineRule="auto"/>
              <w:rPr>
                <w:rFonts w:ascii="Sylfaen" w:eastAsia="Times New Roman" w:hAnsi="Sylfaen" w:cs="Sylfaen"/>
                <w:color w:val="000000"/>
                <w:sz w:val="20"/>
                <w:szCs w:val="20"/>
              </w:rPr>
            </w:pPr>
            <w:r w:rsidRPr="00BB685A">
              <w:rPr>
                <w:rFonts w:ascii="Sylfaen" w:eastAsia="Times New Roman" w:hAnsi="Sylfaen" w:cs="Arial"/>
                <w:b/>
                <w:bCs/>
                <w:color w:val="000000"/>
                <w:sz w:val="20"/>
                <w:szCs w:val="20"/>
              </w:rPr>
              <w:lastRenderedPageBreak/>
              <w:t>გაეროს მდგრადი განვითარების „SDG“ მიზანი, რომლის მიღწევასაც</w:t>
            </w:r>
            <w:r w:rsidRPr="00BB685A">
              <w:rPr>
                <w:rFonts w:ascii="Sylfaen" w:eastAsia="Times New Roman" w:hAnsi="Sylfaen" w:cs="Arial"/>
                <w:b/>
                <w:bCs/>
                <w:color w:val="000000"/>
                <w:sz w:val="20"/>
                <w:szCs w:val="20"/>
              </w:rPr>
              <w:br/>
              <w:t>ემსახურება პროგრამა</w:t>
            </w:r>
          </w:p>
        </w:tc>
        <w:tc>
          <w:tcPr>
            <w:tcW w:w="10316" w:type="dxa"/>
            <w:gridSpan w:val="5"/>
            <w:tcBorders>
              <w:top w:val="single" w:sz="4" w:space="0" w:color="auto"/>
              <w:left w:val="nil"/>
              <w:bottom w:val="single" w:sz="4" w:space="0" w:color="auto"/>
              <w:right w:val="single" w:sz="4" w:space="0" w:color="000000"/>
            </w:tcBorders>
            <w:shd w:val="clear" w:color="auto" w:fill="auto"/>
            <w:vAlign w:val="center"/>
          </w:tcPr>
          <w:p w14:paraId="0151042B" w14:textId="77777777" w:rsidR="00BB685A" w:rsidRPr="00BB685A" w:rsidRDefault="00BB685A" w:rsidP="00BB685A">
            <w:pPr>
              <w:spacing w:after="0"/>
              <w:rPr>
                <w:rFonts w:ascii="Sylfaen" w:eastAsia="Times New Roman" w:hAnsi="Sylfaen" w:cs="Arial"/>
                <w:bCs/>
                <w:color w:val="000000"/>
                <w:sz w:val="20"/>
                <w:szCs w:val="20"/>
              </w:rPr>
            </w:pPr>
          </w:p>
          <w:p w14:paraId="1C1991FB" w14:textId="77777777" w:rsidR="00BB685A" w:rsidRPr="00BB685A" w:rsidRDefault="00BB685A" w:rsidP="00BB685A">
            <w:pPr>
              <w:spacing w:after="0"/>
              <w:rPr>
                <w:rFonts w:ascii="Sylfaen" w:eastAsia="Times New Roman" w:hAnsi="Sylfaen" w:cs="Arial"/>
                <w:bCs/>
                <w:color w:val="000000"/>
                <w:sz w:val="20"/>
                <w:szCs w:val="20"/>
              </w:rPr>
            </w:pPr>
            <w:r w:rsidRPr="00BB685A">
              <w:rPr>
                <w:rFonts w:ascii="Sylfaen" w:eastAsia="Times New Roman" w:hAnsi="Sylfaen" w:cs="Arial"/>
                <w:bCs/>
                <w:color w:val="000000"/>
                <w:sz w:val="20"/>
                <w:szCs w:val="20"/>
              </w:rPr>
              <w:t xml:space="preserve">მიზანი 1: სიღარიბის ყველა ფორმის აღმოფხვრა </w:t>
            </w:r>
          </w:p>
          <w:p w14:paraId="1C02120B" w14:textId="77777777" w:rsidR="00BB685A" w:rsidRPr="00BB685A" w:rsidRDefault="00BB685A" w:rsidP="00BB685A">
            <w:pPr>
              <w:spacing w:after="0"/>
              <w:rPr>
                <w:rFonts w:ascii="Sylfaen" w:eastAsia="Times New Roman" w:hAnsi="Sylfaen" w:cs="Arial"/>
                <w:bCs/>
                <w:color w:val="000000"/>
                <w:sz w:val="20"/>
                <w:szCs w:val="20"/>
              </w:rPr>
            </w:pPr>
            <w:r w:rsidRPr="00BB685A">
              <w:rPr>
                <w:rFonts w:ascii="Sylfaen" w:eastAsia="Times New Roman" w:hAnsi="Sylfaen" w:cs="Arial"/>
                <w:bCs/>
                <w:color w:val="000000"/>
                <w:sz w:val="20"/>
                <w:szCs w:val="20"/>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14:paraId="167AF665" w14:textId="77777777" w:rsidR="00BB685A" w:rsidRPr="00BB685A" w:rsidRDefault="00BB685A" w:rsidP="00BB685A">
            <w:pPr>
              <w:spacing w:after="0"/>
              <w:rPr>
                <w:rFonts w:ascii="Sylfaen" w:eastAsia="Times New Roman" w:hAnsi="Sylfaen" w:cs="Arial"/>
                <w:bCs/>
                <w:color w:val="000000"/>
                <w:sz w:val="20"/>
                <w:szCs w:val="20"/>
              </w:rPr>
            </w:pPr>
            <w:r w:rsidRPr="00BB685A">
              <w:rPr>
                <w:rFonts w:ascii="Sylfaen" w:eastAsia="Times New Roman" w:hAnsi="Sylfaen" w:cs="Arial"/>
                <w:bCs/>
                <w:color w:val="000000"/>
                <w:sz w:val="20"/>
                <w:szCs w:val="20"/>
                <w:lang w:val="ka-GE"/>
              </w:rPr>
              <w:t>მ</w:t>
            </w:r>
            <w:r w:rsidRPr="00BB685A">
              <w:rPr>
                <w:rFonts w:ascii="Sylfaen" w:eastAsia="Times New Roman" w:hAnsi="Sylfaen" w:cs="Arial"/>
                <w:bCs/>
                <w:color w:val="000000"/>
                <w:sz w:val="20"/>
                <w:szCs w:val="20"/>
              </w:rPr>
              <w:t>იზანი 3: ჯანსაღი ცხოვრებისა და კეთილდღეობის უზრუნველყოფა ყველა ასაკის ადამიანისათვის</w:t>
            </w:r>
          </w:p>
          <w:p w14:paraId="75B3E75E" w14:textId="77777777" w:rsidR="00BB685A" w:rsidRPr="00BB685A" w:rsidRDefault="00BB685A" w:rsidP="00BB685A">
            <w:pPr>
              <w:spacing w:after="0" w:line="240" w:lineRule="auto"/>
              <w:rPr>
                <w:rFonts w:ascii="Sylfaen" w:eastAsia="Times New Roman" w:hAnsi="Sylfaen" w:cs="Arial"/>
                <w:color w:val="000000"/>
                <w:sz w:val="20"/>
                <w:szCs w:val="20"/>
              </w:rPr>
            </w:pPr>
          </w:p>
        </w:tc>
      </w:tr>
      <w:tr w:rsidR="00F95C22" w:rsidRPr="00246E12" w14:paraId="0A84DC82" w14:textId="77777777" w:rsidTr="0071108F">
        <w:trPr>
          <w:trHeight w:val="1500"/>
        </w:trPr>
        <w:tc>
          <w:tcPr>
            <w:tcW w:w="220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329FD6" w14:textId="77777777" w:rsidR="00F95C22" w:rsidRPr="00246E12" w:rsidRDefault="00F95C22" w:rsidP="00383F3A">
            <w:pPr>
              <w:spacing w:after="0" w:line="240" w:lineRule="auto"/>
              <w:rPr>
                <w:rFonts w:ascii="Calibri" w:eastAsia="Times New Roman" w:hAnsi="Calibri" w:cs="Calibri"/>
                <w:color w:val="000000"/>
                <w:sz w:val="24"/>
                <w:szCs w:val="24"/>
              </w:rPr>
            </w:pPr>
            <w:r w:rsidRPr="00246E12">
              <w:rPr>
                <w:rFonts w:ascii="Sylfaen" w:eastAsia="Times New Roman" w:hAnsi="Sylfaen" w:cs="Sylfaen"/>
                <w:color w:val="000000"/>
                <w:sz w:val="24"/>
                <w:szCs w:val="24"/>
              </w:rPr>
              <w:t>დაგეგემილი</w:t>
            </w:r>
            <w:r w:rsidRPr="00246E12">
              <w:rPr>
                <w:rFonts w:ascii="Calibri" w:eastAsia="Times New Roman" w:hAnsi="Calibri" w:cs="Calibri"/>
                <w:color w:val="000000"/>
                <w:sz w:val="24"/>
                <w:szCs w:val="24"/>
              </w:rPr>
              <w:t xml:space="preserve"> </w:t>
            </w:r>
            <w:r w:rsidRPr="00246E12">
              <w:rPr>
                <w:rFonts w:ascii="Sylfaen" w:eastAsia="Times New Roman" w:hAnsi="Sylfaen" w:cs="Sylfaen"/>
                <w:color w:val="000000"/>
                <w:sz w:val="24"/>
                <w:szCs w:val="24"/>
              </w:rPr>
              <w:t>შუალედური</w:t>
            </w:r>
            <w:r w:rsidRPr="00246E12">
              <w:rPr>
                <w:rFonts w:ascii="Calibri" w:eastAsia="Times New Roman" w:hAnsi="Calibri" w:cs="Calibri"/>
                <w:color w:val="000000"/>
                <w:sz w:val="24"/>
                <w:szCs w:val="24"/>
              </w:rPr>
              <w:t xml:space="preserve"> </w:t>
            </w:r>
            <w:r w:rsidRPr="00246E12">
              <w:rPr>
                <w:rFonts w:ascii="Sylfaen" w:eastAsia="Times New Roman" w:hAnsi="Sylfaen" w:cs="Sylfaen"/>
                <w:color w:val="000000"/>
                <w:sz w:val="24"/>
                <w:szCs w:val="24"/>
              </w:rPr>
              <w:t>შედეგი</w:t>
            </w:r>
          </w:p>
        </w:tc>
        <w:tc>
          <w:tcPr>
            <w:tcW w:w="4050" w:type="dxa"/>
            <w:gridSpan w:val="3"/>
            <w:tcBorders>
              <w:top w:val="single" w:sz="4" w:space="0" w:color="auto"/>
              <w:left w:val="nil"/>
              <w:bottom w:val="single" w:sz="4" w:space="0" w:color="auto"/>
              <w:right w:val="single" w:sz="4" w:space="0" w:color="000000"/>
            </w:tcBorders>
            <w:shd w:val="clear" w:color="auto" w:fill="auto"/>
            <w:vAlign w:val="center"/>
          </w:tcPr>
          <w:p w14:paraId="762A93D4" w14:textId="77777777" w:rsidR="00F95C22" w:rsidRPr="00246E12" w:rsidRDefault="00F95C22" w:rsidP="00383F3A">
            <w:pPr>
              <w:pStyle w:val="ListParagraph"/>
              <w:spacing w:after="0" w:line="240" w:lineRule="auto"/>
              <w:ind w:left="604"/>
              <w:rPr>
                <w:rFonts w:ascii="Sylfaen" w:eastAsia="Times New Roman" w:hAnsi="Sylfaen" w:cs="Calibri"/>
                <w:color w:val="000000"/>
                <w:sz w:val="20"/>
                <w:szCs w:val="20"/>
              </w:rPr>
            </w:pPr>
            <w:r w:rsidRPr="00246E12">
              <w:rPr>
                <w:rFonts w:ascii="Sylfaen" w:eastAsia="Times New Roman" w:hAnsi="Sylfaen" w:cs="Arial"/>
                <w:color w:val="000000"/>
                <w:sz w:val="20"/>
                <w:szCs w:val="20"/>
              </w:rPr>
              <w:t>სოციალურად დაუცველი, მოწყვლადი ჯგუფების სამედიცინო მომსახურებისადმი ხელმისაწვდომობის გაზრდა</w:t>
            </w:r>
          </w:p>
          <w:p w14:paraId="5A7629F8" w14:textId="77777777" w:rsidR="00F95C22" w:rsidRPr="00246E12" w:rsidRDefault="00F95C22" w:rsidP="00383F3A"/>
        </w:tc>
        <w:tc>
          <w:tcPr>
            <w:tcW w:w="1311" w:type="dxa"/>
            <w:tcBorders>
              <w:top w:val="nil"/>
              <w:left w:val="nil"/>
              <w:bottom w:val="single" w:sz="4" w:space="0" w:color="auto"/>
              <w:right w:val="single" w:sz="4" w:space="0" w:color="auto"/>
            </w:tcBorders>
            <w:shd w:val="clear" w:color="auto" w:fill="auto"/>
            <w:vAlign w:val="center"/>
            <w:hideMark/>
          </w:tcPr>
          <w:p w14:paraId="0234F5F9" w14:textId="77777777" w:rsidR="00F95C22" w:rsidRPr="00444382" w:rsidRDefault="00F95C22" w:rsidP="00383F3A">
            <w:pPr>
              <w:spacing w:after="0" w:line="240" w:lineRule="auto"/>
              <w:jc w:val="center"/>
              <w:rPr>
                <w:rFonts w:ascii="Calibri" w:eastAsia="Times New Roman" w:hAnsi="Calibri" w:cs="Calibri"/>
                <w:color w:val="000000"/>
              </w:rPr>
            </w:pPr>
            <w:r w:rsidRPr="00444382">
              <w:rPr>
                <w:rFonts w:ascii="Sylfaen" w:eastAsia="Times New Roman" w:hAnsi="Sylfaen" w:cs="Sylfaen"/>
                <w:color w:val="000000"/>
              </w:rPr>
              <w:t>მიღწეული</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შედეგი</w:t>
            </w:r>
          </w:p>
        </w:tc>
        <w:tc>
          <w:tcPr>
            <w:tcW w:w="6621" w:type="dxa"/>
            <w:gridSpan w:val="3"/>
            <w:tcBorders>
              <w:top w:val="nil"/>
              <w:left w:val="nil"/>
              <w:bottom w:val="single" w:sz="4" w:space="0" w:color="auto"/>
              <w:right w:val="single" w:sz="4" w:space="0" w:color="auto"/>
            </w:tcBorders>
            <w:shd w:val="clear" w:color="auto" w:fill="auto"/>
            <w:vAlign w:val="bottom"/>
          </w:tcPr>
          <w:p w14:paraId="44CD13FE" w14:textId="3A299460" w:rsidR="00F95C22" w:rsidRPr="00444382" w:rsidRDefault="00F95C22" w:rsidP="00515C1D">
            <w:pPr>
              <w:pStyle w:val="ListParagraph"/>
              <w:shd w:val="clear" w:color="auto" w:fill="FFFFFF"/>
              <w:ind w:left="130"/>
              <w:jc w:val="both"/>
              <w:rPr>
                <w:rFonts w:ascii="Sylfaen" w:eastAsia="Times New Roman" w:hAnsi="Sylfaen" w:cs="Calibri"/>
                <w:sz w:val="20"/>
                <w:szCs w:val="20"/>
                <w:lang w:val="ka-GE"/>
              </w:rPr>
            </w:pPr>
            <w:r w:rsidRPr="00444382">
              <w:rPr>
                <w:rFonts w:ascii="Sylfaen" w:eastAsia="Times New Roman" w:hAnsi="Sylfaen" w:cs="Calibri"/>
                <w:sz w:val="20"/>
                <w:szCs w:val="20"/>
              </w:rPr>
              <w:t>202</w:t>
            </w:r>
            <w:r w:rsidR="00515C1D" w:rsidRPr="00444382">
              <w:rPr>
                <w:rFonts w:ascii="Sylfaen" w:eastAsia="Times New Roman" w:hAnsi="Sylfaen" w:cs="Calibri"/>
                <w:sz w:val="20"/>
                <w:szCs w:val="20"/>
                <w:lang w:val="ka-GE"/>
              </w:rPr>
              <w:t xml:space="preserve">4 </w:t>
            </w:r>
            <w:r w:rsidRPr="00444382">
              <w:rPr>
                <w:rFonts w:ascii="Sylfaen" w:eastAsia="Times New Roman" w:hAnsi="Sylfaen" w:cs="Calibri"/>
                <w:sz w:val="20"/>
                <w:szCs w:val="20"/>
                <w:lang w:val="ka-GE"/>
              </w:rPr>
              <w:t>წლის ჯანდაცვის და სოციალური დახმარების მიმართულებით განცხადებით მოგვმართა 7422-ზე მეტმა ბენეფიციარმა, მათ შორის რეკომენდაცია გაეწია 736 შშმ პირის განცხადებას, პროგრამით სარგებლობაზე კრიტერიუმების ან დოკუმენტების ვერ დაკმაყოფილების მიზნით უარი ეთქვა 1782 ბენეფიციარს. სარეზერვო ფონდით დაფინანსებაზე გადაცემული იქნა 235 განცხადება.</w:t>
            </w:r>
          </w:p>
        </w:tc>
      </w:tr>
      <w:tr w:rsidR="00F95C22" w:rsidRPr="00246E12" w14:paraId="38CB946C" w14:textId="77777777" w:rsidTr="0071108F">
        <w:trPr>
          <w:trHeight w:val="990"/>
        </w:trPr>
        <w:tc>
          <w:tcPr>
            <w:tcW w:w="625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0C1A8E" w14:textId="77777777" w:rsidR="00F95C22" w:rsidRPr="00246E12" w:rsidRDefault="00F95C22" w:rsidP="00383F3A">
            <w:pPr>
              <w:spacing w:after="0" w:line="240" w:lineRule="auto"/>
              <w:jc w:val="center"/>
              <w:rPr>
                <w:rFonts w:ascii="Calibri" w:eastAsia="Times New Roman" w:hAnsi="Calibri" w:cs="Calibri"/>
              </w:rPr>
            </w:pPr>
            <w:r w:rsidRPr="00246E12">
              <w:rPr>
                <w:rFonts w:ascii="Sylfaen" w:eastAsia="Times New Roman" w:hAnsi="Sylfaen" w:cs="Sylfaen"/>
              </w:rPr>
              <w:t>დაგეგმილი</w:t>
            </w:r>
            <w:r w:rsidRPr="00246E12">
              <w:rPr>
                <w:rFonts w:ascii="Calibri" w:eastAsia="Times New Roman" w:hAnsi="Calibri" w:cs="Calibri"/>
              </w:rPr>
              <w:t xml:space="preserve"> </w:t>
            </w:r>
            <w:r w:rsidRPr="00246E12">
              <w:rPr>
                <w:rFonts w:ascii="Sylfaen" w:eastAsia="Times New Roman" w:hAnsi="Sylfaen" w:cs="Sylfaen"/>
              </w:rPr>
              <w:t>შუალედური</w:t>
            </w:r>
            <w:r w:rsidRPr="00246E12">
              <w:rPr>
                <w:rFonts w:ascii="Calibri" w:eastAsia="Times New Roman" w:hAnsi="Calibri" w:cs="Calibri"/>
              </w:rPr>
              <w:t xml:space="preserve"> </w:t>
            </w:r>
            <w:r w:rsidRPr="00246E12">
              <w:rPr>
                <w:rFonts w:ascii="Sylfaen" w:eastAsia="Times New Roman" w:hAnsi="Sylfaen" w:cs="Sylfaen"/>
              </w:rPr>
              <w:t>შედეგის</w:t>
            </w:r>
            <w:r w:rsidRPr="00246E12">
              <w:rPr>
                <w:rFonts w:ascii="Calibri" w:eastAsia="Times New Roman" w:hAnsi="Calibri" w:cs="Calibri"/>
              </w:rPr>
              <w:t xml:space="preserve"> </w:t>
            </w:r>
            <w:r w:rsidRPr="00246E12">
              <w:rPr>
                <w:rFonts w:ascii="Sylfaen" w:eastAsia="Times New Roman" w:hAnsi="Sylfaen" w:cs="Sylfaen"/>
              </w:rPr>
              <w:t>შეფასების</w:t>
            </w:r>
            <w:r w:rsidRPr="00246E12">
              <w:rPr>
                <w:rFonts w:ascii="Calibri" w:eastAsia="Times New Roman" w:hAnsi="Calibri" w:cs="Calibri"/>
              </w:rPr>
              <w:t xml:space="preserve"> </w:t>
            </w:r>
            <w:r w:rsidRPr="00246E12">
              <w:rPr>
                <w:rFonts w:ascii="Sylfaen" w:eastAsia="Times New Roman" w:hAnsi="Sylfaen" w:cs="Sylfaen"/>
              </w:rPr>
              <w:t>ინდიკატორი</w:t>
            </w:r>
          </w:p>
        </w:tc>
        <w:tc>
          <w:tcPr>
            <w:tcW w:w="7932" w:type="dxa"/>
            <w:gridSpan w:val="4"/>
            <w:tcBorders>
              <w:top w:val="single" w:sz="4" w:space="0" w:color="auto"/>
              <w:left w:val="nil"/>
              <w:bottom w:val="single" w:sz="4" w:space="0" w:color="auto"/>
              <w:right w:val="single" w:sz="4" w:space="0" w:color="auto"/>
            </w:tcBorders>
            <w:shd w:val="clear" w:color="auto" w:fill="auto"/>
            <w:vAlign w:val="center"/>
            <w:hideMark/>
          </w:tcPr>
          <w:p w14:paraId="39637D52" w14:textId="77777777" w:rsidR="00F95C22" w:rsidRPr="00246E12" w:rsidRDefault="00F95C22" w:rsidP="00383F3A">
            <w:pPr>
              <w:spacing w:after="0" w:line="240" w:lineRule="auto"/>
              <w:jc w:val="center"/>
              <w:rPr>
                <w:rFonts w:ascii="Calibri" w:eastAsia="Times New Roman" w:hAnsi="Calibri" w:cs="Calibri"/>
              </w:rPr>
            </w:pPr>
            <w:r w:rsidRPr="00246E12">
              <w:rPr>
                <w:rFonts w:ascii="Sylfaen" w:eastAsia="Times New Roman" w:hAnsi="Sylfaen" w:cs="Sylfaen"/>
              </w:rPr>
              <w:t>მიღწეული</w:t>
            </w:r>
            <w:r w:rsidRPr="00246E12">
              <w:rPr>
                <w:rFonts w:ascii="Calibri" w:eastAsia="Times New Roman" w:hAnsi="Calibri" w:cs="Calibri"/>
              </w:rPr>
              <w:t xml:space="preserve"> </w:t>
            </w:r>
            <w:r w:rsidRPr="00246E12">
              <w:rPr>
                <w:rFonts w:ascii="Sylfaen" w:eastAsia="Times New Roman" w:hAnsi="Sylfaen" w:cs="Sylfaen"/>
              </w:rPr>
              <w:t>შედეგის</w:t>
            </w:r>
            <w:r w:rsidRPr="00246E12">
              <w:rPr>
                <w:rFonts w:ascii="Calibri" w:eastAsia="Times New Roman" w:hAnsi="Calibri" w:cs="Calibri"/>
              </w:rPr>
              <w:t xml:space="preserve"> </w:t>
            </w:r>
            <w:r w:rsidRPr="00246E12">
              <w:rPr>
                <w:rFonts w:ascii="Sylfaen" w:eastAsia="Times New Roman" w:hAnsi="Sylfaen" w:cs="Sylfaen"/>
              </w:rPr>
              <w:t>შეფასების</w:t>
            </w:r>
            <w:r w:rsidRPr="00246E12">
              <w:rPr>
                <w:rFonts w:ascii="Calibri" w:eastAsia="Times New Roman" w:hAnsi="Calibri" w:cs="Calibri"/>
              </w:rPr>
              <w:t xml:space="preserve"> </w:t>
            </w:r>
            <w:r w:rsidRPr="00246E12">
              <w:rPr>
                <w:rFonts w:ascii="Sylfaen" w:eastAsia="Times New Roman" w:hAnsi="Sylfaen" w:cs="Sylfaen"/>
              </w:rPr>
              <w:t>ინდიკატორი</w:t>
            </w:r>
          </w:p>
        </w:tc>
      </w:tr>
      <w:tr w:rsidR="00F95C22" w:rsidRPr="00246E12" w14:paraId="71877CFB" w14:textId="77777777" w:rsidTr="0071108F">
        <w:trPr>
          <w:gridAfter w:val="1"/>
          <w:wAfter w:w="8" w:type="dxa"/>
          <w:trHeight w:val="87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509C0B5" w14:textId="77777777" w:rsidR="00F95C22" w:rsidRPr="00246E12" w:rsidRDefault="00F95C22" w:rsidP="00383F3A">
            <w:pPr>
              <w:spacing w:after="0" w:line="240" w:lineRule="auto"/>
              <w:jc w:val="center"/>
              <w:rPr>
                <w:rFonts w:ascii="Calibri" w:eastAsia="Times New Roman" w:hAnsi="Calibri" w:cs="Calibri"/>
                <w:color w:val="000000"/>
              </w:rPr>
            </w:pPr>
            <w:r w:rsidRPr="00246E12">
              <w:rPr>
                <w:rFonts w:ascii="Calibri" w:eastAsia="Times New Roman" w:hAnsi="Calibri" w:cs="Calibri"/>
                <w:color w:val="000000"/>
              </w:rPr>
              <w:t>№</w:t>
            </w:r>
          </w:p>
        </w:tc>
        <w:tc>
          <w:tcPr>
            <w:tcW w:w="1907" w:type="dxa"/>
            <w:gridSpan w:val="2"/>
            <w:tcBorders>
              <w:top w:val="nil"/>
              <w:left w:val="nil"/>
              <w:bottom w:val="single" w:sz="4" w:space="0" w:color="auto"/>
              <w:right w:val="single" w:sz="4" w:space="0" w:color="auto"/>
            </w:tcBorders>
            <w:shd w:val="clear" w:color="auto" w:fill="auto"/>
            <w:vAlign w:val="center"/>
            <w:hideMark/>
          </w:tcPr>
          <w:p w14:paraId="1232D8EB" w14:textId="77777777" w:rsidR="00F95C22" w:rsidRPr="00246E12" w:rsidRDefault="00F95C22" w:rsidP="00383F3A">
            <w:pPr>
              <w:spacing w:after="0" w:line="240" w:lineRule="auto"/>
              <w:jc w:val="center"/>
              <w:rPr>
                <w:rFonts w:ascii="Calibri" w:eastAsia="Times New Roman" w:hAnsi="Calibri" w:cs="Calibri"/>
                <w:color w:val="000000"/>
              </w:rPr>
            </w:pPr>
            <w:r w:rsidRPr="00246E12">
              <w:rPr>
                <w:rFonts w:ascii="Sylfaen" w:eastAsia="Times New Roman" w:hAnsi="Sylfaen" w:cs="Sylfaen"/>
                <w:color w:val="000000"/>
              </w:rPr>
              <w:t>მოსალოდნელი</w:t>
            </w:r>
            <w:r w:rsidRPr="00246E12">
              <w:rPr>
                <w:rFonts w:ascii="Calibri" w:eastAsia="Times New Roman" w:hAnsi="Calibri" w:cs="Calibri"/>
                <w:color w:val="000000"/>
              </w:rPr>
              <w:t xml:space="preserve"> </w:t>
            </w:r>
            <w:r w:rsidRPr="00246E12">
              <w:rPr>
                <w:rFonts w:ascii="Sylfaen" w:eastAsia="Times New Roman" w:hAnsi="Sylfaen" w:cs="Sylfaen"/>
                <w:color w:val="000000"/>
              </w:rPr>
              <w:t>შედეგის</w:t>
            </w:r>
            <w:r w:rsidRPr="00246E12">
              <w:rPr>
                <w:rFonts w:ascii="Calibri" w:eastAsia="Times New Roman" w:hAnsi="Calibri" w:cs="Calibri"/>
                <w:color w:val="000000"/>
              </w:rPr>
              <w:t xml:space="preserve"> </w:t>
            </w:r>
            <w:r w:rsidRPr="00246E12">
              <w:rPr>
                <w:rFonts w:ascii="Sylfaen" w:eastAsia="Times New Roman" w:hAnsi="Sylfaen" w:cs="Sylfaen"/>
                <w:color w:val="000000"/>
              </w:rPr>
              <w:t>შეფასების</w:t>
            </w:r>
            <w:r w:rsidRPr="00246E12">
              <w:rPr>
                <w:rFonts w:ascii="Calibri" w:eastAsia="Times New Roman" w:hAnsi="Calibri" w:cs="Calibri"/>
                <w:color w:val="000000"/>
              </w:rPr>
              <w:t xml:space="preserve"> </w:t>
            </w:r>
            <w:r w:rsidRPr="00246E12">
              <w:rPr>
                <w:rFonts w:ascii="Sylfaen" w:eastAsia="Times New Roman" w:hAnsi="Sylfaen" w:cs="Sylfaen"/>
                <w:color w:val="000000"/>
              </w:rPr>
              <w:t>ინდიკატორი</w:t>
            </w:r>
          </w:p>
        </w:tc>
        <w:tc>
          <w:tcPr>
            <w:tcW w:w="1500" w:type="dxa"/>
            <w:tcBorders>
              <w:top w:val="nil"/>
              <w:left w:val="nil"/>
              <w:bottom w:val="single" w:sz="4" w:space="0" w:color="auto"/>
              <w:right w:val="single" w:sz="4" w:space="0" w:color="auto"/>
            </w:tcBorders>
            <w:shd w:val="clear" w:color="auto" w:fill="auto"/>
            <w:vAlign w:val="center"/>
            <w:hideMark/>
          </w:tcPr>
          <w:p w14:paraId="43B857E8" w14:textId="77777777" w:rsidR="00F95C22" w:rsidRPr="00246E12" w:rsidRDefault="00F95C22" w:rsidP="00383F3A">
            <w:pPr>
              <w:spacing w:after="0" w:line="240" w:lineRule="auto"/>
              <w:jc w:val="center"/>
              <w:rPr>
                <w:rFonts w:ascii="Calibri" w:eastAsia="Times New Roman" w:hAnsi="Calibri" w:cs="Calibri"/>
                <w:color w:val="000000"/>
              </w:rPr>
            </w:pPr>
            <w:r w:rsidRPr="00246E12">
              <w:rPr>
                <w:rFonts w:ascii="Sylfaen" w:eastAsia="Times New Roman" w:hAnsi="Sylfaen" w:cs="Sylfaen"/>
                <w:color w:val="000000"/>
              </w:rPr>
              <w:t>საბაზისო</w:t>
            </w:r>
            <w:r w:rsidRPr="00246E12">
              <w:rPr>
                <w:rFonts w:ascii="Calibri" w:eastAsia="Times New Roman" w:hAnsi="Calibri" w:cs="Calibri"/>
                <w:color w:val="000000"/>
              </w:rPr>
              <w:t xml:space="preserve"> </w:t>
            </w:r>
            <w:r w:rsidRPr="00246E12">
              <w:rPr>
                <w:rFonts w:ascii="Sylfaen" w:eastAsia="Times New Roman" w:hAnsi="Sylfaen" w:cs="Sylfaen"/>
                <w:color w:val="000000"/>
              </w:rPr>
              <w:t>მაჩვენებელი</w:t>
            </w:r>
          </w:p>
        </w:tc>
        <w:tc>
          <w:tcPr>
            <w:tcW w:w="2384" w:type="dxa"/>
            <w:tcBorders>
              <w:top w:val="nil"/>
              <w:left w:val="nil"/>
              <w:bottom w:val="single" w:sz="4" w:space="0" w:color="auto"/>
              <w:right w:val="single" w:sz="4" w:space="0" w:color="auto"/>
            </w:tcBorders>
            <w:shd w:val="clear" w:color="auto" w:fill="auto"/>
            <w:vAlign w:val="center"/>
            <w:hideMark/>
          </w:tcPr>
          <w:p w14:paraId="12114363" w14:textId="77777777" w:rsidR="00F95C22" w:rsidRPr="00246E12" w:rsidRDefault="00F95C22" w:rsidP="00383F3A">
            <w:pPr>
              <w:spacing w:after="0" w:line="240" w:lineRule="auto"/>
              <w:jc w:val="center"/>
              <w:rPr>
                <w:rFonts w:ascii="Calibri" w:eastAsia="Times New Roman" w:hAnsi="Calibri" w:cs="Calibri"/>
              </w:rPr>
            </w:pPr>
            <w:r w:rsidRPr="00246E12">
              <w:rPr>
                <w:rFonts w:ascii="Sylfaen" w:eastAsia="Times New Roman" w:hAnsi="Sylfaen" w:cs="Sylfaen"/>
              </w:rPr>
              <w:t>დაგეგმილი</w:t>
            </w:r>
            <w:r w:rsidRPr="00246E12">
              <w:rPr>
                <w:rFonts w:ascii="Calibri" w:eastAsia="Times New Roman" w:hAnsi="Calibri" w:cs="Calibri"/>
              </w:rPr>
              <w:t xml:space="preserve"> </w:t>
            </w:r>
            <w:r w:rsidRPr="00246E12">
              <w:rPr>
                <w:rFonts w:ascii="Sylfaen" w:eastAsia="Times New Roman" w:hAnsi="Sylfaen" w:cs="Sylfaen"/>
              </w:rPr>
              <w:t>მაჩვენებელი</w:t>
            </w:r>
          </w:p>
        </w:tc>
        <w:tc>
          <w:tcPr>
            <w:tcW w:w="2059" w:type="dxa"/>
            <w:gridSpan w:val="2"/>
            <w:tcBorders>
              <w:top w:val="nil"/>
              <w:left w:val="nil"/>
              <w:bottom w:val="single" w:sz="4" w:space="0" w:color="auto"/>
              <w:right w:val="single" w:sz="4" w:space="0" w:color="auto"/>
            </w:tcBorders>
            <w:shd w:val="clear" w:color="auto" w:fill="auto"/>
            <w:vAlign w:val="center"/>
            <w:hideMark/>
          </w:tcPr>
          <w:p w14:paraId="3B52FA37" w14:textId="77777777" w:rsidR="00F95C22" w:rsidRPr="00246E12" w:rsidRDefault="00F95C22" w:rsidP="00383F3A">
            <w:pPr>
              <w:spacing w:after="0" w:line="240" w:lineRule="auto"/>
              <w:jc w:val="center"/>
              <w:rPr>
                <w:rFonts w:ascii="Calibri" w:eastAsia="Times New Roman" w:hAnsi="Calibri" w:cs="Calibri"/>
              </w:rPr>
            </w:pPr>
            <w:r w:rsidRPr="00246E12">
              <w:rPr>
                <w:rFonts w:ascii="Sylfaen" w:eastAsia="Times New Roman" w:hAnsi="Sylfaen" w:cs="Sylfaen"/>
              </w:rPr>
              <w:t>მიღწეული</w:t>
            </w:r>
            <w:r w:rsidRPr="00246E12">
              <w:rPr>
                <w:rFonts w:ascii="Calibri" w:eastAsia="Times New Roman" w:hAnsi="Calibri" w:cs="Calibri"/>
              </w:rPr>
              <w:t xml:space="preserve"> </w:t>
            </w:r>
            <w:r w:rsidRPr="00246E12">
              <w:rPr>
                <w:rFonts w:ascii="Sylfaen" w:eastAsia="Times New Roman" w:hAnsi="Sylfaen" w:cs="Sylfaen"/>
              </w:rPr>
              <w:t>მაჩვენებელი</w:t>
            </w:r>
          </w:p>
        </w:tc>
        <w:tc>
          <w:tcPr>
            <w:tcW w:w="5865" w:type="dxa"/>
            <w:tcBorders>
              <w:top w:val="nil"/>
              <w:left w:val="nil"/>
              <w:bottom w:val="single" w:sz="4" w:space="0" w:color="auto"/>
              <w:right w:val="single" w:sz="4" w:space="0" w:color="auto"/>
            </w:tcBorders>
            <w:shd w:val="clear" w:color="auto" w:fill="auto"/>
            <w:vAlign w:val="center"/>
            <w:hideMark/>
          </w:tcPr>
          <w:p w14:paraId="7955F43B" w14:textId="77777777" w:rsidR="00F95C22" w:rsidRPr="00246E12" w:rsidRDefault="00F95C22" w:rsidP="00383F3A">
            <w:pPr>
              <w:spacing w:after="0" w:line="240" w:lineRule="auto"/>
              <w:rPr>
                <w:rFonts w:ascii="Calibri" w:eastAsia="Times New Roman" w:hAnsi="Calibri" w:cs="Calibri"/>
              </w:rPr>
            </w:pPr>
            <w:r w:rsidRPr="00246E12">
              <w:rPr>
                <w:rFonts w:ascii="Sylfaen" w:eastAsia="Times New Roman" w:hAnsi="Sylfaen" w:cs="Sylfaen"/>
              </w:rPr>
              <w:t>ცდომილების</w:t>
            </w:r>
            <w:r w:rsidRPr="00246E12">
              <w:rPr>
                <w:rFonts w:ascii="Calibri" w:eastAsia="Times New Roman" w:hAnsi="Calibri" w:cs="Calibri"/>
              </w:rPr>
              <w:t xml:space="preserve"> </w:t>
            </w:r>
            <w:r w:rsidRPr="00246E12">
              <w:rPr>
                <w:rFonts w:ascii="Sylfaen" w:eastAsia="Times New Roman" w:hAnsi="Sylfaen" w:cs="Sylfaen"/>
              </w:rPr>
              <w:t>მაჩვენებელი</w:t>
            </w:r>
            <w:r w:rsidRPr="00246E12">
              <w:rPr>
                <w:rFonts w:ascii="Calibri" w:eastAsia="Times New Roman" w:hAnsi="Calibri" w:cs="Calibri"/>
              </w:rPr>
              <w:t xml:space="preserve"> (%/</w:t>
            </w:r>
            <w:r w:rsidRPr="00246E12">
              <w:rPr>
                <w:rFonts w:ascii="Sylfaen" w:eastAsia="Times New Roman" w:hAnsi="Sylfaen" w:cs="Sylfaen"/>
              </w:rPr>
              <w:t>აღწერა</w:t>
            </w:r>
            <w:r w:rsidRPr="00246E12">
              <w:rPr>
                <w:rFonts w:ascii="Calibri" w:eastAsia="Times New Roman" w:hAnsi="Calibri" w:cs="Calibri"/>
              </w:rPr>
              <w:t>)</w:t>
            </w:r>
          </w:p>
        </w:tc>
      </w:tr>
      <w:tr w:rsidR="00FF7846" w:rsidRPr="00246E12" w14:paraId="2724A8BA" w14:textId="77777777" w:rsidTr="00436887">
        <w:trPr>
          <w:gridAfter w:val="1"/>
          <w:wAfter w:w="8" w:type="dxa"/>
          <w:trHeight w:val="870"/>
        </w:trPr>
        <w:tc>
          <w:tcPr>
            <w:tcW w:w="460" w:type="dxa"/>
            <w:tcBorders>
              <w:top w:val="nil"/>
              <w:left w:val="single" w:sz="4" w:space="0" w:color="auto"/>
              <w:bottom w:val="single" w:sz="4" w:space="0" w:color="auto"/>
              <w:right w:val="single" w:sz="4" w:space="0" w:color="auto"/>
            </w:tcBorders>
            <w:shd w:val="clear" w:color="auto" w:fill="auto"/>
            <w:vAlign w:val="center"/>
          </w:tcPr>
          <w:p w14:paraId="2B05B3E8" w14:textId="77777777" w:rsidR="00FF7846" w:rsidRPr="00444382" w:rsidRDefault="00FF7846" w:rsidP="00FF7846">
            <w:pPr>
              <w:spacing w:after="0" w:line="240" w:lineRule="auto"/>
              <w:jc w:val="center"/>
              <w:rPr>
                <w:rFonts w:ascii="Calibri" w:eastAsia="Times New Roman" w:hAnsi="Calibri" w:cs="Calibri"/>
                <w:color w:val="000000"/>
              </w:rPr>
            </w:pPr>
          </w:p>
        </w:tc>
        <w:tc>
          <w:tcPr>
            <w:tcW w:w="1907" w:type="dxa"/>
            <w:gridSpan w:val="2"/>
            <w:tcBorders>
              <w:top w:val="nil"/>
              <w:left w:val="nil"/>
              <w:bottom w:val="single" w:sz="4" w:space="0" w:color="auto"/>
              <w:right w:val="single" w:sz="4" w:space="0" w:color="auto"/>
            </w:tcBorders>
            <w:shd w:val="clear" w:color="auto" w:fill="auto"/>
            <w:vAlign w:val="center"/>
          </w:tcPr>
          <w:p w14:paraId="14D39517" w14:textId="5658CECF" w:rsidR="00FF7846" w:rsidRPr="00444382" w:rsidRDefault="00FF7846" w:rsidP="00FF7846">
            <w:pPr>
              <w:spacing w:after="0" w:line="240" w:lineRule="auto"/>
              <w:jc w:val="center"/>
              <w:rPr>
                <w:rFonts w:ascii="Sylfaen" w:eastAsia="Times New Roman" w:hAnsi="Sylfaen" w:cs="Sylfaen"/>
                <w:color w:val="000000"/>
                <w:sz w:val="20"/>
                <w:szCs w:val="20"/>
              </w:rPr>
            </w:pPr>
            <w:r w:rsidRPr="00444382">
              <w:rPr>
                <w:rFonts w:ascii="Sylfaen" w:eastAsia="Times New Roman" w:hAnsi="Sylfaen" w:cs="Arial"/>
                <w:color w:val="000000"/>
                <w:sz w:val="20"/>
                <w:szCs w:val="20"/>
              </w:rPr>
              <w:t>ბენეფიციართა რაოდენობა</w:t>
            </w:r>
            <w:r w:rsidRPr="00444382">
              <w:rPr>
                <w:rFonts w:ascii="Sylfaen" w:eastAsia="Times New Roman" w:hAnsi="Sylfaen" w:cs="Arial"/>
                <w:color w:val="000000"/>
                <w:sz w:val="20"/>
                <w:szCs w:val="20"/>
                <w:lang w:val="ka-GE"/>
              </w:rPr>
              <w:t>,</w:t>
            </w:r>
            <w:r w:rsidRPr="00444382">
              <w:rPr>
                <w:rFonts w:ascii="Sylfaen" w:eastAsia="Times New Roman" w:hAnsi="Sylfaen" w:cs="Arial"/>
                <w:color w:val="000000"/>
                <w:sz w:val="20"/>
                <w:szCs w:val="20"/>
              </w:rPr>
              <w:t xml:space="preserve"> რომელთაც გაეწიათ დახმარება </w:t>
            </w:r>
          </w:p>
        </w:tc>
        <w:tc>
          <w:tcPr>
            <w:tcW w:w="1500" w:type="dxa"/>
            <w:tcBorders>
              <w:top w:val="nil"/>
              <w:left w:val="nil"/>
              <w:bottom w:val="single" w:sz="4" w:space="0" w:color="auto"/>
              <w:right w:val="single" w:sz="4" w:space="0" w:color="auto"/>
            </w:tcBorders>
            <w:shd w:val="clear" w:color="auto" w:fill="auto"/>
          </w:tcPr>
          <w:p w14:paraId="140B439D" w14:textId="0F79EE45" w:rsidR="00FF7846" w:rsidRPr="00444382" w:rsidRDefault="00FF7846" w:rsidP="00FC1F4A">
            <w:pPr>
              <w:spacing w:after="0" w:line="240" w:lineRule="auto"/>
              <w:jc w:val="center"/>
              <w:rPr>
                <w:rFonts w:ascii="Sylfaen" w:eastAsia="Times New Roman" w:hAnsi="Sylfaen" w:cs="Sylfaen"/>
                <w:color w:val="000000"/>
                <w:sz w:val="20"/>
                <w:szCs w:val="20"/>
              </w:rPr>
            </w:pPr>
            <w:r w:rsidRPr="00444382">
              <w:rPr>
                <w:rFonts w:ascii="Sylfaen" w:eastAsia="Times New Roman" w:hAnsi="Sylfaen" w:cs="Arial"/>
                <w:color w:val="000000"/>
                <w:sz w:val="20"/>
                <w:szCs w:val="20"/>
              </w:rPr>
              <w:t>6284</w:t>
            </w:r>
            <w:r w:rsidRPr="00444382">
              <w:rPr>
                <w:rFonts w:ascii="Sylfaen" w:eastAsia="Times New Roman" w:hAnsi="Sylfaen" w:cs="Arial"/>
                <w:color w:val="000000"/>
                <w:sz w:val="20"/>
                <w:szCs w:val="20"/>
                <w:lang w:val="ka-GE"/>
              </w:rPr>
              <w:t xml:space="preserve"> </w:t>
            </w:r>
          </w:p>
        </w:tc>
        <w:tc>
          <w:tcPr>
            <w:tcW w:w="2384" w:type="dxa"/>
            <w:tcBorders>
              <w:top w:val="nil"/>
              <w:left w:val="nil"/>
              <w:bottom w:val="single" w:sz="4" w:space="0" w:color="auto"/>
              <w:right w:val="single" w:sz="4" w:space="0" w:color="auto"/>
            </w:tcBorders>
            <w:shd w:val="clear" w:color="auto" w:fill="auto"/>
            <w:vAlign w:val="center"/>
          </w:tcPr>
          <w:p w14:paraId="0F2D909D" w14:textId="2613E4B0" w:rsidR="00FF7846" w:rsidRPr="00444382" w:rsidRDefault="00FC1F4A" w:rsidP="00FF7846">
            <w:pPr>
              <w:spacing w:after="0" w:line="240" w:lineRule="auto"/>
              <w:jc w:val="center"/>
              <w:rPr>
                <w:rFonts w:ascii="Sylfaen" w:eastAsia="Times New Roman" w:hAnsi="Sylfaen" w:cs="Sylfaen"/>
                <w:lang w:val="ka-GE"/>
              </w:rPr>
            </w:pPr>
            <w:r w:rsidRPr="00444382">
              <w:rPr>
                <w:rFonts w:ascii="Sylfaen" w:eastAsia="Times New Roman" w:hAnsi="Sylfaen" w:cs="Sylfaen"/>
                <w:lang w:val="ka-GE"/>
              </w:rPr>
              <w:t>5900</w:t>
            </w:r>
          </w:p>
        </w:tc>
        <w:tc>
          <w:tcPr>
            <w:tcW w:w="2059" w:type="dxa"/>
            <w:gridSpan w:val="2"/>
            <w:tcBorders>
              <w:top w:val="nil"/>
              <w:left w:val="nil"/>
              <w:bottom w:val="single" w:sz="4" w:space="0" w:color="auto"/>
              <w:right w:val="single" w:sz="4" w:space="0" w:color="auto"/>
            </w:tcBorders>
            <w:shd w:val="clear" w:color="auto" w:fill="auto"/>
            <w:vAlign w:val="center"/>
          </w:tcPr>
          <w:p w14:paraId="6211A1D0" w14:textId="1D6B125F" w:rsidR="00FF7846" w:rsidRPr="00444382" w:rsidRDefault="00FC1F4A" w:rsidP="00FF7846">
            <w:pPr>
              <w:spacing w:after="0" w:line="240" w:lineRule="auto"/>
              <w:jc w:val="center"/>
              <w:rPr>
                <w:rFonts w:ascii="Sylfaen" w:eastAsia="Times New Roman" w:hAnsi="Sylfaen" w:cs="Sylfaen"/>
                <w:lang w:val="ka-GE"/>
              </w:rPr>
            </w:pPr>
            <w:r w:rsidRPr="00444382">
              <w:rPr>
                <w:rFonts w:ascii="Sylfaen" w:eastAsia="Times New Roman" w:hAnsi="Sylfaen" w:cs="Sylfaen"/>
                <w:lang w:val="ka-GE"/>
              </w:rPr>
              <w:t>6183</w:t>
            </w:r>
          </w:p>
        </w:tc>
        <w:tc>
          <w:tcPr>
            <w:tcW w:w="5865" w:type="dxa"/>
            <w:tcBorders>
              <w:top w:val="nil"/>
              <w:left w:val="nil"/>
              <w:bottom w:val="single" w:sz="4" w:space="0" w:color="auto"/>
              <w:right w:val="single" w:sz="4" w:space="0" w:color="auto"/>
            </w:tcBorders>
            <w:shd w:val="clear" w:color="auto" w:fill="auto"/>
            <w:vAlign w:val="center"/>
          </w:tcPr>
          <w:p w14:paraId="59798D0A" w14:textId="07023FD9" w:rsidR="00FF7846" w:rsidRPr="00444382" w:rsidRDefault="00F433EC" w:rsidP="00F433EC">
            <w:pPr>
              <w:spacing w:after="0" w:line="240" w:lineRule="auto"/>
              <w:jc w:val="center"/>
              <w:rPr>
                <w:rFonts w:ascii="Sylfaen" w:eastAsia="Times New Roman" w:hAnsi="Sylfaen" w:cs="Sylfaen"/>
                <w:lang w:val="ka-GE"/>
              </w:rPr>
            </w:pPr>
            <w:r w:rsidRPr="00444382">
              <w:rPr>
                <w:rFonts w:ascii="Sylfaen" w:eastAsia="Times New Roman" w:hAnsi="Sylfaen" w:cs="Sylfaen"/>
                <w:lang w:val="ka-GE"/>
              </w:rPr>
              <w:t>104%</w:t>
            </w:r>
          </w:p>
        </w:tc>
      </w:tr>
      <w:tr w:rsidR="00FF7846" w:rsidRPr="00393193" w14:paraId="2254A619" w14:textId="77777777" w:rsidTr="00FC1F4A">
        <w:trPr>
          <w:gridAfter w:val="1"/>
          <w:wAfter w:w="8" w:type="dxa"/>
          <w:trHeight w:val="87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5D2ABA1" w14:textId="5B8881D8" w:rsidR="00FF7846" w:rsidRPr="00444382" w:rsidRDefault="00F433EC" w:rsidP="00FF7846">
            <w:pPr>
              <w:spacing w:after="0" w:line="240" w:lineRule="auto"/>
              <w:jc w:val="center"/>
              <w:rPr>
                <w:rFonts w:ascii="Sylfaen" w:eastAsia="Times New Roman" w:hAnsi="Sylfaen" w:cs="Calibri"/>
                <w:color w:val="000000"/>
                <w:sz w:val="18"/>
                <w:szCs w:val="18"/>
                <w:lang w:val="ka-GE"/>
              </w:rPr>
            </w:pPr>
            <w:r w:rsidRPr="00444382">
              <w:rPr>
                <w:rFonts w:ascii="Sylfaen" w:eastAsia="Times New Roman" w:hAnsi="Sylfaen" w:cs="Calibri"/>
                <w:color w:val="000000"/>
                <w:sz w:val="18"/>
                <w:szCs w:val="18"/>
                <w:lang w:val="ka-GE"/>
              </w:rPr>
              <w:t>5%</w:t>
            </w:r>
          </w:p>
        </w:tc>
        <w:tc>
          <w:tcPr>
            <w:tcW w:w="1907" w:type="dxa"/>
            <w:gridSpan w:val="2"/>
            <w:tcBorders>
              <w:top w:val="nil"/>
              <w:left w:val="nil"/>
              <w:bottom w:val="single" w:sz="4" w:space="0" w:color="auto"/>
              <w:right w:val="single" w:sz="4" w:space="0" w:color="auto"/>
            </w:tcBorders>
            <w:shd w:val="clear" w:color="auto" w:fill="auto"/>
            <w:vAlign w:val="center"/>
            <w:hideMark/>
          </w:tcPr>
          <w:p w14:paraId="2E0F48D5" w14:textId="09DCBE56" w:rsidR="00FF7846" w:rsidRPr="00444382" w:rsidRDefault="00FF7846" w:rsidP="00FF7846">
            <w:pPr>
              <w:spacing w:after="0" w:line="240" w:lineRule="auto"/>
              <w:jc w:val="center"/>
              <w:rPr>
                <w:rFonts w:ascii="Sylfaen" w:eastAsia="Times New Roman" w:hAnsi="Sylfaen" w:cs="Calibri"/>
                <w:color w:val="000000"/>
                <w:sz w:val="20"/>
                <w:szCs w:val="20"/>
                <w:lang w:val="ka-GE"/>
              </w:rPr>
            </w:pPr>
            <w:r w:rsidRPr="00444382">
              <w:rPr>
                <w:rFonts w:ascii="Sylfaen" w:eastAsia="Times New Roman" w:hAnsi="Sylfaen" w:cs="Arial"/>
                <w:color w:val="000000"/>
                <w:sz w:val="20"/>
                <w:szCs w:val="20"/>
                <w:lang w:val="ka-GE"/>
              </w:rPr>
              <w:t>სოციალური პროგრამების რაოდენობა</w:t>
            </w:r>
          </w:p>
        </w:tc>
        <w:tc>
          <w:tcPr>
            <w:tcW w:w="1500" w:type="dxa"/>
            <w:tcBorders>
              <w:top w:val="nil"/>
              <w:left w:val="nil"/>
              <w:bottom w:val="single" w:sz="4" w:space="0" w:color="auto"/>
              <w:right w:val="single" w:sz="4" w:space="0" w:color="auto"/>
            </w:tcBorders>
            <w:shd w:val="clear" w:color="auto" w:fill="auto"/>
            <w:hideMark/>
          </w:tcPr>
          <w:p w14:paraId="1B69EB46" w14:textId="3404C57B" w:rsidR="00FF7846" w:rsidRPr="00444382" w:rsidRDefault="00FC1F4A" w:rsidP="00FC1F4A">
            <w:pPr>
              <w:spacing w:after="0" w:line="240" w:lineRule="auto"/>
              <w:jc w:val="center"/>
              <w:rPr>
                <w:rFonts w:ascii="Sylfaen" w:eastAsia="Times New Roman" w:hAnsi="Sylfaen" w:cs="Calibri"/>
                <w:color w:val="000000"/>
                <w:sz w:val="20"/>
                <w:szCs w:val="20"/>
                <w:lang w:val="ka-GE"/>
              </w:rPr>
            </w:pPr>
            <w:r w:rsidRPr="00444382">
              <w:rPr>
                <w:rFonts w:ascii="Sylfaen" w:eastAsia="Times New Roman" w:hAnsi="Sylfaen" w:cs="Arial"/>
                <w:color w:val="000000"/>
                <w:sz w:val="20"/>
                <w:szCs w:val="20"/>
                <w:lang w:val="ka-GE"/>
              </w:rPr>
              <w:t>8</w:t>
            </w:r>
          </w:p>
        </w:tc>
        <w:tc>
          <w:tcPr>
            <w:tcW w:w="2384" w:type="dxa"/>
            <w:tcBorders>
              <w:top w:val="nil"/>
              <w:left w:val="nil"/>
              <w:bottom w:val="single" w:sz="4" w:space="0" w:color="auto"/>
              <w:right w:val="single" w:sz="4" w:space="0" w:color="auto"/>
            </w:tcBorders>
            <w:shd w:val="clear" w:color="auto" w:fill="auto"/>
            <w:vAlign w:val="center"/>
          </w:tcPr>
          <w:p w14:paraId="49739261" w14:textId="646AF146" w:rsidR="00FF7846" w:rsidRPr="00444382" w:rsidRDefault="00FC1F4A" w:rsidP="00FF7846">
            <w:pPr>
              <w:spacing w:after="0" w:line="240" w:lineRule="auto"/>
              <w:jc w:val="center"/>
              <w:rPr>
                <w:rFonts w:ascii="Sylfaen" w:eastAsia="Times New Roman" w:hAnsi="Sylfaen" w:cs="Calibri"/>
                <w:color w:val="000000"/>
                <w:sz w:val="18"/>
                <w:szCs w:val="18"/>
                <w:lang w:val="ka-GE"/>
              </w:rPr>
            </w:pPr>
            <w:r w:rsidRPr="00444382">
              <w:rPr>
                <w:rFonts w:ascii="Sylfaen" w:eastAsia="Times New Roman" w:hAnsi="Sylfaen" w:cs="Calibri"/>
                <w:color w:val="000000"/>
                <w:sz w:val="18"/>
                <w:szCs w:val="18"/>
                <w:lang w:val="ka-GE"/>
              </w:rPr>
              <w:t>8</w:t>
            </w:r>
          </w:p>
        </w:tc>
        <w:tc>
          <w:tcPr>
            <w:tcW w:w="2059" w:type="dxa"/>
            <w:gridSpan w:val="2"/>
            <w:tcBorders>
              <w:top w:val="nil"/>
              <w:left w:val="nil"/>
              <w:bottom w:val="single" w:sz="4" w:space="0" w:color="auto"/>
              <w:right w:val="single" w:sz="4" w:space="0" w:color="auto"/>
            </w:tcBorders>
            <w:shd w:val="clear" w:color="auto" w:fill="auto"/>
            <w:vAlign w:val="center"/>
          </w:tcPr>
          <w:p w14:paraId="6FFA786B" w14:textId="54BD1A79" w:rsidR="00FF7846" w:rsidRPr="00444382" w:rsidRDefault="00FC1F4A" w:rsidP="00FF7846">
            <w:pPr>
              <w:spacing w:before="240" w:after="0" w:line="240" w:lineRule="auto"/>
              <w:jc w:val="center"/>
              <w:rPr>
                <w:rFonts w:ascii="Sylfaen" w:eastAsia="Times New Roman" w:hAnsi="Sylfaen" w:cs="Calibri"/>
                <w:color w:val="000000"/>
                <w:sz w:val="18"/>
                <w:szCs w:val="18"/>
                <w:lang w:val="ka-GE"/>
              </w:rPr>
            </w:pPr>
            <w:r w:rsidRPr="00444382">
              <w:rPr>
                <w:rFonts w:ascii="Sylfaen" w:eastAsia="Times New Roman" w:hAnsi="Sylfaen" w:cs="Calibri"/>
                <w:color w:val="000000"/>
                <w:sz w:val="18"/>
                <w:szCs w:val="18"/>
                <w:lang w:val="ka-GE"/>
              </w:rPr>
              <w:t>8</w:t>
            </w:r>
          </w:p>
        </w:tc>
        <w:tc>
          <w:tcPr>
            <w:tcW w:w="5865" w:type="dxa"/>
            <w:tcBorders>
              <w:top w:val="nil"/>
              <w:left w:val="nil"/>
              <w:bottom w:val="single" w:sz="4" w:space="0" w:color="auto"/>
              <w:right w:val="single" w:sz="4" w:space="0" w:color="auto"/>
            </w:tcBorders>
            <w:shd w:val="clear" w:color="auto" w:fill="auto"/>
            <w:vAlign w:val="center"/>
            <w:hideMark/>
          </w:tcPr>
          <w:p w14:paraId="76EAA1F8" w14:textId="22F0C381" w:rsidR="00FF7846" w:rsidRPr="00444382" w:rsidRDefault="00FC1F4A" w:rsidP="00FF7846">
            <w:pPr>
              <w:spacing w:after="0" w:line="240" w:lineRule="auto"/>
              <w:jc w:val="center"/>
              <w:rPr>
                <w:rFonts w:ascii="Sylfaen" w:eastAsia="Times New Roman" w:hAnsi="Sylfaen" w:cs="Calibri"/>
                <w:color w:val="000000"/>
                <w:sz w:val="20"/>
                <w:szCs w:val="20"/>
                <w:lang w:val="ka-GE"/>
              </w:rPr>
            </w:pPr>
            <w:r w:rsidRPr="00444382">
              <w:rPr>
                <w:lang w:val="ka-GE"/>
              </w:rPr>
              <w:t>0</w:t>
            </w:r>
            <w:r w:rsidR="00FF7846" w:rsidRPr="00444382">
              <w:t xml:space="preserve"> %</w:t>
            </w:r>
          </w:p>
        </w:tc>
      </w:tr>
    </w:tbl>
    <w:p w14:paraId="2474E26D" w14:textId="0897FA6B" w:rsidR="00F95C22" w:rsidRPr="00393193" w:rsidRDefault="00F95C22" w:rsidP="00F95C22">
      <w:pPr>
        <w:outlineLvl w:val="2"/>
        <w:rPr>
          <w:rFonts w:ascii="Sylfaen" w:eastAsiaTheme="majorEastAsia" w:hAnsi="Sylfaen" w:cstheme="majorBidi"/>
          <w:b/>
          <w:bCs/>
          <w:noProof/>
          <w:color w:val="5B9BD5" w:themeColor="accent1"/>
          <w:highlight w:val="green"/>
          <w:lang w:val="ka-GE"/>
        </w:rPr>
      </w:pPr>
    </w:p>
    <w:tbl>
      <w:tblPr>
        <w:tblpPr w:leftFromText="180" w:rightFromText="180" w:vertAnchor="text" w:tblpY="1"/>
        <w:tblOverlap w:val="never"/>
        <w:tblW w:w="14320" w:type="dxa"/>
        <w:tblLayout w:type="fixed"/>
        <w:tblLook w:val="04A0" w:firstRow="1" w:lastRow="0" w:firstColumn="1" w:lastColumn="0" w:noHBand="0" w:noVBand="1"/>
      </w:tblPr>
      <w:tblGrid>
        <w:gridCol w:w="458"/>
        <w:gridCol w:w="2281"/>
        <w:gridCol w:w="89"/>
        <w:gridCol w:w="853"/>
        <w:gridCol w:w="1224"/>
        <w:gridCol w:w="889"/>
        <w:gridCol w:w="13"/>
        <w:gridCol w:w="85"/>
        <w:gridCol w:w="1474"/>
        <w:gridCol w:w="312"/>
        <w:gridCol w:w="6633"/>
        <w:gridCol w:w="9"/>
      </w:tblGrid>
      <w:tr w:rsidR="00F95C22" w:rsidRPr="00515C1D" w14:paraId="527B4F3B" w14:textId="77777777" w:rsidTr="00E656A8">
        <w:trPr>
          <w:trHeight w:val="600"/>
        </w:trPr>
        <w:tc>
          <w:tcPr>
            <w:tcW w:w="282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31F452B" w14:textId="77777777" w:rsidR="00F95C22" w:rsidRPr="00515C1D" w:rsidRDefault="00F95C22" w:rsidP="00383F3A">
            <w:pPr>
              <w:spacing w:after="0" w:line="240" w:lineRule="auto"/>
              <w:rPr>
                <w:rFonts w:ascii="Calibri" w:eastAsia="Times New Roman" w:hAnsi="Calibri" w:cs="Calibri"/>
                <w:color w:val="000000"/>
                <w:sz w:val="24"/>
                <w:szCs w:val="24"/>
              </w:rPr>
            </w:pPr>
            <w:r w:rsidRPr="00515C1D">
              <w:rPr>
                <w:rFonts w:ascii="Sylfaen" w:eastAsia="Times New Roman" w:hAnsi="Sylfaen" w:cs="Sylfaen"/>
                <w:color w:val="000000"/>
                <w:sz w:val="24"/>
                <w:szCs w:val="24"/>
              </w:rPr>
              <w:t>ქვეპროგრამის</w:t>
            </w:r>
            <w:r w:rsidRPr="00515C1D">
              <w:rPr>
                <w:rFonts w:ascii="Calibri" w:eastAsia="Times New Roman" w:hAnsi="Calibri" w:cs="Calibri"/>
                <w:color w:val="000000"/>
                <w:sz w:val="24"/>
                <w:szCs w:val="24"/>
              </w:rPr>
              <w:t xml:space="preserve"> </w:t>
            </w:r>
            <w:r w:rsidRPr="00515C1D">
              <w:rPr>
                <w:rFonts w:ascii="Sylfaen" w:eastAsia="Times New Roman" w:hAnsi="Sylfaen" w:cs="Sylfaen"/>
                <w:color w:val="000000"/>
                <w:sz w:val="24"/>
                <w:szCs w:val="24"/>
              </w:rPr>
              <w:t>დასახელება</w:t>
            </w:r>
            <w:r w:rsidRPr="00515C1D">
              <w:rPr>
                <w:rFonts w:ascii="Calibri" w:eastAsia="Times New Roman" w:hAnsi="Calibri" w:cs="Calibri"/>
                <w:color w:val="000000"/>
                <w:sz w:val="24"/>
                <w:szCs w:val="24"/>
              </w:rPr>
              <w:t xml:space="preserve"> (</w:t>
            </w:r>
            <w:r w:rsidRPr="00515C1D">
              <w:rPr>
                <w:rFonts w:ascii="Sylfaen" w:eastAsia="Times New Roman" w:hAnsi="Sylfaen" w:cs="Sylfaen"/>
                <w:color w:val="000000"/>
                <w:sz w:val="24"/>
                <w:szCs w:val="24"/>
              </w:rPr>
              <w:t>პროგრამული</w:t>
            </w:r>
            <w:r w:rsidRPr="00515C1D">
              <w:rPr>
                <w:rFonts w:ascii="Calibri" w:eastAsia="Times New Roman" w:hAnsi="Calibri" w:cs="Calibri"/>
                <w:color w:val="000000"/>
                <w:sz w:val="24"/>
                <w:szCs w:val="24"/>
              </w:rPr>
              <w:t xml:space="preserve"> </w:t>
            </w:r>
            <w:r w:rsidRPr="00515C1D">
              <w:rPr>
                <w:rFonts w:ascii="Sylfaen" w:eastAsia="Times New Roman" w:hAnsi="Sylfaen" w:cs="Sylfaen"/>
                <w:color w:val="000000"/>
                <w:sz w:val="24"/>
                <w:szCs w:val="24"/>
              </w:rPr>
              <w:t>კოდი</w:t>
            </w:r>
            <w:r w:rsidRPr="00515C1D">
              <w:rPr>
                <w:rFonts w:ascii="Calibri" w:eastAsia="Times New Roman" w:hAnsi="Calibri" w:cs="Calibri"/>
                <w:color w:val="000000"/>
                <w:sz w:val="24"/>
                <w:szCs w:val="24"/>
              </w:rPr>
              <w:t>)</w:t>
            </w:r>
          </w:p>
        </w:tc>
        <w:tc>
          <w:tcPr>
            <w:tcW w:w="20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AD46BB" w14:textId="77777777" w:rsidR="00F95C22" w:rsidRPr="00515C1D" w:rsidRDefault="00F95C22" w:rsidP="00383F3A">
            <w:pPr>
              <w:spacing w:after="0" w:line="240" w:lineRule="auto"/>
              <w:jc w:val="center"/>
              <w:rPr>
                <w:rFonts w:ascii="Sylfaen" w:eastAsia="Times New Roman" w:hAnsi="Sylfaen" w:cs="Calibri"/>
                <w:color w:val="000000"/>
                <w:sz w:val="18"/>
                <w:szCs w:val="18"/>
                <w:lang w:val="ka-GE"/>
              </w:rPr>
            </w:pPr>
            <w:r w:rsidRPr="00515C1D">
              <w:rPr>
                <w:rFonts w:ascii="Sylfaen" w:eastAsia="Times New Roman" w:hAnsi="Sylfaen" w:cs="Calibri"/>
                <w:color w:val="000000"/>
                <w:sz w:val="18"/>
                <w:szCs w:val="18"/>
              </w:rPr>
              <w:t>0</w:t>
            </w:r>
            <w:r w:rsidRPr="00515C1D">
              <w:rPr>
                <w:rFonts w:ascii="Sylfaen" w:eastAsia="Times New Roman" w:hAnsi="Sylfaen" w:cs="Calibri"/>
                <w:color w:val="000000"/>
                <w:sz w:val="18"/>
                <w:szCs w:val="18"/>
                <w:lang w:val="ka-GE"/>
              </w:rPr>
              <w:t>6</w:t>
            </w:r>
            <w:r w:rsidRPr="00515C1D">
              <w:rPr>
                <w:rFonts w:ascii="Sylfaen" w:eastAsia="Times New Roman" w:hAnsi="Sylfaen" w:cs="Calibri"/>
                <w:color w:val="000000"/>
                <w:sz w:val="18"/>
                <w:szCs w:val="18"/>
              </w:rPr>
              <w:t xml:space="preserve"> 02 0</w:t>
            </w:r>
            <w:r w:rsidRPr="00515C1D">
              <w:rPr>
                <w:rFonts w:ascii="Sylfaen" w:eastAsia="Times New Roman" w:hAnsi="Sylfaen" w:cs="Calibri"/>
                <w:color w:val="000000"/>
                <w:sz w:val="18"/>
                <w:szCs w:val="18"/>
                <w:lang w:val="ka-GE"/>
              </w:rPr>
              <w:t>1</w:t>
            </w:r>
          </w:p>
        </w:tc>
        <w:tc>
          <w:tcPr>
            <w:tcW w:w="9415" w:type="dxa"/>
            <w:gridSpan w:val="7"/>
            <w:tcBorders>
              <w:top w:val="single" w:sz="4" w:space="0" w:color="auto"/>
              <w:left w:val="nil"/>
              <w:bottom w:val="single" w:sz="4" w:space="0" w:color="auto"/>
              <w:right w:val="single" w:sz="4" w:space="0" w:color="auto"/>
            </w:tcBorders>
            <w:shd w:val="clear" w:color="auto" w:fill="auto"/>
            <w:noWrap/>
            <w:vAlign w:val="center"/>
            <w:hideMark/>
          </w:tcPr>
          <w:p w14:paraId="7F7F520A" w14:textId="77777777" w:rsidR="00F95C22" w:rsidRPr="00515C1D" w:rsidRDefault="00F95C22" w:rsidP="00383F3A">
            <w:pPr>
              <w:spacing w:after="0" w:line="240" w:lineRule="auto"/>
              <w:jc w:val="center"/>
              <w:rPr>
                <w:rFonts w:ascii="Calibri" w:eastAsia="Times New Roman" w:hAnsi="Calibri" w:cs="Calibri"/>
                <w:color w:val="000000"/>
              </w:rPr>
            </w:pPr>
            <w:r w:rsidRPr="00515C1D">
              <w:rPr>
                <w:rFonts w:ascii="Sylfaen" w:eastAsia="Times New Roman" w:hAnsi="Sylfaen" w:cs="Arial"/>
                <w:color w:val="000000"/>
                <w:sz w:val="20"/>
                <w:szCs w:val="20"/>
              </w:rPr>
              <w:t>ავადმყოფთა სოციალური დაცვა</w:t>
            </w:r>
          </w:p>
        </w:tc>
      </w:tr>
      <w:tr w:rsidR="00F95C22" w:rsidRPr="00515C1D" w14:paraId="0363D546" w14:textId="77777777" w:rsidTr="00E656A8">
        <w:trPr>
          <w:trHeight w:val="600"/>
        </w:trPr>
        <w:tc>
          <w:tcPr>
            <w:tcW w:w="282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F9B5F2D" w14:textId="77777777" w:rsidR="00F95C22" w:rsidRPr="00515C1D" w:rsidRDefault="00F95C22" w:rsidP="00383F3A">
            <w:pPr>
              <w:spacing w:after="0" w:line="240" w:lineRule="auto"/>
              <w:rPr>
                <w:rFonts w:ascii="Calibri" w:eastAsia="Times New Roman" w:hAnsi="Calibri" w:cs="Calibri"/>
                <w:color w:val="000000"/>
                <w:sz w:val="24"/>
                <w:szCs w:val="24"/>
              </w:rPr>
            </w:pPr>
            <w:r w:rsidRPr="00515C1D">
              <w:rPr>
                <w:rFonts w:ascii="Sylfaen" w:eastAsia="Times New Roman" w:hAnsi="Sylfaen" w:cs="Sylfaen"/>
                <w:color w:val="000000"/>
                <w:sz w:val="24"/>
                <w:szCs w:val="24"/>
              </w:rPr>
              <w:t>ქვეპროგრამის</w:t>
            </w:r>
            <w:r w:rsidRPr="00515C1D">
              <w:rPr>
                <w:rFonts w:ascii="Calibri" w:eastAsia="Times New Roman" w:hAnsi="Calibri" w:cs="Calibri"/>
                <w:color w:val="000000"/>
                <w:sz w:val="24"/>
                <w:szCs w:val="24"/>
              </w:rPr>
              <w:t xml:space="preserve"> </w:t>
            </w:r>
            <w:r w:rsidRPr="00515C1D">
              <w:rPr>
                <w:rFonts w:ascii="Sylfaen" w:eastAsia="Times New Roman" w:hAnsi="Sylfaen" w:cs="Sylfaen"/>
                <w:color w:val="000000"/>
                <w:sz w:val="24"/>
                <w:szCs w:val="24"/>
              </w:rPr>
              <w:t>გამახორციელებელი</w:t>
            </w:r>
          </w:p>
        </w:tc>
        <w:tc>
          <w:tcPr>
            <w:tcW w:w="11492"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669F2BE5" w14:textId="77777777" w:rsidR="00F95C22" w:rsidRPr="00515C1D" w:rsidRDefault="00F95C22" w:rsidP="00383F3A">
            <w:pPr>
              <w:spacing w:after="0" w:line="240" w:lineRule="auto"/>
              <w:rPr>
                <w:rFonts w:ascii="Sylfaen" w:eastAsia="Times New Roman" w:hAnsi="Sylfaen" w:cs="Calibri"/>
                <w:color w:val="000000"/>
                <w:sz w:val="18"/>
                <w:szCs w:val="18"/>
              </w:rPr>
            </w:pPr>
            <w:r w:rsidRPr="00515C1D">
              <w:rPr>
                <w:rFonts w:ascii="Sylfaen" w:eastAsia="Times New Roman" w:hAnsi="Sylfaen" w:cs="Arial"/>
                <w:color w:val="000000"/>
                <w:sz w:val="20"/>
                <w:szCs w:val="20"/>
              </w:rPr>
              <w:t>ჯანდაცვის, სოციალური უზრუნველყოფის, კულტურის, სპორტის, ბავშვის უფლებების დაცვისა და მხარდაჭერის სამსახური</w:t>
            </w:r>
          </w:p>
        </w:tc>
      </w:tr>
      <w:tr w:rsidR="00F95C22" w:rsidRPr="00515C1D" w14:paraId="30456C2C" w14:textId="77777777" w:rsidTr="00444382">
        <w:trPr>
          <w:trHeight w:val="1433"/>
        </w:trPr>
        <w:tc>
          <w:tcPr>
            <w:tcW w:w="282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7F9932E" w14:textId="77777777" w:rsidR="00F95C22" w:rsidRPr="00515C1D" w:rsidRDefault="00F95C22" w:rsidP="00383F3A">
            <w:pPr>
              <w:spacing w:after="0" w:line="240" w:lineRule="auto"/>
              <w:rPr>
                <w:rFonts w:ascii="Calibri" w:eastAsia="Times New Roman" w:hAnsi="Calibri" w:cs="Calibri"/>
                <w:color w:val="000000"/>
                <w:sz w:val="24"/>
                <w:szCs w:val="24"/>
              </w:rPr>
            </w:pPr>
            <w:r w:rsidRPr="00515C1D">
              <w:rPr>
                <w:rFonts w:ascii="Sylfaen" w:eastAsia="Times New Roman" w:hAnsi="Sylfaen" w:cs="Sylfaen"/>
                <w:color w:val="000000"/>
                <w:sz w:val="24"/>
                <w:szCs w:val="24"/>
              </w:rPr>
              <w:lastRenderedPageBreak/>
              <w:t>პროგრამის</w:t>
            </w:r>
            <w:r w:rsidRPr="00515C1D">
              <w:rPr>
                <w:rFonts w:ascii="Calibri" w:eastAsia="Times New Roman" w:hAnsi="Calibri" w:cs="Calibri"/>
                <w:color w:val="000000"/>
                <w:sz w:val="24"/>
                <w:szCs w:val="24"/>
              </w:rPr>
              <w:t xml:space="preserve"> </w:t>
            </w:r>
            <w:r w:rsidRPr="00515C1D">
              <w:rPr>
                <w:rFonts w:ascii="Sylfaen" w:eastAsia="Times New Roman" w:hAnsi="Sylfaen" w:cs="Sylfaen"/>
                <w:color w:val="000000"/>
                <w:sz w:val="24"/>
                <w:szCs w:val="24"/>
              </w:rPr>
              <w:t>აღწერა</w:t>
            </w:r>
            <w:r w:rsidRPr="00515C1D">
              <w:rPr>
                <w:rFonts w:ascii="Calibri" w:eastAsia="Times New Roman" w:hAnsi="Calibri" w:cs="Calibri"/>
                <w:color w:val="000000"/>
                <w:sz w:val="24"/>
                <w:szCs w:val="24"/>
              </w:rPr>
              <w:t xml:space="preserve"> </w:t>
            </w:r>
            <w:r w:rsidRPr="00515C1D">
              <w:rPr>
                <w:rFonts w:ascii="Sylfaen" w:eastAsia="Times New Roman" w:hAnsi="Sylfaen" w:cs="Sylfaen"/>
                <w:color w:val="000000"/>
                <w:sz w:val="24"/>
                <w:szCs w:val="24"/>
              </w:rPr>
              <w:t>და</w:t>
            </w:r>
            <w:r w:rsidRPr="00515C1D">
              <w:rPr>
                <w:rFonts w:ascii="Calibri" w:eastAsia="Times New Roman" w:hAnsi="Calibri" w:cs="Calibri"/>
                <w:color w:val="000000"/>
                <w:sz w:val="24"/>
                <w:szCs w:val="24"/>
              </w:rPr>
              <w:t xml:space="preserve"> </w:t>
            </w:r>
            <w:r w:rsidRPr="00515C1D">
              <w:rPr>
                <w:rFonts w:ascii="Sylfaen" w:eastAsia="Times New Roman" w:hAnsi="Sylfaen" w:cs="Sylfaen"/>
                <w:color w:val="000000"/>
                <w:sz w:val="24"/>
                <w:szCs w:val="24"/>
              </w:rPr>
              <w:t>მიზანი</w:t>
            </w:r>
          </w:p>
        </w:tc>
        <w:tc>
          <w:tcPr>
            <w:tcW w:w="11492" w:type="dxa"/>
            <w:gridSpan w:val="9"/>
            <w:tcBorders>
              <w:top w:val="single" w:sz="4" w:space="0" w:color="auto"/>
              <w:left w:val="nil"/>
              <w:bottom w:val="single" w:sz="4" w:space="0" w:color="auto"/>
              <w:right w:val="single" w:sz="4" w:space="0" w:color="000000"/>
            </w:tcBorders>
            <w:shd w:val="clear" w:color="auto" w:fill="auto"/>
            <w:vAlign w:val="center"/>
            <w:hideMark/>
          </w:tcPr>
          <w:p w14:paraId="2C9020C2" w14:textId="77777777" w:rsidR="00F95C22" w:rsidRPr="00515C1D" w:rsidRDefault="00F95C22" w:rsidP="00383F3A">
            <w:pPr>
              <w:spacing w:after="0" w:line="240" w:lineRule="auto"/>
              <w:rPr>
                <w:rFonts w:ascii="Sylfaen" w:eastAsia="Times New Roman" w:hAnsi="Sylfaen" w:cs="Calibri"/>
                <w:color w:val="000000"/>
                <w:sz w:val="18"/>
                <w:szCs w:val="18"/>
              </w:rPr>
            </w:pPr>
            <w:r w:rsidRPr="00515C1D">
              <w:rPr>
                <w:rFonts w:ascii="Sylfaen" w:eastAsia="Times New Roman" w:hAnsi="Sylfaen" w:cs="Arial"/>
                <w:color w:val="000000"/>
                <w:sz w:val="20"/>
                <w:szCs w:val="20"/>
              </w:rPr>
              <w:t>ქვეპროგრამის ფარგლებში მოხდება მარნეულის მუნიციპალიტეტში რეგისტრირებული მოქალაქეებისათვის სამედიცინო (ოპერაციული , მედიკამენტებით და სხვა) დახმარების გაწევა მარნეულის მუნიციპალიტეტის საკრებულოს 2019 წლის 11 მარტის №9 დადგენილების "მარნეულის მუნიციპალიტეტის სოციალური და ჯანდაცვის პროგრამის დამტკიცების შესახებ" საფუძველზე.</w:t>
            </w:r>
          </w:p>
        </w:tc>
      </w:tr>
      <w:tr w:rsidR="00127BF4" w:rsidRPr="00515C1D" w14:paraId="070F16CB" w14:textId="77777777" w:rsidTr="0071566D">
        <w:trPr>
          <w:trHeight w:val="600"/>
        </w:trPr>
        <w:tc>
          <w:tcPr>
            <w:tcW w:w="2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CB95EE" w14:textId="0E0A5B46" w:rsidR="00127BF4" w:rsidRPr="00444382" w:rsidRDefault="00127BF4" w:rsidP="00127BF4">
            <w:pPr>
              <w:spacing w:after="0" w:line="240" w:lineRule="auto"/>
              <w:rPr>
                <w:rFonts w:ascii="Sylfaen" w:eastAsia="Times New Roman" w:hAnsi="Sylfaen" w:cs="Sylfaen"/>
                <w:color w:val="000000"/>
                <w:sz w:val="20"/>
                <w:szCs w:val="20"/>
              </w:rPr>
            </w:pPr>
            <w:r w:rsidRPr="00444382">
              <w:rPr>
                <w:rFonts w:ascii="Sylfaen" w:eastAsia="Times New Roman" w:hAnsi="Sylfaen" w:cs="Arial"/>
                <w:b/>
                <w:bCs/>
                <w:color w:val="000000"/>
                <w:sz w:val="20"/>
                <w:szCs w:val="20"/>
              </w:rPr>
              <w:t>გაეროს მდგრადი განვითარების „SDG“ მიზანი, რომლის მიღწევასაც</w:t>
            </w:r>
            <w:r w:rsidRPr="00444382">
              <w:rPr>
                <w:rFonts w:ascii="Sylfaen" w:eastAsia="Times New Roman" w:hAnsi="Sylfaen" w:cs="Arial"/>
                <w:b/>
                <w:bCs/>
                <w:color w:val="000000"/>
                <w:sz w:val="20"/>
                <w:szCs w:val="20"/>
              </w:rPr>
              <w:br/>
              <w:t>ემსახურება პროგრამა</w:t>
            </w:r>
          </w:p>
        </w:tc>
        <w:tc>
          <w:tcPr>
            <w:tcW w:w="11492" w:type="dxa"/>
            <w:gridSpan w:val="9"/>
            <w:tcBorders>
              <w:top w:val="single" w:sz="4" w:space="0" w:color="auto"/>
              <w:left w:val="nil"/>
              <w:bottom w:val="single" w:sz="4" w:space="0" w:color="auto"/>
              <w:right w:val="single" w:sz="4" w:space="0" w:color="000000"/>
            </w:tcBorders>
            <w:shd w:val="clear" w:color="auto" w:fill="auto"/>
            <w:vAlign w:val="center"/>
          </w:tcPr>
          <w:p w14:paraId="3E5C3AA9" w14:textId="77777777" w:rsidR="00127BF4" w:rsidRPr="00444382" w:rsidRDefault="00127BF4" w:rsidP="00127BF4">
            <w:pPr>
              <w:spacing w:after="0"/>
              <w:rPr>
                <w:rFonts w:ascii="Sylfaen" w:eastAsia="Times New Roman" w:hAnsi="Sylfaen" w:cs="Arial"/>
                <w:bCs/>
                <w:color w:val="000000"/>
                <w:sz w:val="20"/>
                <w:szCs w:val="20"/>
              </w:rPr>
            </w:pPr>
          </w:p>
          <w:p w14:paraId="73434201" w14:textId="77777777" w:rsidR="00127BF4" w:rsidRPr="00444382" w:rsidRDefault="00127BF4" w:rsidP="00127BF4">
            <w:pPr>
              <w:spacing w:after="0"/>
              <w:rPr>
                <w:rFonts w:ascii="Sylfaen" w:eastAsia="Times New Roman" w:hAnsi="Sylfaen" w:cs="Arial"/>
                <w:bCs/>
                <w:color w:val="000000"/>
                <w:sz w:val="20"/>
                <w:szCs w:val="20"/>
              </w:rPr>
            </w:pPr>
            <w:r w:rsidRPr="00444382">
              <w:rPr>
                <w:rFonts w:ascii="Sylfaen" w:eastAsia="Times New Roman" w:hAnsi="Sylfaen" w:cs="Arial"/>
                <w:bCs/>
                <w:color w:val="000000"/>
                <w:sz w:val="20"/>
                <w:szCs w:val="20"/>
              </w:rPr>
              <w:t xml:space="preserve">მიზანი 1: სიღარიბის ყველა ფორმის აღმოფხვრა </w:t>
            </w:r>
          </w:p>
          <w:p w14:paraId="76480DAE" w14:textId="77777777" w:rsidR="00127BF4" w:rsidRPr="00444382" w:rsidRDefault="00127BF4" w:rsidP="00127BF4">
            <w:pPr>
              <w:spacing w:after="0"/>
              <w:rPr>
                <w:rFonts w:ascii="Sylfaen" w:eastAsia="Times New Roman" w:hAnsi="Sylfaen" w:cs="Arial"/>
                <w:bCs/>
                <w:color w:val="000000"/>
                <w:sz w:val="20"/>
                <w:szCs w:val="20"/>
              </w:rPr>
            </w:pPr>
            <w:r w:rsidRPr="00444382">
              <w:rPr>
                <w:rFonts w:ascii="Sylfaen" w:eastAsia="Times New Roman" w:hAnsi="Sylfaen" w:cs="Arial"/>
                <w:bCs/>
                <w:color w:val="000000"/>
                <w:sz w:val="20"/>
                <w:szCs w:val="20"/>
                <w:lang w:val="ka-GE"/>
              </w:rPr>
              <w:t>მ</w:t>
            </w:r>
            <w:r w:rsidRPr="00444382">
              <w:rPr>
                <w:rFonts w:ascii="Sylfaen" w:eastAsia="Times New Roman" w:hAnsi="Sylfaen" w:cs="Arial"/>
                <w:bCs/>
                <w:color w:val="000000"/>
                <w:sz w:val="20"/>
                <w:szCs w:val="20"/>
              </w:rPr>
              <w:t>იზანი 3: ჯანსაღი ცხოვრებისა და კეთილდღეობის უზრუნველყოფა ყველა ასაკის ადამიანისათვის</w:t>
            </w:r>
          </w:p>
          <w:p w14:paraId="7343B1F6" w14:textId="77777777" w:rsidR="00127BF4" w:rsidRPr="00444382" w:rsidRDefault="00127BF4" w:rsidP="00127BF4">
            <w:pPr>
              <w:spacing w:after="0" w:line="240" w:lineRule="auto"/>
              <w:rPr>
                <w:rFonts w:ascii="Sylfaen" w:eastAsia="Times New Roman" w:hAnsi="Sylfaen" w:cs="Arial"/>
                <w:color w:val="000000"/>
                <w:sz w:val="20"/>
                <w:szCs w:val="20"/>
              </w:rPr>
            </w:pPr>
          </w:p>
        </w:tc>
      </w:tr>
      <w:tr w:rsidR="00F95C22" w:rsidRPr="00515C1D" w14:paraId="41494847" w14:textId="77777777" w:rsidTr="00E656A8">
        <w:trPr>
          <w:trHeight w:val="1500"/>
        </w:trPr>
        <w:tc>
          <w:tcPr>
            <w:tcW w:w="282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253A893" w14:textId="77777777" w:rsidR="00F95C22" w:rsidRPr="00515C1D" w:rsidRDefault="00F95C22" w:rsidP="00383F3A">
            <w:pPr>
              <w:spacing w:after="0" w:line="240" w:lineRule="auto"/>
              <w:rPr>
                <w:rFonts w:ascii="Calibri" w:eastAsia="Times New Roman" w:hAnsi="Calibri" w:cs="Calibri"/>
                <w:color w:val="000000"/>
              </w:rPr>
            </w:pPr>
            <w:r w:rsidRPr="00515C1D">
              <w:rPr>
                <w:rFonts w:ascii="Sylfaen" w:eastAsia="Times New Roman" w:hAnsi="Sylfaen" w:cs="Sylfaen"/>
                <w:color w:val="000000"/>
              </w:rPr>
              <w:t>დაგეგემილი</w:t>
            </w:r>
            <w:r w:rsidRPr="00515C1D">
              <w:rPr>
                <w:rFonts w:ascii="Calibri" w:eastAsia="Times New Roman" w:hAnsi="Calibri" w:cs="Calibri"/>
                <w:color w:val="000000"/>
              </w:rPr>
              <w:t xml:space="preserve"> </w:t>
            </w:r>
            <w:r w:rsidRPr="00515C1D">
              <w:rPr>
                <w:rFonts w:ascii="Sylfaen" w:eastAsia="Times New Roman" w:hAnsi="Sylfaen" w:cs="Sylfaen"/>
                <w:color w:val="000000"/>
              </w:rPr>
              <w:t>შუალედური</w:t>
            </w:r>
            <w:r w:rsidRPr="00515C1D">
              <w:rPr>
                <w:rFonts w:ascii="Calibri" w:eastAsia="Times New Roman" w:hAnsi="Calibri" w:cs="Calibri"/>
                <w:color w:val="000000"/>
              </w:rPr>
              <w:t xml:space="preserve"> </w:t>
            </w:r>
            <w:r w:rsidRPr="00515C1D">
              <w:rPr>
                <w:rFonts w:ascii="Sylfaen" w:eastAsia="Times New Roman" w:hAnsi="Sylfaen" w:cs="Sylfaen"/>
                <w:color w:val="000000"/>
              </w:rPr>
              <w:t>შედეგი</w:t>
            </w:r>
          </w:p>
        </w:tc>
        <w:tc>
          <w:tcPr>
            <w:tcW w:w="3064" w:type="dxa"/>
            <w:gridSpan w:val="5"/>
            <w:tcBorders>
              <w:top w:val="single" w:sz="4" w:space="0" w:color="auto"/>
              <w:left w:val="nil"/>
              <w:bottom w:val="single" w:sz="4" w:space="0" w:color="auto"/>
              <w:right w:val="single" w:sz="4" w:space="0" w:color="000000"/>
            </w:tcBorders>
            <w:shd w:val="clear" w:color="auto" w:fill="auto"/>
            <w:vAlign w:val="center"/>
            <w:hideMark/>
          </w:tcPr>
          <w:p w14:paraId="0E771261" w14:textId="77777777" w:rsidR="00F95C22" w:rsidRPr="00515C1D" w:rsidRDefault="00F95C22" w:rsidP="00383F3A">
            <w:pPr>
              <w:spacing w:after="0" w:line="240" w:lineRule="auto"/>
              <w:rPr>
                <w:rFonts w:ascii="Sylfaen" w:eastAsia="Times New Roman" w:hAnsi="Sylfaen" w:cs="Arial"/>
                <w:color w:val="000000"/>
                <w:sz w:val="20"/>
                <w:szCs w:val="20"/>
              </w:rPr>
            </w:pPr>
            <w:r w:rsidRPr="00515C1D">
              <w:rPr>
                <w:rFonts w:ascii="Sylfaen" w:eastAsia="Times New Roman" w:hAnsi="Sylfaen" w:cs="Arial"/>
                <w:color w:val="000000"/>
                <w:sz w:val="20"/>
                <w:szCs w:val="20"/>
              </w:rPr>
              <w:br/>
              <w:t>სოციალურად დაუცველი, მოწყვლადი ჯგუფების სამედიცინო მომსახურებისადმი ხელმისაწვდომობის გაზრდა</w:t>
            </w:r>
          </w:p>
        </w:tc>
        <w:tc>
          <w:tcPr>
            <w:tcW w:w="1786" w:type="dxa"/>
            <w:gridSpan w:val="2"/>
            <w:tcBorders>
              <w:top w:val="nil"/>
              <w:left w:val="nil"/>
              <w:bottom w:val="single" w:sz="4" w:space="0" w:color="auto"/>
              <w:right w:val="single" w:sz="4" w:space="0" w:color="auto"/>
            </w:tcBorders>
            <w:shd w:val="clear" w:color="auto" w:fill="auto"/>
            <w:vAlign w:val="center"/>
            <w:hideMark/>
          </w:tcPr>
          <w:p w14:paraId="0908DA33" w14:textId="77777777" w:rsidR="00F95C22" w:rsidRPr="00515C1D" w:rsidRDefault="00F95C22" w:rsidP="00383F3A">
            <w:pPr>
              <w:spacing w:after="0" w:line="240" w:lineRule="auto"/>
              <w:jc w:val="center"/>
              <w:rPr>
                <w:rFonts w:ascii="Calibri" w:eastAsia="Times New Roman" w:hAnsi="Calibri" w:cs="Calibri"/>
                <w:color w:val="000000"/>
              </w:rPr>
            </w:pPr>
            <w:r w:rsidRPr="00515C1D">
              <w:rPr>
                <w:rFonts w:ascii="Sylfaen" w:eastAsia="Times New Roman" w:hAnsi="Sylfaen" w:cs="Sylfaen"/>
                <w:color w:val="000000"/>
              </w:rPr>
              <w:t>მიღწეული</w:t>
            </w:r>
            <w:r w:rsidRPr="00515C1D">
              <w:rPr>
                <w:rFonts w:ascii="Calibri" w:eastAsia="Times New Roman" w:hAnsi="Calibri" w:cs="Calibri"/>
                <w:color w:val="000000"/>
              </w:rPr>
              <w:t xml:space="preserve"> </w:t>
            </w:r>
            <w:r w:rsidRPr="00515C1D">
              <w:rPr>
                <w:rFonts w:ascii="Sylfaen" w:eastAsia="Times New Roman" w:hAnsi="Sylfaen" w:cs="Sylfaen"/>
                <w:color w:val="000000"/>
              </w:rPr>
              <w:t>შედეგი</w:t>
            </w:r>
          </w:p>
        </w:tc>
        <w:tc>
          <w:tcPr>
            <w:tcW w:w="6642" w:type="dxa"/>
            <w:gridSpan w:val="2"/>
            <w:tcBorders>
              <w:top w:val="nil"/>
              <w:left w:val="nil"/>
              <w:bottom w:val="single" w:sz="4" w:space="0" w:color="auto"/>
              <w:right w:val="single" w:sz="4" w:space="0" w:color="auto"/>
            </w:tcBorders>
            <w:shd w:val="clear" w:color="auto" w:fill="auto"/>
            <w:vAlign w:val="bottom"/>
          </w:tcPr>
          <w:p w14:paraId="33A78A87" w14:textId="44F76FEB" w:rsidR="00F95C22" w:rsidRPr="00515C1D" w:rsidRDefault="00F95C22" w:rsidP="005166FF">
            <w:pPr>
              <w:pStyle w:val="ListParagraph"/>
              <w:numPr>
                <w:ilvl w:val="0"/>
                <w:numId w:val="5"/>
              </w:numPr>
              <w:spacing w:after="0" w:line="240" w:lineRule="auto"/>
              <w:rPr>
                <w:rFonts w:ascii="Sylfaen" w:eastAsia="Times New Roman" w:hAnsi="Sylfaen" w:cs="Arial"/>
                <w:color w:val="000000"/>
                <w:sz w:val="20"/>
                <w:szCs w:val="20"/>
              </w:rPr>
            </w:pPr>
            <w:r w:rsidRPr="00515C1D">
              <w:rPr>
                <w:rFonts w:ascii="Sylfaen" w:eastAsia="Times New Roman" w:hAnsi="Sylfaen" w:cs="Arial"/>
                <w:color w:val="000000"/>
                <w:sz w:val="20"/>
                <w:szCs w:val="20"/>
              </w:rPr>
              <w:t>202</w:t>
            </w:r>
            <w:r w:rsidR="00942727" w:rsidRPr="00515C1D">
              <w:rPr>
                <w:rFonts w:ascii="Sylfaen" w:eastAsia="Times New Roman" w:hAnsi="Sylfaen" w:cs="Arial"/>
                <w:color w:val="000000"/>
                <w:sz w:val="20"/>
                <w:szCs w:val="20"/>
                <w:lang w:val="ka-GE"/>
              </w:rPr>
              <w:t>4</w:t>
            </w:r>
            <w:r w:rsidRPr="00515C1D">
              <w:rPr>
                <w:rFonts w:ascii="Sylfaen" w:eastAsia="Times New Roman" w:hAnsi="Sylfaen" w:cs="Arial"/>
                <w:color w:val="000000"/>
                <w:sz w:val="20"/>
                <w:szCs w:val="20"/>
              </w:rPr>
              <w:t xml:space="preserve"> წელს განცხადებით მოგვმართა </w:t>
            </w:r>
            <w:r w:rsidR="00942727" w:rsidRPr="00515C1D">
              <w:rPr>
                <w:rFonts w:ascii="Sylfaen" w:eastAsia="Times New Roman" w:hAnsi="Sylfaen" w:cs="Arial"/>
                <w:color w:val="000000"/>
                <w:sz w:val="20"/>
                <w:szCs w:val="20"/>
                <w:lang w:val="ka-GE"/>
              </w:rPr>
              <w:t>5681</w:t>
            </w:r>
            <w:r w:rsidRPr="00515C1D">
              <w:rPr>
                <w:rFonts w:ascii="Sylfaen" w:eastAsia="Times New Roman" w:hAnsi="Sylfaen" w:cs="Arial"/>
                <w:color w:val="000000"/>
                <w:sz w:val="20"/>
                <w:szCs w:val="20"/>
              </w:rPr>
              <w:t>ბენეფიციარმა.</w:t>
            </w:r>
          </w:p>
          <w:p w14:paraId="3D7A3921" w14:textId="0DE52F20" w:rsidR="00F95C22" w:rsidRPr="00515C1D" w:rsidRDefault="00F95C22" w:rsidP="005166FF">
            <w:pPr>
              <w:pStyle w:val="ListParagraph"/>
              <w:numPr>
                <w:ilvl w:val="0"/>
                <w:numId w:val="5"/>
              </w:numPr>
              <w:spacing w:after="0" w:line="240" w:lineRule="auto"/>
              <w:rPr>
                <w:rFonts w:ascii="Sylfaen" w:eastAsia="Times New Roman" w:hAnsi="Sylfaen" w:cs="Arial"/>
                <w:color w:val="000000"/>
                <w:sz w:val="20"/>
                <w:szCs w:val="20"/>
              </w:rPr>
            </w:pPr>
            <w:r w:rsidRPr="00515C1D">
              <w:rPr>
                <w:rFonts w:ascii="Sylfaen" w:eastAsia="Times New Roman" w:hAnsi="Sylfaen" w:cs="Arial"/>
                <w:color w:val="000000"/>
                <w:sz w:val="20"/>
                <w:szCs w:val="20"/>
              </w:rPr>
              <w:t xml:space="preserve">ჯანდაცვის მიმართულებით, მომართვიანობის შედეგად რეკომენდაცია გაეწია </w:t>
            </w:r>
            <w:r w:rsidR="00942727" w:rsidRPr="00515C1D">
              <w:rPr>
                <w:rFonts w:ascii="Sylfaen" w:eastAsia="Times New Roman" w:hAnsi="Sylfaen" w:cs="Arial"/>
                <w:color w:val="000000"/>
                <w:sz w:val="20"/>
                <w:szCs w:val="20"/>
                <w:lang w:val="ka-GE"/>
              </w:rPr>
              <w:t>3335</w:t>
            </w:r>
            <w:r w:rsidRPr="00515C1D">
              <w:rPr>
                <w:rFonts w:ascii="Sylfaen" w:eastAsia="Times New Roman" w:hAnsi="Sylfaen" w:cs="Arial"/>
                <w:color w:val="000000"/>
                <w:sz w:val="20"/>
                <w:szCs w:val="20"/>
              </w:rPr>
              <w:t xml:space="preserve"> ბენეფიციარის განცხადებას.</w:t>
            </w:r>
          </w:p>
          <w:p w14:paraId="14EE89E6" w14:textId="620B2B6F" w:rsidR="00F95C22" w:rsidRPr="00515C1D" w:rsidRDefault="00F95C22" w:rsidP="005166FF">
            <w:pPr>
              <w:pStyle w:val="ListParagraph"/>
              <w:numPr>
                <w:ilvl w:val="0"/>
                <w:numId w:val="5"/>
              </w:numPr>
              <w:spacing w:after="0" w:line="240" w:lineRule="auto"/>
              <w:rPr>
                <w:rFonts w:ascii="Sylfaen" w:eastAsia="Times New Roman" w:hAnsi="Sylfaen" w:cs="Arial"/>
                <w:color w:val="000000"/>
                <w:sz w:val="20"/>
                <w:szCs w:val="20"/>
              </w:rPr>
            </w:pPr>
            <w:r w:rsidRPr="00515C1D">
              <w:rPr>
                <w:rFonts w:ascii="Sylfaen" w:eastAsia="Times New Roman" w:hAnsi="Sylfaen" w:cs="Arial"/>
                <w:color w:val="000000"/>
                <w:sz w:val="20"/>
                <w:szCs w:val="20"/>
              </w:rPr>
              <w:t xml:space="preserve">პროგრამით უარი ეთქვა </w:t>
            </w:r>
            <w:r w:rsidR="00942727" w:rsidRPr="00515C1D">
              <w:rPr>
                <w:rFonts w:ascii="Sylfaen" w:eastAsia="Times New Roman" w:hAnsi="Sylfaen" w:cs="Arial"/>
                <w:color w:val="000000"/>
                <w:sz w:val="20"/>
                <w:szCs w:val="20"/>
                <w:lang w:val="ka-GE"/>
              </w:rPr>
              <w:t xml:space="preserve">1078 </w:t>
            </w:r>
            <w:r w:rsidRPr="00515C1D">
              <w:rPr>
                <w:rFonts w:ascii="Sylfaen" w:eastAsia="Times New Roman" w:hAnsi="Sylfaen" w:cs="Arial"/>
                <w:color w:val="000000"/>
                <w:sz w:val="20"/>
                <w:szCs w:val="20"/>
              </w:rPr>
              <w:t>ბენეფიციარის განცხადებას.</w:t>
            </w:r>
          </w:p>
          <w:p w14:paraId="618E2547" w14:textId="35494E4D" w:rsidR="00942727" w:rsidRPr="00515C1D" w:rsidRDefault="00942727" w:rsidP="005166FF">
            <w:pPr>
              <w:pStyle w:val="ListParagraph"/>
              <w:numPr>
                <w:ilvl w:val="0"/>
                <w:numId w:val="5"/>
              </w:numPr>
              <w:spacing w:after="0" w:line="240" w:lineRule="auto"/>
              <w:rPr>
                <w:rFonts w:ascii="Sylfaen" w:eastAsia="Times New Roman" w:hAnsi="Sylfaen" w:cs="Arial"/>
                <w:color w:val="000000"/>
                <w:sz w:val="20"/>
                <w:szCs w:val="20"/>
              </w:rPr>
            </w:pPr>
            <w:r w:rsidRPr="00515C1D">
              <w:rPr>
                <w:rFonts w:ascii="Sylfaen" w:eastAsia="Times New Roman" w:hAnsi="Sylfaen" w:cs="Arial"/>
                <w:color w:val="000000"/>
                <w:sz w:val="20"/>
                <w:szCs w:val="20"/>
                <w:lang w:val="ka-GE"/>
              </w:rPr>
              <w:t>კომისიით უარი ეთქვა 338 ბენეფიციარს.</w:t>
            </w:r>
          </w:p>
          <w:p w14:paraId="1E2CE70B" w14:textId="73CD0DE6" w:rsidR="00F95C22" w:rsidRPr="00515C1D" w:rsidRDefault="00F95C22" w:rsidP="005166FF">
            <w:pPr>
              <w:pStyle w:val="ListParagraph"/>
              <w:numPr>
                <w:ilvl w:val="0"/>
                <w:numId w:val="5"/>
              </w:numPr>
              <w:spacing w:after="0" w:line="240" w:lineRule="auto"/>
              <w:rPr>
                <w:rFonts w:ascii="Sylfaen" w:eastAsia="Times New Roman" w:hAnsi="Sylfaen" w:cs="Arial"/>
                <w:color w:val="000000"/>
                <w:sz w:val="20"/>
                <w:szCs w:val="20"/>
              </w:rPr>
            </w:pPr>
            <w:r w:rsidRPr="00515C1D">
              <w:rPr>
                <w:rFonts w:ascii="Sylfaen" w:eastAsia="Times New Roman" w:hAnsi="Sylfaen" w:cs="Arial"/>
                <w:color w:val="000000"/>
                <w:sz w:val="20"/>
                <w:szCs w:val="20"/>
              </w:rPr>
              <w:t xml:space="preserve">სარეზერვოს გადაეცა </w:t>
            </w:r>
            <w:r w:rsidR="00942727" w:rsidRPr="00515C1D">
              <w:rPr>
                <w:rFonts w:ascii="Sylfaen" w:eastAsia="Times New Roman" w:hAnsi="Sylfaen" w:cs="Arial"/>
                <w:color w:val="000000"/>
                <w:sz w:val="20"/>
                <w:szCs w:val="20"/>
                <w:lang w:val="ka-GE"/>
              </w:rPr>
              <w:t xml:space="preserve">542 </w:t>
            </w:r>
            <w:r w:rsidRPr="00515C1D">
              <w:rPr>
                <w:rFonts w:ascii="Sylfaen" w:eastAsia="Times New Roman" w:hAnsi="Sylfaen" w:cs="Arial"/>
                <w:color w:val="000000"/>
                <w:sz w:val="20"/>
                <w:szCs w:val="20"/>
              </w:rPr>
              <w:t>ბენეფიციარის განცხადება.</w:t>
            </w:r>
          </w:p>
          <w:p w14:paraId="3BA84419" w14:textId="2F781A5D" w:rsidR="00F95C22" w:rsidRPr="00515C1D" w:rsidRDefault="00F95C22" w:rsidP="00942727">
            <w:pPr>
              <w:pStyle w:val="ListParagraph"/>
              <w:numPr>
                <w:ilvl w:val="0"/>
                <w:numId w:val="5"/>
              </w:numPr>
              <w:spacing w:after="0" w:line="240" w:lineRule="auto"/>
              <w:rPr>
                <w:rFonts w:ascii="Sylfaen" w:eastAsia="Times New Roman" w:hAnsi="Sylfaen" w:cs="Arial"/>
                <w:color w:val="000000"/>
                <w:sz w:val="20"/>
                <w:szCs w:val="20"/>
              </w:rPr>
            </w:pPr>
            <w:r w:rsidRPr="00515C1D">
              <w:rPr>
                <w:rFonts w:ascii="Sylfaen" w:eastAsia="Times New Roman" w:hAnsi="Sylfaen" w:cs="Arial"/>
                <w:color w:val="000000"/>
                <w:sz w:val="20"/>
                <w:szCs w:val="20"/>
              </w:rPr>
              <w:t>ჯანდაცვის, სოციალური უზრუნველყოფის და მუნიციპალიტეტის მიერ შექმნილი საბჭოს 202</w:t>
            </w:r>
            <w:r w:rsidR="00942727" w:rsidRPr="00515C1D">
              <w:rPr>
                <w:rFonts w:ascii="Sylfaen" w:eastAsia="Times New Roman" w:hAnsi="Sylfaen" w:cs="Arial"/>
                <w:color w:val="000000"/>
                <w:sz w:val="20"/>
                <w:szCs w:val="20"/>
                <w:lang w:val="ka-GE"/>
              </w:rPr>
              <w:t>4</w:t>
            </w:r>
            <w:r w:rsidRPr="00515C1D">
              <w:rPr>
                <w:rFonts w:ascii="Sylfaen" w:eastAsia="Times New Roman" w:hAnsi="Sylfaen" w:cs="Arial"/>
                <w:color w:val="000000"/>
                <w:sz w:val="20"/>
                <w:szCs w:val="20"/>
              </w:rPr>
              <w:t xml:space="preserve"> წლის დახარჯული თანხა  </w:t>
            </w:r>
            <w:r w:rsidR="00942727" w:rsidRPr="00515C1D">
              <w:rPr>
                <w:rFonts w:ascii="Sylfaen" w:eastAsia="Times New Roman" w:hAnsi="Sylfaen" w:cs="Arial"/>
                <w:color w:val="000000"/>
                <w:sz w:val="20"/>
                <w:szCs w:val="20"/>
                <w:lang w:val="ka-GE"/>
              </w:rPr>
              <w:t>542</w:t>
            </w:r>
            <w:r w:rsidRPr="00515C1D">
              <w:rPr>
                <w:rFonts w:ascii="Sylfaen" w:eastAsia="Times New Roman" w:hAnsi="Sylfaen" w:cs="Arial"/>
                <w:color w:val="000000"/>
                <w:sz w:val="20"/>
                <w:szCs w:val="20"/>
              </w:rPr>
              <w:t xml:space="preserve"> ბენეფიციარზე შეადგენს</w:t>
            </w:r>
            <w:r w:rsidR="00942727" w:rsidRPr="00515C1D">
              <w:rPr>
                <w:rFonts w:ascii="Sylfaen" w:eastAsia="Times New Roman" w:hAnsi="Sylfaen" w:cs="Arial"/>
                <w:color w:val="000000"/>
                <w:sz w:val="20"/>
                <w:szCs w:val="20"/>
                <w:lang w:val="ka-GE"/>
              </w:rPr>
              <w:t xml:space="preserve"> </w:t>
            </w:r>
            <w:r w:rsidRPr="00515C1D">
              <w:rPr>
                <w:rFonts w:ascii="Sylfaen" w:eastAsia="Times New Roman" w:hAnsi="Sylfaen" w:cs="Arial"/>
                <w:color w:val="000000"/>
                <w:sz w:val="20"/>
                <w:szCs w:val="20"/>
              </w:rPr>
              <w:t xml:space="preserve">- </w:t>
            </w:r>
            <w:r w:rsidR="00942727" w:rsidRPr="00515C1D">
              <w:rPr>
                <w:rFonts w:ascii="Sylfaen" w:eastAsia="Times New Roman" w:hAnsi="Sylfaen" w:cs="Arial"/>
                <w:color w:val="000000"/>
                <w:sz w:val="20"/>
                <w:szCs w:val="20"/>
                <w:lang w:val="ka-GE"/>
              </w:rPr>
              <w:t xml:space="preserve">371 781 </w:t>
            </w:r>
            <w:r w:rsidRPr="00515C1D">
              <w:rPr>
                <w:rFonts w:ascii="Sylfaen" w:eastAsia="Times New Roman" w:hAnsi="Sylfaen" w:cs="Arial"/>
                <w:color w:val="000000"/>
                <w:sz w:val="20"/>
                <w:szCs w:val="20"/>
              </w:rPr>
              <w:t>ლარს.</w:t>
            </w:r>
          </w:p>
        </w:tc>
      </w:tr>
      <w:tr w:rsidR="00F95C22" w:rsidRPr="00515C1D" w14:paraId="0ABCAFA4" w14:textId="77777777" w:rsidTr="00E656A8">
        <w:trPr>
          <w:trHeight w:val="990"/>
        </w:trPr>
        <w:tc>
          <w:tcPr>
            <w:tcW w:w="490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366936D" w14:textId="77777777" w:rsidR="00F95C22" w:rsidRPr="00515C1D" w:rsidRDefault="00F95C22" w:rsidP="00383F3A">
            <w:pPr>
              <w:spacing w:after="0" w:line="240" w:lineRule="auto"/>
              <w:jc w:val="center"/>
              <w:rPr>
                <w:rFonts w:ascii="Calibri" w:eastAsia="Times New Roman" w:hAnsi="Calibri" w:cs="Calibri"/>
                <w:color w:val="000000"/>
              </w:rPr>
            </w:pPr>
            <w:r w:rsidRPr="00515C1D">
              <w:rPr>
                <w:rFonts w:ascii="Sylfaen" w:eastAsia="Times New Roman" w:hAnsi="Sylfaen" w:cs="Sylfaen"/>
                <w:color w:val="000000"/>
              </w:rPr>
              <w:t>დაგეგმილი</w:t>
            </w:r>
            <w:r w:rsidRPr="00515C1D">
              <w:rPr>
                <w:rFonts w:ascii="Calibri" w:eastAsia="Times New Roman" w:hAnsi="Calibri" w:cs="Calibri"/>
                <w:color w:val="000000"/>
              </w:rPr>
              <w:t xml:space="preserve"> </w:t>
            </w:r>
            <w:r w:rsidRPr="00515C1D">
              <w:rPr>
                <w:rFonts w:ascii="Sylfaen" w:eastAsia="Times New Roman" w:hAnsi="Sylfaen" w:cs="Sylfaen"/>
                <w:color w:val="000000"/>
              </w:rPr>
              <w:t>შუალედური</w:t>
            </w:r>
            <w:r w:rsidRPr="00515C1D">
              <w:rPr>
                <w:rFonts w:ascii="Calibri" w:eastAsia="Times New Roman" w:hAnsi="Calibri" w:cs="Calibri"/>
                <w:color w:val="000000"/>
              </w:rPr>
              <w:t xml:space="preserve"> </w:t>
            </w:r>
            <w:r w:rsidRPr="00515C1D">
              <w:rPr>
                <w:rFonts w:ascii="Sylfaen" w:eastAsia="Times New Roman" w:hAnsi="Sylfaen" w:cs="Sylfaen"/>
                <w:color w:val="000000"/>
              </w:rPr>
              <w:t>შედეგის</w:t>
            </w:r>
            <w:r w:rsidRPr="00515C1D">
              <w:rPr>
                <w:rFonts w:ascii="Calibri" w:eastAsia="Times New Roman" w:hAnsi="Calibri" w:cs="Calibri"/>
                <w:color w:val="000000"/>
              </w:rPr>
              <w:t xml:space="preserve"> </w:t>
            </w:r>
            <w:r w:rsidRPr="00515C1D">
              <w:rPr>
                <w:rFonts w:ascii="Sylfaen" w:eastAsia="Times New Roman" w:hAnsi="Sylfaen" w:cs="Sylfaen"/>
                <w:color w:val="000000"/>
              </w:rPr>
              <w:t>შეფასების</w:t>
            </w:r>
            <w:r w:rsidRPr="00515C1D">
              <w:rPr>
                <w:rFonts w:ascii="Calibri" w:eastAsia="Times New Roman" w:hAnsi="Calibri" w:cs="Calibri"/>
                <w:color w:val="000000"/>
              </w:rPr>
              <w:t xml:space="preserve"> </w:t>
            </w:r>
            <w:r w:rsidRPr="00515C1D">
              <w:rPr>
                <w:rFonts w:ascii="Sylfaen" w:eastAsia="Times New Roman" w:hAnsi="Sylfaen" w:cs="Sylfaen"/>
                <w:color w:val="000000"/>
              </w:rPr>
              <w:t>ინდიკატორი</w:t>
            </w:r>
          </w:p>
        </w:tc>
        <w:tc>
          <w:tcPr>
            <w:tcW w:w="9415" w:type="dxa"/>
            <w:gridSpan w:val="7"/>
            <w:tcBorders>
              <w:top w:val="single" w:sz="4" w:space="0" w:color="auto"/>
              <w:left w:val="nil"/>
              <w:bottom w:val="single" w:sz="4" w:space="0" w:color="auto"/>
              <w:right w:val="single" w:sz="4" w:space="0" w:color="auto"/>
            </w:tcBorders>
            <w:shd w:val="clear" w:color="auto" w:fill="auto"/>
            <w:vAlign w:val="center"/>
            <w:hideMark/>
          </w:tcPr>
          <w:p w14:paraId="013288F4" w14:textId="77777777" w:rsidR="00F95C22" w:rsidRPr="00515C1D" w:rsidRDefault="00F95C22" w:rsidP="00383F3A">
            <w:pPr>
              <w:spacing w:after="0" w:line="240" w:lineRule="auto"/>
              <w:jc w:val="center"/>
              <w:rPr>
                <w:rFonts w:ascii="Calibri" w:eastAsia="Times New Roman" w:hAnsi="Calibri" w:cs="Calibri"/>
                <w:color w:val="000000"/>
              </w:rPr>
            </w:pPr>
            <w:r w:rsidRPr="00515C1D">
              <w:rPr>
                <w:rFonts w:ascii="Sylfaen" w:eastAsia="Times New Roman" w:hAnsi="Sylfaen" w:cs="Sylfaen"/>
                <w:color w:val="000000"/>
              </w:rPr>
              <w:t>მიღწეული</w:t>
            </w:r>
            <w:r w:rsidRPr="00515C1D">
              <w:rPr>
                <w:rFonts w:ascii="Calibri" w:eastAsia="Times New Roman" w:hAnsi="Calibri" w:cs="Calibri"/>
                <w:color w:val="000000"/>
              </w:rPr>
              <w:t xml:space="preserve"> </w:t>
            </w:r>
            <w:r w:rsidRPr="00515C1D">
              <w:rPr>
                <w:rFonts w:ascii="Sylfaen" w:eastAsia="Times New Roman" w:hAnsi="Sylfaen" w:cs="Sylfaen"/>
                <w:color w:val="000000"/>
              </w:rPr>
              <w:t>შედეგის</w:t>
            </w:r>
            <w:r w:rsidRPr="00515C1D">
              <w:rPr>
                <w:rFonts w:ascii="Calibri" w:eastAsia="Times New Roman" w:hAnsi="Calibri" w:cs="Calibri"/>
                <w:color w:val="000000"/>
              </w:rPr>
              <w:t xml:space="preserve"> </w:t>
            </w:r>
            <w:r w:rsidRPr="00515C1D">
              <w:rPr>
                <w:rFonts w:ascii="Sylfaen" w:eastAsia="Times New Roman" w:hAnsi="Sylfaen" w:cs="Sylfaen"/>
                <w:color w:val="000000"/>
              </w:rPr>
              <w:t>შეფასების</w:t>
            </w:r>
            <w:r w:rsidRPr="00515C1D">
              <w:rPr>
                <w:rFonts w:ascii="Calibri" w:eastAsia="Times New Roman" w:hAnsi="Calibri" w:cs="Calibri"/>
                <w:color w:val="000000"/>
              </w:rPr>
              <w:t xml:space="preserve"> </w:t>
            </w:r>
            <w:r w:rsidRPr="00515C1D">
              <w:rPr>
                <w:rFonts w:ascii="Sylfaen" w:eastAsia="Times New Roman" w:hAnsi="Sylfaen" w:cs="Sylfaen"/>
                <w:color w:val="000000"/>
              </w:rPr>
              <w:t>ინდიკატორი</w:t>
            </w:r>
          </w:p>
        </w:tc>
      </w:tr>
      <w:tr w:rsidR="00F95C22" w:rsidRPr="00515C1D" w14:paraId="445F93A5" w14:textId="77777777" w:rsidTr="00E656A8">
        <w:trPr>
          <w:gridAfter w:val="1"/>
          <w:wAfter w:w="9" w:type="dxa"/>
          <w:trHeight w:val="87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03AAE67F" w14:textId="77777777" w:rsidR="00F95C22" w:rsidRPr="00515C1D" w:rsidRDefault="00F95C22" w:rsidP="00383F3A">
            <w:pPr>
              <w:spacing w:after="0" w:line="240" w:lineRule="auto"/>
              <w:jc w:val="center"/>
              <w:rPr>
                <w:rFonts w:ascii="Calibri" w:eastAsia="Times New Roman" w:hAnsi="Calibri" w:cs="Calibri"/>
                <w:color w:val="000000"/>
              </w:rPr>
            </w:pPr>
            <w:r w:rsidRPr="00515C1D">
              <w:rPr>
                <w:rFonts w:ascii="Calibri" w:eastAsia="Times New Roman" w:hAnsi="Calibri" w:cs="Calibri"/>
                <w:color w:val="000000"/>
              </w:rPr>
              <w:t>№</w:t>
            </w:r>
          </w:p>
        </w:tc>
        <w:tc>
          <w:tcPr>
            <w:tcW w:w="2281" w:type="dxa"/>
            <w:tcBorders>
              <w:top w:val="nil"/>
              <w:left w:val="nil"/>
              <w:bottom w:val="single" w:sz="4" w:space="0" w:color="auto"/>
              <w:right w:val="single" w:sz="4" w:space="0" w:color="auto"/>
            </w:tcBorders>
            <w:shd w:val="clear" w:color="auto" w:fill="auto"/>
            <w:vAlign w:val="center"/>
            <w:hideMark/>
          </w:tcPr>
          <w:p w14:paraId="4E5952CA" w14:textId="77777777" w:rsidR="00F95C22" w:rsidRPr="00515C1D" w:rsidRDefault="00F95C22" w:rsidP="00383F3A">
            <w:pPr>
              <w:spacing w:after="0" w:line="240" w:lineRule="auto"/>
              <w:jc w:val="center"/>
              <w:rPr>
                <w:rFonts w:ascii="Calibri" w:eastAsia="Times New Roman" w:hAnsi="Calibri" w:cs="Calibri"/>
                <w:color w:val="000000"/>
              </w:rPr>
            </w:pPr>
            <w:r w:rsidRPr="00515C1D">
              <w:rPr>
                <w:rFonts w:ascii="Sylfaen" w:eastAsia="Times New Roman" w:hAnsi="Sylfaen" w:cs="Sylfaen"/>
                <w:color w:val="000000"/>
              </w:rPr>
              <w:t>მოსალოდნელი</w:t>
            </w:r>
            <w:r w:rsidRPr="00515C1D">
              <w:rPr>
                <w:rFonts w:ascii="Calibri" w:eastAsia="Times New Roman" w:hAnsi="Calibri" w:cs="Calibri"/>
                <w:color w:val="000000"/>
              </w:rPr>
              <w:t xml:space="preserve"> </w:t>
            </w:r>
            <w:r w:rsidRPr="00515C1D">
              <w:rPr>
                <w:rFonts w:ascii="Sylfaen" w:eastAsia="Times New Roman" w:hAnsi="Sylfaen" w:cs="Sylfaen"/>
                <w:color w:val="000000"/>
              </w:rPr>
              <w:t>შედეგის</w:t>
            </w:r>
            <w:r w:rsidRPr="00515C1D">
              <w:rPr>
                <w:rFonts w:ascii="Calibri" w:eastAsia="Times New Roman" w:hAnsi="Calibri" w:cs="Calibri"/>
                <w:color w:val="000000"/>
              </w:rPr>
              <w:t xml:space="preserve"> </w:t>
            </w:r>
            <w:r w:rsidRPr="00515C1D">
              <w:rPr>
                <w:rFonts w:ascii="Sylfaen" w:eastAsia="Times New Roman" w:hAnsi="Sylfaen" w:cs="Sylfaen"/>
                <w:color w:val="000000"/>
              </w:rPr>
              <w:t>შეფასების</w:t>
            </w:r>
            <w:r w:rsidRPr="00515C1D">
              <w:rPr>
                <w:rFonts w:ascii="Calibri" w:eastAsia="Times New Roman" w:hAnsi="Calibri" w:cs="Calibri"/>
                <w:color w:val="000000"/>
              </w:rPr>
              <w:t xml:space="preserve"> </w:t>
            </w:r>
            <w:r w:rsidRPr="00515C1D">
              <w:rPr>
                <w:rFonts w:ascii="Sylfaen" w:eastAsia="Times New Roman" w:hAnsi="Sylfaen" w:cs="Sylfaen"/>
                <w:color w:val="000000"/>
              </w:rPr>
              <w:t>ინდიკატორი</w:t>
            </w:r>
          </w:p>
        </w:tc>
        <w:tc>
          <w:tcPr>
            <w:tcW w:w="942" w:type="dxa"/>
            <w:gridSpan w:val="2"/>
            <w:tcBorders>
              <w:top w:val="nil"/>
              <w:left w:val="nil"/>
              <w:bottom w:val="single" w:sz="4" w:space="0" w:color="auto"/>
              <w:right w:val="single" w:sz="4" w:space="0" w:color="auto"/>
            </w:tcBorders>
            <w:shd w:val="clear" w:color="auto" w:fill="auto"/>
            <w:vAlign w:val="center"/>
            <w:hideMark/>
          </w:tcPr>
          <w:p w14:paraId="53C9FDDD" w14:textId="77777777" w:rsidR="00F95C22" w:rsidRPr="00515C1D" w:rsidRDefault="00F95C22" w:rsidP="00383F3A">
            <w:pPr>
              <w:spacing w:after="0" w:line="240" w:lineRule="auto"/>
              <w:jc w:val="center"/>
              <w:rPr>
                <w:rFonts w:ascii="Calibri" w:eastAsia="Times New Roman" w:hAnsi="Calibri" w:cs="Calibri"/>
                <w:color w:val="000000"/>
              </w:rPr>
            </w:pPr>
            <w:r w:rsidRPr="00515C1D">
              <w:rPr>
                <w:rFonts w:ascii="Sylfaen" w:eastAsia="Times New Roman" w:hAnsi="Sylfaen" w:cs="Sylfaen"/>
                <w:color w:val="000000"/>
              </w:rPr>
              <w:t>საბაზისო</w:t>
            </w:r>
            <w:r w:rsidRPr="00515C1D">
              <w:rPr>
                <w:rFonts w:ascii="Calibri" w:eastAsia="Times New Roman" w:hAnsi="Calibri" w:cs="Calibri"/>
                <w:color w:val="000000"/>
              </w:rPr>
              <w:t xml:space="preserve"> </w:t>
            </w:r>
            <w:r w:rsidRPr="00515C1D">
              <w:rPr>
                <w:rFonts w:ascii="Sylfaen" w:eastAsia="Times New Roman" w:hAnsi="Sylfaen" w:cs="Sylfaen"/>
                <w:color w:val="000000"/>
              </w:rPr>
              <w:t>მაჩვენებელი</w:t>
            </w:r>
          </w:p>
        </w:tc>
        <w:tc>
          <w:tcPr>
            <w:tcW w:w="2126" w:type="dxa"/>
            <w:gridSpan w:val="3"/>
            <w:tcBorders>
              <w:top w:val="nil"/>
              <w:left w:val="nil"/>
              <w:bottom w:val="single" w:sz="4" w:space="0" w:color="auto"/>
              <w:right w:val="single" w:sz="4" w:space="0" w:color="auto"/>
            </w:tcBorders>
            <w:shd w:val="clear" w:color="auto" w:fill="auto"/>
            <w:vAlign w:val="center"/>
            <w:hideMark/>
          </w:tcPr>
          <w:p w14:paraId="071CEDCA" w14:textId="77777777" w:rsidR="00F95C22" w:rsidRPr="00515C1D" w:rsidRDefault="00F95C22" w:rsidP="00383F3A">
            <w:pPr>
              <w:spacing w:after="0" w:line="240" w:lineRule="auto"/>
              <w:jc w:val="center"/>
              <w:rPr>
                <w:rFonts w:ascii="Calibri" w:eastAsia="Times New Roman" w:hAnsi="Calibri" w:cs="Calibri"/>
                <w:color w:val="000000"/>
              </w:rPr>
            </w:pPr>
            <w:r w:rsidRPr="00515C1D">
              <w:rPr>
                <w:rFonts w:ascii="Sylfaen" w:eastAsia="Times New Roman" w:hAnsi="Sylfaen" w:cs="Sylfaen"/>
                <w:color w:val="000000"/>
              </w:rPr>
              <w:t>დაგეგმილი</w:t>
            </w:r>
            <w:r w:rsidRPr="00515C1D">
              <w:rPr>
                <w:rFonts w:ascii="Calibri" w:eastAsia="Times New Roman" w:hAnsi="Calibri" w:cs="Calibri"/>
                <w:color w:val="000000"/>
              </w:rPr>
              <w:t xml:space="preserve"> </w:t>
            </w:r>
            <w:r w:rsidRPr="00515C1D">
              <w:rPr>
                <w:rFonts w:ascii="Sylfaen" w:eastAsia="Times New Roman" w:hAnsi="Sylfaen" w:cs="Sylfaen"/>
                <w:color w:val="000000"/>
              </w:rPr>
              <w:t>მაჩვენებელი</w:t>
            </w:r>
          </w:p>
        </w:tc>
        <w:tc>
          <w:tcPr>
            <w:tcW w:w="1559" w:type="dxa"/>
            <w:gridSpan w:val="2"/>
            <w:tcBorders>
              <w:top w:val="nil"/>
              <w:left w:val="nil"/>
              <w:bottom w:val="single" w:sz="4" w:space="0" w:color="auto"/>
              <w:right w:val="single" w:sz="4" w:space="0" w:color="auto"/>
            </w:tcBorders>
            <w:shd w:val="clear" w:color="auto" w:fill="auto"/>
            <w:vAlign w:val="center"/>
            <w:hideMark/>
          </w:tcPr>
          <w:p w14:paraId="7BDB2470" w14:textId="77777777" w:rsidR="00F95C22" w:rsidRPr="00515C1D" w:rsidRDefault="00F95C22" w:rsidP="00383F3A">
            <w:pPr>
              <w:spacing w:after="0" w:line="240" w:lineRule="auto"/>
              <w:jc w:val="center"/>
              <w:rPr>
                <w:rFonts w:ascii="Calibri" w:eastAsia="Times New Roman" w:hAnsi="Calibri" w:cs="Calibri"/>
                <w:color w:val="000000"/>
              </w:rPr>
            </w:pPr>
            <w:r w:rsidRPr="00515C1D">
              <w:rPr>
                <w:rFonts w:ascii="Sylfaen" w:eastAsia="Times New Roman" w:hAnsi="Sylfaen" w:cs="Sylfaen"/>
                <w:color w:val="000000"/>
              </w:rPr>
              <w:t>მიღწეული</w:t>
            </w:r>
            <w:r w:rsidRPr="00515C1D">
              <w:rPr>
                <w:rFonts w:ascii="Calibri" w:eastAsia="Times New Roman" w:hAnsi="Calibri" w:cs="Calibri"/>
                <w:color w:val="000000"/>
              </w:rPr>
              <w:t xml:space="preserve"> </w:t>
            </w:r>
            <w:r w:rsidRPr="00515C1D">
              <w:rPr>
                <w:rFonts w:ascii="Sylfaen" w:eastAsia="Times New Roman" w:hAnsi="Sylfaen" w:cs="Sylfaen"/>
                <w:color w:val="000000"/>
              </w:rPr>
              <w:t>მაჩვენებელი</w:t>
            </w:r>
          </w:p>
        </w:tc>
        <w:tc>
          <w:tcPr>
            <w:tcW w:w="6945" w:type="dxa"/>
            <w:gridSpan w:val="2"/>
            <w:tcBorders>
              <w:top w:val="nil"/>
              <w:left w:val="nil"/>
              <w:bottom w:val="single" w:sz="4" w:space="0" w:color="auto"/>
              <w:right w:val="single" w:sz="4" w:space="0" w:color="auto"/>
            </w:tcBorders>
            <w:shd w:val="clear" w:color="auto" w:fill="auto"/>
            <w:vAlign w:val="center"/>
            <w:hideMark/>
          </w:tcPr>
          <w:p w14:paraId="2111D686" w14:textId="77777777" w:rsidR="00F95C22" w:rsidRPr="00515C1D" w:rsidRDefault="00F95C22" w:rsidP="00383F3A">
            <w:pPr>
              <w:spacing w:after="0" w:line="240" w:lineRule="auto"/>
              <w:rPr>
                <w:rFonts w:ascii="Calibri" w:eastAsia="Times New Roman" w:hAnsi="Calibri" w:cs="Calibri"/>
                <w:color w:val="000000"/>
              </w:rPr>
            </w:pPr>
            <w:r w:rsidRPr="00515C1D">
              <w:rPr>
                <w:rFonts w:ascii="Sylfaen" w:eastAsia="Times New Roman" w:hAnsi="Sylfaen" w:cs="Sylfaen"/>
                <w:color w:val="000000"/>
              </w:rPr>
              <w:t>ცდომილების</w:t>
            </w:r>
            <w:r w:rsidRPr="00515C1D">
              <w:rPr>
                <w:rFonts w:ascii="Calibri" w:eastAsia="Times New Roman" w:hAnsi="Calibri" w:cs="Calibri"/>
                <w:color w:val="000000"/>
              </w:rPr>
              <w:t xml:space="preserve"> </w:t>
            </w:r>
            <w:r w:rsidRPr="00515C1D">
              <w:rPr>
                <w:rFonts w:ascii="Sylfaen" w:eastAsia="Times New Roman" w:hAnsi="Sylfaen" w:cs="Sylfaen"/>
                <w:color w:val="000000"/>
              </w:rPr>
              <w:t>მაჩვენებელი</w:t>
            </w:r>
            <w:r w:rsidRPr="00515C1D">
              <w:rPr>
                <w:rFonts w:ascii="Calibri" w:eastAsia="Times New Roman" w:hAnsi="Calibri" w:cs="Calibri"/>
                <w:color w:val="000000"/>
              </w:rPr>
              <w:t xml:space="preserve"> (%/</w:t>
            </w:r>
            <w:r w:rsidRPr="00515C1D">
              <w:rPr>
                <w:rFonts w:ascii="Sylfaen" w:eastAsia="Times New Roman" w:hAnsi="Sylfaen" w:cs="Sylfaen"/>
                <w:color w:val="000000"/>
              </w:rPr>
              <w:t>აღწერა</w:t>
            </w:r>
            <w:r w:rsidRPr="00515C1D">
              <w:rPr>
                <w:rFonts w:ascii="Calibri" w:eastAsia="Times New Roman" w:hAnsi="Calibri" w:cs="Calibri"/>
                <w:color w:val="000000"/>
              </w:rPr>
              <w:t>)</w:t>
            </w:r>
          </w:p>
        </w:tc>
      </w:tr>
      <w:tr w:rsidR="00ED6F31" w:rsidRPr="00444382" w14:paraId="48AE5BC8" w14:textId="77777777" w:rsidTr="00E656A8">
        <w:trPr>
          <w:gridAfter w:val="1"/>
          <w:wAfter w:w="9" w:type="dxa"/>
          <w:trHeight w:val="870"/>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21AFE6ED" w14:textId="77777777" w:rsidR="00ED6F31" w:rsidRPr="00444382" w:rsidRDefault="00ED6F31" w:rsidP="00ED6F31">
            <w:pPr>
              <w:spacing w:after="0" w:line="240" w:lineRule="auto"/>
              <w:jc w:val="center"/>
              <w:rPr>
                <w:rFonts w:ascii="Sylfaen" w:eastAsia="Times New Roman" w:hAnsi="Sylfaen" w:cs="Arial"/>
                <w:color w:val="000000"/>
              </w:rPr>
            </w:pPr>
            <w:r w:rsidRPr="00444382">
              <w:rPr>
                <w:rFonts w:ascii="Sylfaen" w:eastAsia="Times New Roman" w:hAnsi="Sylfaen" w:cs="Arial"/>
                <w:color w:val="000000"/>
              </w:rPr>
              <w:t>1</w:t>
            </w:r>
          </w:p>
        </w:tc>
        <w:tc>
          <w:tcPr>
            <w:tcW w:w="2281" w:type="dxa"/>
            <w:tcBorders>
              <w:top w:val="nil"/>
              <w:left w:val="nil"/>
              <w:bottom w:val="single" w:sz="4" w:space="0" w:color="auto"/>
              <w:right w:val="single" w:sz="4" w:space="0" w:color="auto"/>
            </w:tcBorders>
            <w:shd w:val="clear" w:color="auto" w:fill="auto"/>
            <w:vAlign w:val="center"/>
            <w:hideMark/>
          </w:tcPr>
          <w:p w14:paraId="743ADE99" w14:textId="7116FAF0" w:rsidR="00ED6F31" w:rsidRPr="00444382" w:rsidRDefault="00ED6F31" w:rsidP="00ED6F31">
            <w:pPr>
              <w:spacing w:after="0" w:line="240" w:lineRule="auto"/>
              <w:jc w:val="center"/>
              <w:rPr>
                <w:rFonts w:ascii="Sylfaen" w:eastAsia="Times New Roman" w:hAnsi="Sylfaen" w:cs="Arial"/>
                <w:color w:val="000000"/>
              </w:rPr>
            </w:pPr>
            <w:r w:rsidRPr="00444382">
              <w:rPr>
                <w:rFonts w:ascii="Sylfaen" w:eastAsia="Times New Roman" w:hAnsi="Sylfaen" w:cs="Arial"/>
                <w:color w:val="000000"/>
              </w:rPr>
              <w:t xml:space="preserve">ბენეფიციართა რაოდენობა, რომელთაც გაეწიათ დახმარება </w:t>
            </w:r>
          </w:p>
        </w:tc>
        <w:tc>
          <w:tcPr>
            <w:tcW w:w="942" w:type="dxa"/>
            <w:gridSpan w:val="2"/>
            <w:tcBorders>
              <w:top w:val="nil"/>
              <w:left w:val="nil"/>
              <w:bottom w:val="single" w:sz="4" w:space="0" w:color="auto"/>
              <w:right w:val="single" w:sz="4" w:space="0" w:color="auto"/>
            </w:tcBorders>
            <w:shd w:val="clear" w:color="auto" w:fill="auto"/>
            <w:vAlign w:val="center"/>
            <w:hideMark/>
          </w:tcPr>
          <w:p w14:paraId="117A7EE2" w14:textId="08906EA1" w:rsidR="00ED6F31" w:rsidRPr="00444382" w:rsidRDefault="00ED6F31" w:rsidP="00ED6F31">
            <w:pPr>
              <w:spacing w:after="0" w:line="240" w:lineRule="auto"/>
              <w:jc w:val="center"/>
              <w:rPr>
                <w:rFonts w:ascii="Sylfaen" w:eastAsia="Times New Roman" w:hAnsi="Sylfaen" w:cs="Arial"/>
                <w:color w:val="000000"/>
              </w:rPr>
            </w:pPr>
            <w:r w:rsidRPr="00444382">
              <w:rPr>
                <w:rFonts w:ascii="Sylfaen" w:eastAsia="Times New Roman" w:hAnsi="Sylfaen" w:cs="Arial"/>
                <w:color w:val="000000"/>
              </w:rPr>
              <w:t>1711</w:t>
            </w:r>
          </w:p>
        </w:tc>
        <w:tc>
          <w:tcPr>
            <w:tcW w:w="2113" w:type="dxa"/>
            <w:gridSpan w:val="2"/>
            <w:tcBorders>
              <w:top w:val="nil"/>
              <w:left w:val="nil"/>
              <w:bottom w:val="single" w:sz="4" w:space="0" w:color="auto"/>
              <w:right w:val="single" w:sz="4" w:space="0" w:color="auto"/>
            </w:tcBorders>
            <w:shd w:val="clear" w:color="auto" w:fill="auto"/>
            <w:vAlign w:val="center"/>
            <w:hideMark/>
          </w:tcPr>
          <w:p w14:paraId="23625BC6" w14:textId="5928156E" w:rsidR="00ED6F31" w:rsidRPr="00444382" w:rsidRDefault="00ED6F31" w:rsidP="00ED6F31">
            <w:pPr>
              <w:spacing w:after="0" w:line="240" w:lineRule="auto"/>
              <w:jc w:val="center"/>
              <w:rPr>
                <w:rFonts w:ascii="Sylfaen" w:eastAsia="Times New Roman" w:hAnsi="Sylfaen" w:cs="Arial"/>
                <w:color w:val="000000"/>
              </w:rPr>
            </w:pPr>
            <w:r w:rsidRPr="00444382">
              <w:rPr>
                <w:rFonts w:ascii="Sylfaen" w:eastAsia="Times New Roman" w:hAnsi="Sylfaen" w:cs="Arial"/>
                <w:color w:val="000000"/>
              </w:rPr>
              <w:t>1700</w:t>
            </w:r>
          </w:p>
        </w:tc>
        <w:tc>
          <w:tcPr>
            <w:tcW w:w="1572" w:type="dxa"/>
            <w:gridSpan w:val="3"/>
            <w:tcBorders>
              <w:top w:val="nil"/>
              <w:left w:val="nil"/>
              <w:bottom w:val="single" w:sz="4" w:space="0" w:color="auto"/>
              <w:right w:val="single" w:sz="4" w:space="0" w:color="auto"/>
            </w:tcBorders>
            <w:shd w:val="clear" w:color="auto" w:fill="auto"/>
            <w:vAlign w:val="center"/>
            <w:hideMark/>
          </w:tcPr>
          <w:p w14:paraId="0F679333" w14:textId="77777777" w:rsidR="00ED6F31" w:rsidRPr="00444382" w:rsidRDefault="00ED6F31" w:rsidP="00E656A8">
            <w:pPr>
              <w:spacing w:after="0" w:line="240" w:lineRule="auto"/>
              <w:jc w:val="center"/>
              <w:rPr>
                <w:rFonts w:ascii="Sylfaen" w:eastAsia="Times New Roman" w:hAnsi="Sylfaen" w:cs="Arial"/>
                <w:color w:val="000000"/>
              </w:rPr>
            </w:pPr>
          </w:p>
          <w:p w14:paraId="1386BDF5" w14:textId="14BEBDBC" w:rsidR="00ED6F31" w:rsidRPr="00444382" w:rsidRDefault="00B14E58" w:rsidP="00E656A8">
            <w:pPr>
              <w:spacing w:after="0" w:line="240" w:lineRule="auto"/>
              <w:jc w:val="center"/>
              <w:rPr>
                <w:rFonts w:ascii="Sylfaen" w:eastAsia="Times New Roman" w:hAnsi="Sylfaen" w:cs="Arial"/>
                <w:color w:val="000000"/>
                <w:lang w:val="ka-GE"/>
              </w:rPr>
            </w:pPr>
            <w:r w:rsidRPr="00444382">
              <w:rPr>
                <w:rFonts w:ascii="Sylfaen" w:eastAsia="Times New Roman" w:hAnsi="Sylfaen" w:cs="Arial"/>
                <w:color w:val="000000"/>
                <w:lang w:val="ka-GE"/>
              </w:rPr>
              <w:t>4265</w:t>
            </w:r>
          </w:p>
        </w:tc>
        <w:tc>
          <w:tcPr>
            <w:tcW w:w="6945" w:type="dxa"/>
            <w:gridSpan w:val="2"/>
            <w:tcBorders>
              <w:top w:val="nil"/>
              <w:left w:val="nil"/>
              <w:bottom w:val="single" w:sz="4" w:space="0" w:color="auto"/>
              <w:right w:val="single" w:sz="4" w:space="0" w:color="auto"/>
            </w:tcBorders>
            <w:shd w:val="clear" w:color="auto" w:fill="auto"/>
            <w:vAlign w:val="center"/>
            <w:hideMark/>
          </w:tcPr>
          <w:p w14:paraId="33321CD9" w14:textId="33909AC2" w:rsidR="00ED6F31" w:rsidRPr="00444382" w:rsidRDefault="00E656A8" w:rsidP="00E656A8">
            <w:pPr>
              <w:spacing w:after="0" w:line="240" w:lineRule="auto"/>
              <w:rPr>
                <w:rFonts w:ascii="Sylfaen" w:eastAsia="Times New Roman" w:hAnsi="Sylfaen" w:cs="Arial"/>
                <w:color w:val="000000"/>
                <w:lang w:val="ka-GE"/>
              </w:rPr>
            </w:pPr>
            <w:r w:rsidRPr="00444382">
              <w:rPr>
                <w:rFonts w:ascii="Sylfaen" w:eastAsia="Times New Roman" w:hAnsi="Sylfaen" w:cs="Arial"/>
                <w:color w:val="000000"/>
                <w:lang w:val="ka-GE"/>
              </w:rPr>
              <w:t>აღნიშნულ პროგრამულ კოდზე გაიზარდა ასიგნება, რამაც საშუალება მოგვცა</w:t>
            </w:r>
            <w:r w:rsidR="00942727" w:rsidRPr="00444382">
              <w:rPr>
                <w:rFonts w:ascii="Sylfaen" w:eastAsia="Times New Roman" w:hAnsi="Sylfaen" w:cs="Arial"/>
                <w:color w:val="000000"/>
                <w:lang w:val="ka-GE"/>
              </w:rPr>
              <w:t>,</w:t>
            </w:r>
            <w:r w:rsidRPr="00444382">
              <w:rPr>
                <w:rFonts w:ascii="Sylfaen" w:eastAsia="Times New Roman" w:hAnsi="Sylfaen" w:cs="Arial"/>
                <w:color w:val="000000"/>
                <w:lang w:val="ka-GE"/>
              </w:rPr>
              <w:t xml:space="preserve"> დავხმარებოდით დაგეგმილზე 3-ჯერ მეტ ბენეფიციარს.</w:t>
            </w:r>
          </w:p>
          <w:p w14:paraId="24897731" w14:textId="51DDDFA9" w:rsidR="00ED6F31" w:rsidRPr="00444382" w:rsidRDefault="00ED6F31" w:rsidP="00ED6F31">
            <w:pPr>
              <w:spacing w:after="0" w:line="240" w:lineRule="auto"/>
              <w:jc w:val="center"/>
              <w:rPr>
                <w:rFonts w:ascii="Sylfaen" w:eastAsia="Times New Roman" w:hAnsi="Sylfaen" w:cs="Arial"/>
                <w:color w:val="000000"/>
              </w:rPr>
            </w:pPr>
          </w:p>
        </w:tc>
      </w:tr>
    </w:tbl>
    <w:p w14:paraId="6403DE59" w14:textId="77777777" w:rsidR="007F5655" w:rsidRPr="00444382" w:rsidRDefault="007F5655" w:rsidP="00E656A8">
      <w:pPr>
        <w:spacing w:after="0" w:line="240" w:lineRule="auto"/>
        <w:jc w:val="center"/>
        <w:rPr>
          <w:rFonts w:ascii="Sylfaen" w:eastAsia="Times New Roman" w:hAnsi="Sylfaen" w:cs="Arial"/>
          <w:color w:val="000000"/>
        </w:rPr>
      </w:pPr>
    </w:p>
    <w:tbl>
      <w:tblPr>
        <w:tblW w:w="14446" w:type="dxa"/>
        <w:tblInd w:w="-147" w:type="dxa"/>
        <w:tblLook w:val="04A0" w:firstRow="1" w:lastRow="0" w:firstColumn="1" w:lastColumn="0" w:noHBand="0" w:noVBand="1"/>
      </w:tblPr>
      <w:tblGrid>
        <w:gridCol w:w="1347"/>
        <w:gridCol w:w="844"/>
        <w:gridCol w:w="936"/>
        <w:gridCol w:w="1430"/>
        <w:gridCol w:w="757"/>
        <w:gridCol w:w="858"/>
        <w:gridCol w:w="20"/>
        <w:gridCol w:w="963"/>
        <w:gridCol w:w="1205"/>
        <w:gridCol w:w="6086"/>
      </w:tblGrid>
      <w:tr w:rsidR="00F95C22" w:rsidRPr="00515C1D" w14:paraId="18362AE3" w14:textId="77777777" w:rsidTr="003A0C48">
        <w:trPr>
          <w:trHeight w:val="600"/>
        </w:trPr>
        <w:tc>
          <w:tcPr>
            <w:tcW w:w="219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375DC3F" w14:textId="77777777" w:rsidR="00F95C22" w:rsidRPr="00515C1D" w:rsidRDefault="00F95C22" w:rsidP="00383F3A">
            <w:pPr>
              <w:spacing w:after="0" w:line="240" w:lineRule="auto"/>
              <w:rPr>
                <w:rFonts w:ascii="Calibri" w:eastAsia="Times New Roman" w:hAnsi="Calibri" w:cs="Calibri"/>
                <w:color w:val="000000"/>
                <w:sz w:val="20"/>
                <w:szCs w:val="20"/>
              </w:rPr>
            </w:pPr>
            <w:r w:rsidRPr="00515C1D">
              <w:rPr>
                <w:rFonts w:ascii="Sylfaen" w:eastAsia="Times New Roman" w:hAnsi="Sylfaen" w:cs="Sylfaen"/>
                <w:color w:val="000000"/>
                <w:sz w:val="20"/>
                <w:szCs w:val="20"/>
              </w:rPr>
              <w:t>პროგრამის</w:t>
            </w:r>
            <w:r w:rsidRPr="00515C1D">
              <w:rPr>
                <w:rFonts w:ascii="Calibri" w:eastAsia="Times New Roman" w:hAnsi="Calibri" w:cs="Calibri"/>
                <w:color w:val="000000"/>
                <w:sz w:val="20"/>
                <w:szCs w:val="20"/>
              </w:rPr>
              <w:t xml:space="preserve"> </w:t>
            </w:r>
            <w:r w:rsidRPr="00515C1D">
              <w:rPr>
                <w:rFonts w:ascii="Sylfaen" w:eastAsia="Times New Roman" w:hAnsi="Sylfaen" w:cs="Sylfaen"/>
                <w:color w:val="000000"/>
                <w:sz w:val="20"/>
                <w:szCs w:val="20"/>
              </w:rPr>
              <w:t>დასახელება</w:t>
            </w:r>
            <w:r w:rsidRPr="00515C1D">
              <w:rPr>
                <w:rFonts w:ascii="Calibri" w:eastAsia="Times New Roman" w:hAnsi="Calibri" w:cs="Calibri"/>
                <w:color w:val="000000"/>
                <w:sz w:val="20"/>
                <w:szCs w:val="20"/>
              </w:rPr>
              <w:t xml:space="preserve"> (</w:t>
            </w:r>
            <w:r w:rsidRPr="00515C1D">
              <w:rPr>
                <w:rFonts w:ascii="Sylfaen" w:eastAsia="Times New Roman" w:hAnsi="Sylfaen" w:cs="Sylfaen"/>
                <w:color w:val="000000"/>
                <w:sz w:val="20"/>
                <w:szCs w:val="20"/>
              </w:rPr>
              <w:t>პროგრამული</w:t>
            </w:r>
            <w:r w:rsidRPr="00515C1D">
              <w:rPr>
                <w:rFonts w:ascii="Calibri" w:eastAsia="Times New Roman" w:hAnsi="Calibri" w:cs="Calibri"/>
                <w:color w:val="000000"/>
                <w:sz w:val="20"/>
                <w:szCs w:val="20"/>
              </w:rPr>
              <w:t xml:space="preserve"> </w:t>
            </w:r>
            <w:r w:rsidRPr="00515C1D">
              <w:rPr>
                <w:rFonts w:ascii="Sylfaen" w:eastAsia="Times New Roman" w:hAnsi="Sylfaen" w:cs="Sylfaen"/>
                <w:color w:val="000000"/>
                <w:sz w:val="20"/>
                <w:szCs w:val="20"/>
              </w:rPr>
              <w:t>კოდი</w:t>
            </w:r>
            <w:r w:rsidRPr="00515C1D">
              <w:rPr>
                <w:rFonts w:ascii="Calibri" w:eastAsia="Times New Roman" w:hAnsi="Calibri" w:cs="Calibri"/>
                <w:color w:val="000000"/>
                <w:sz w:val="20"/>
                <w:szCs w:val="20"/>
              </w:rPr>
              <w:t>)</w:t>
            </w:r>
          </w:p>
        </w:tc>
        <w:tc>
          <w:tcPr>
            <w:tcW w:w="398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B8EFD2E" w14:textId="77777777" w:rsidR="00F95C22" w:rsidRPr="00515C1D" w:rsidRDefault="00F95C22" w:rsidP="00383F3A">
            <w:pPr>
              <w:spacing w:after="0" w:line="240" w:lineRule="auto"/>
              <w:jc w:val="center"/>
              <w:rPr>
                <w:rFonts w:ascii="Sylfaen" w:eastAsia="Times New Roman" w:hAnsi="Sylfaen" w:cs="Calibri"/>
                <w:color w:val="000000"/>
                <w:sz w:val="18"/>
                <w:szCs w:val="18"/>
                <w:lang w:val="ka-GE"/>
              </w:rPr>
            </w:pPr>
            <w:r w:rsidRPr="00515C1D">
              <w:rPr>
                <w:rFonts w:ascii="Sylfaen" w:eastAsia="Times New Roman" w:hAnsi="Sylfaen" w:cs="Calibri"/>
                <w:color w:val="000000"/>
                <w:sz w:val="18"/>
                <w:szCs w:val="18"/>
                <w:lang w:val="ka-GE"/>
              </w:rPr>
              <w:t>06 02 02</w:t>
            </w:r>
          </w:p>
        </w:tc>
        <w:tc>
          <w:tcPr>
            <w:tcW w:w="827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93B291" w14:textId="77777777" w:rsidR="00F95C22" w:rsidRPr="00515C1D" w:rsidRDefault="00F95C22" w:rsidP="00383F3A">
            <w:pPr>
              <w:spacing w:after="0" w:line="240" w:lineRule="auto"/>
              <w:jc w:val="center"/>
              <w:rPr>
                <w:rFonts w:ascii="Sylfaen" w:eastAsia="Times New Roman" w:hAnsi="Sylfaen" w:cs="Arial"/>
                <w:color w:val="000000"/>
                <w:sz w:val="20"/>
                <w:szCs w:val="20"/>
              </w:rPr>
            </w:pPr>
            <w:r w:rsidRPr="00515C1D">
              <w:rPr>
                <w:rFonts w:ascii="Sylfaen" w:eastAsia="Times New Roman" w:hAnsi="Sylfaen" w:cs="Arial"/>
                <w:color w:val="000000"/>
                <w:sz w:val="20"/>
                <w:szCs w:val="20"/>
              </w:rPr>
              <w:t>ოჯახებისა და ბავშვების  სოციალური დაცვა</w:t>
            </w:r>
          </w:p>
        </w:tc>
      </w:tr>
      <w:tr w:rsidR="00F95C22" w:rsidRPr="00515C1D" w14:paraId="06C57F22" w14:textId="77777777" w:rsidTr="003A0C48">
        <w:trPr>
          <w:trHeight w:val="600"/>
        </w:trPr>
        <w:tc>
          <w:tcPr>
            <w:tcW w:w="219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180181" w14:textId="77777777" w:rsidR="00F95C22" w:rsidRPr="00515C1D" w:rsidRDefault="00F95C22" w:rsidP="00383F3A">
            <w:pPr>
              <w:spacing w:after="0" w:line="240" w:lineRule="auto"/>
              <w:rPr>
                <w:rFonts w:ascii="Calibri" w:eastAsia="Times New Roman" w:hAnsi="Calibri" w:cs="Calibri"/>
                <w:color w:val="000000"/>
                <w:sz w:val="20"/>
                <w:szCs w:val="20"/>
              </w:rPr>
            </w:pPr>
            <w:r w:rsidRPr="00515C1D">
              <w:rPr>
                <w:rFonts w:ascii="Sylfaen" w:eastAsia="Times New Roman" w:hAnsi="Sylfaen" w:cs="Sylfaen"/>
                <w:color w:val="000000"/>
                <w:sz w:val="20"/>
                <w:szCs w:val="20"/>
              </w:rPr>
              <w:lastRenderedPageBreak/>
              <w:t>პროგრამის</w:t>
            </w:r>
            <w:r w:rsidRPr="00515C1D">
              <w:rPr>
                <w:rFonts w:ascii="Calibri" w:eastAsia="Times New Roman" w:hAnsi="Calibri" w:cs="Calibri"/>
                <w:color w:val="000000"/>
                <w:sz w:val="20"/>
                <w:szCs w:val="20"/>
              </w:rPr>
              <w:t xml:space="preserve"> </w:t>
            </w:r>
            <w:r w:rsidRPr="00515C1D">
              <w:rPr>
                <w:rFonts w:ascii="Sylfaen" w:eastAsia="Times New Roman" w:hAnsi="Sylfaen" w:cs="Sylfaen"/>
                <w:color w:val="000000"/>
                <w:sz w:val="20"/>
                <w:szCs w:val="20"/>
              </w:rPr>
              <w:t>გამახორციელებელი</w:t>
            </w:r>
          </w:p>
        </w:tc>
        <w:tc>
          <w:tcPr>
            <w:tcW w:w="12255"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40FEB729" w14:textId="77777777" w:rsidR="00F95C22" w:rsidRPr="00515C1D" w:rsidRDefault="00F95C22" w:rsidP="00383F3A">
            <w:pPr>
              <w:spacing w:after="0" w:line="240" w:lineRule="auto"/>
              <w:jc w:val="center"/>
              <w:rPr>
                <w:rFonts w:ascii="Calibri" w:eastAsia="Times New Roman" w:hAnsi="Calibri" w:cs="Calibri"/>
                <w:color w:val="000000"/>
              </w:rPr>
            </w:pPr>
            <w:r w:rsidRPr="00515C1D">
              <w:rPr>
                <w:rFonts w:ascii="Sylfaen" w:eastAsia="Times New Roman" w:hAnsi="Sylfaen" w:cs="Arial"/>
                <w:color w:val="000000"/>
                <w:sz w:val="20"/>
                <w:szCs w:val="20"/>
              </w:rPr>
              <w:t>ჯანდაცვის, სოციალური უზრუნველყოფის, კულტურის, სპორტის, ბავშვის უფლებების დაცვისა და მხარდაჭერის სამსახური</w:t>
            </w:r>
          </w:p>
        </w:tc>
      </w:tr>
      <w:tr w:rsidR="00F95C22" w:rsidRPr="00515C1D" w14:paraId="528E0ADF" w14:textId="77777777" w:rsidTr="003A0C48">
        <w:trPr>
          <w:trHeight w:val="1392"/>
        </w:trPr>
        <w:tc>
          <w:tcPr>
            <w:tcW w:w="219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1AAE9A8" w14:textId="77777777" w:rsidR="00F95C22" w:rsidRPr="00444382" w:rsidRDefault="00F95C22" w:rsidP="00383F3A">
            <w:pPr>
              <w:spacing w:after="0" w:line="240" w:lineRule="auto"/>
              <w:rPr>
                <w:rFonts w:ascii="Calibri" w:eastAsia="Times New Roman" w:hAnsi="Calibri" w:cs="Calibri"/>
                <w:color w:val="000000"/>
                <w:sz w:val="20"/>
                <w:szCs w:val="20"/>
              </w:rPr>
            </w:pPr>
            <w:r w:rsidRPr="00444382">
              <w:rPr>
                <w:rFonts w:ascii="Sylfaen" w:eastAsia="Times New Roman" w:hAnsi="Sylfaen" w:cs="Sylfaen"/>
                <w:color w:val="000000"/>
                <w:sz w:val="20"/>
                <w:szCs w:val="20"/>
              </w:rPr>
              <w:t>პროგრამის</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აღწერა</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და</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მიზანი</w:t>
            </w:r>
          </w:p>
        </w:tc>
        <w:tc>
          <w:tcPr>
            <w:tcW w:w="12255" w:type="dxa"/>
            <w:gridSpan w:val="8"/>
            <w:tcBorders>
              <w:top w:val="single" w:sz="4" w:space="0" w:color="auto"/>
              <w:left w:val="nil"/>
              <w:bottom w:val="single" w:sz="4" w:space="0" w:color="auto"/>
              <w:right w:val="single" w:sz="4" w:space="0" w:color="000000"/>
            </w:tcBorders>
            <w:shd w:val="clear" w:color="auto" w:fill="auto"/>
            <w:vAlign w:val="center"/>
            <w:hideMark/>
          </w:tcPr>
          <w:p w14:paraId="74D2B59C" w14:textId="77777777" w:rsidR="00F95C22" w:rsidRPr="00444382" w:rsidRDefault="00F95C22" w:rsidP="00383F3A">
            <w:pPr>
              <w:spacing w:after="0" w:line="240" w:lineRule="auto"/>
              <w:rPr>
                <w:rFonts w:ascii="Sylfaen" w:eastAsia="Times New Roman" w:hAnsi="Sylfaen" w:cs="Calibri"/>
                <w:color w:val="000000"/>
                <w:sz w:val="18"/>
                <w:szCs w:val="18"/>
              </w:rPr>
            </w:pPr>
            <w:r w:rsidRPr="00444382">
              <w:rPr>
                <w:rFonts w:ascii="Sylfaen" w:eastAsia="Times New Roman" w:hAnsi="Sylfaen" w:cs="Arial"/>
                <w:color w:val="000000"/>
                <w:sz w:val="20"/>
                <w:szCs w:val="20"/>
              </w:rPr>
              <w:t>გათვალისწინებულია მარნეულის მუნიციპალიტეტში რეგისტრირებული მოქალაქეებისათვის როგორც ერთჯერადი, ასევე ყოველთვიური ფინანსური დახმარება, მარნეულის მუნიციპალიტეტის საკრებულოს 2019 წლის 11 მარტის №9 დადგენილების "მარნეულის მუნიციპალიტეტის სოციალური და ჯანდაცვის პროგრამის დამტკიცების შესახებ" საფუძველზე.</w:t>
            </w:r>
          </w:p>
        </w:tc>
      </w:tr>
      <w:tr w:rsidR="000E11B1" w:rsidRPr="00515C1D" w14:paraId="19EBCD23" w14:textId="77777777" w:rsidTr="0071566D">
        <w:trPr>
          <w:trHeight w:val="1392"/>
        </w:trPr>
        <w:tc>
          <w:tcPr>
            <w:tcW w:w="21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C32151" w14:textId="53148274" w:rsidR="000E11B1" w:rsidRPr="00444382" w:rsidRDefault="000E11B1" w:rsidP="000E11B1">
            <w:pPr>
              <w:spacing w:after="0" w:line="240" w:lineRule="auto"/>
              <w:rPr>
                <w:rFonts w:ascii="Sylfaen" w:eastAsia="Times New Roman" w:hAnsi="Sylfaen" w:cs="Sylfaen"/>
                <w:color w:val="000000"/>
                <w:sz w:val="20"/>
                <w:szCs w:val="20"/>
              </w:rPr>
            </w:pPr>
            <w:r w:rsidRPr="00444382">
              <w:rPr>
                <w:rFonts w:ascii="Sylfaen" w:eastAsia="Times New Roman" w:hAnsi="Sylfaen" w:cs="Arial"/>
                <w:b/>
                <w:bCs/>
                <w:color w:val="000000"/>
                <w:sz w:val="20"/>
                <w:szCs w:val="20"/>
              </w:rPr>
              <w:t>გაეროს მდგრადი განვითარების „SDG“ მიზანი, რომლის მიღწევასაც</w:t>
            </w:r>
            <w:r w:rsidRPr="00444382">
              <w:rPr>
                <w:rFonts w:ascii="Sylfaen" w:eastAsia="Times New Roman" w:hAnsi="Sylfaen" w:cs="Arial"/>
                <w:b/>
                <w:bCs/>
                <w:color w:val="000000"/>
                <w:sz w:val="20"/>
                <w:szCs w:val="20"/>
              </w:rPr>
              <w:br/>
              <w:t>ემსახურება პროგრამა</w:t>
            </w:r>
          </w:p>
        </w:tc>
        <w:tc>
          <w:tcPr>
            <w:tcW w:w="12255" w:type="dxa"/>
            <w:gridSpan w:val="8"/>
            <w:tcBorders>
              <w:top w:val="single" w:sz="4" w:space="0" w:color="auto"/>
              <w:left w:val="nil"/>
              <w:bottom w:val="single" w:sz="4" w:space="0" w:color="auto"/>
              <w:right w:val="single" w:sz="4" w:space="0" w:color="000000"/>
            </w:tcBorders>
            <w:shd w:val="clear" w:color="auto" w:fill="auto"/>
            <w:vAlign w:val="center"/>
          </w:tcPr>
          <w:p w14:paraId="54DD6DA9" w14:textId="77777777" w:rsidR="000E11B1" w:rsidRPr="00444382" w:rsidRDefault="000E11B1" w:rsidP="000E11B1">
            <w:pPr>
              <w:spacing w:after="0"/>
              <w:rPr>
                <w:rFonts w:ascii="Sylfaen" w:eastAsia="Times New Roman" w:hAnsi="Sylfaen" w:cs="Arial"/>
                <w:bCs/>
                <w:color w:val="000000"/>
                <w:sz w:val="20"/>
                <w:szCs w:val="20"/>
              </w:rPr>
            </w:pPr>
          </w:p>
          <w:p w14:paraId="4DC4DE36" w14:textId="77777777" w:rsidR="000E11B1" w:rsidRPr="00444382" w:rsidRDefault="000E11B1" w:rsidP="000E11B1">
            <w:pPr>
              <w:spacing w:after="0"/>
              <w:rPr>
                <w:rFonts w:ascii="Sylfaen" w:eastAsia="Times New Roman" w:hAnsi="Sylfaen" w:cs="Arial"/>
                <w:bCs/>
                <w:color w:val="000000"/>
                <w:sz w:val="20"/>
                <w:szCs w:val="20"/>
              </w:rPr>
            </w:pPr>
            <w:r w:rsidRPr="00444382">
              <w:rPr>
                <w:rFonts w:ascii="Sylfaen" w:eastAsia="Times New Roman" w:hAnsi="Sylfaen" w:cs="Arial"/>
                <w:bCs/>
                <w:color w:val="000000"/>
                <w:sz w:val="20"/>
                <w:szCs w:val="20"/>
              </w:rPr>
              <w:t xml:space="preserve">მიზანი 1: სიღარიბის ყველა ფორმის აღმოფხვრა </w:t>
            </w:r>
          </w:p>
          <w:p w14:paraId="148D9416" w14:textId="77777777" w:rsidR="000E11B1" w:rsidRPr="00444382" w:rsidRDefault="000E11B1" w:rsidP="000E11B1">
            <w:pPr>
              <w:spacing w:after="0"/>
              <w:rPr>
                <w:rFonts w:ascii="Sylfaen" w:eastAsia="Times New Roman" w:hAnsi="Sylfaen" w:cs="Arial"/>
                <w:bCs/>
                <w:color w:val="000000"/>
                <w:sz w:val="20"/>
                <w:szCs w:val="20"/>
              </w:rPr>
            </w:pPr>
            <w:r w:rsidRPr="00444382">
              <w:rPr>
                <w:rFonts w:ascii="Sylfaen" w:eastAsia="Times New Roman" w:hAnsi="Sylfaen" w:cs="Arial"/>
                <w:bCs/>
                <w:color w:val="000000"/>
                <w:sz w:val="20"/>
                <w:szCs w:val="20"/>
              </w:rPr>
              <w:t>მიზანი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14:paraId="1676DB00" w14:textId="77777777" w:rsidR="000E11B1" w:rsidRPr="00444382" w:rsidRDefault="000E11B1" w:rsidP="000E11B1">
            <w:pPr>
              <w:spacing w:after="0"/>
              <w:rPr>
                <w:rFonts w:ascii="Sylfaen" w:eastAsia="Times New Roman" w:hAnsi="Sylfaen" w:cs="Arial"/>
                <w:bCs/>
                <w:color w:val="000000"/>
                <w:sz w:val="20"/>
                <w:szCs w:val="20"/>
              </w:rPr>
            </w:pPr>
            <w:r w:rsidRPr="00444382">
              <w:rPr>
                <w:rFonts w:ascii="Sylfaen" w:eastAsia="Times New Roman" w:hAnsi="Sylfaen" w:cs="Arial"/>
                <w:bCs/>
                <w:color w:val="000000"/>
                <w:sz w:val="20"/>
                <w:szCs w:val="20"/>
                <w:lang w:val="ka-GE"/>
              </w:rPr>
              <w:t>მ</w:t>
            </w:r>
            <w:r w:rsidRPr="00444382">
              <w:rPr>
                <w:rFonts w:ascii="Sylfaen" w:eastAsia="Times New Roman" w:hAnsi="Sylfaen" w:cs="Arial"/>
                <w:bCs/>
                <w:color w:val="000000"/>
                <w:sz w:val="20"/>
                <w:szCs w:val="20"/>
              </w:rPr>
              <w:t>იზანი 3: ჯანსაღი ცხოვრებისა და კეთილდღეობის უზრუნველყოფა ყველა ასაკის ადამიანისათვის</w:t>
            </w:r>
          </w:p>
          <w:p w14:paraId="15E1FE77" w14:textId="77777777" w:rsidR="000E11B1" w:rsidRPr="00444382" w:rsidRDefault="000E11B1" w:rsidP="000E11B1">
            <w:pPr>
              <w:spacing w:after="0" w:line="240" w:lineRule="auto"/>
              <w:rPr>
                <w:rFonts w:ascii="Sylfaen" w:eastAsia="Times New Roman" w:hAnsi="Sylfaen" w:cs="Arial"/>
                <w:color w:val="000000"/>
                <w:sz w:val="20"/>
                <w:szCs w:val="20"/>
              </w:rPr>
            </w:pPr>
          </w:p>
        </w:tc>
      </w:tr>
      <w:tr w:rsidR="00F95C22" w:rsidRPr="00515C1D" w14:paraId="6DAF0FD3" w14:textId="77777777" w:rsidTr="003A0C48">
        <w:trPr>
          <w:trHeight w:val="1332"/>
        </w:trPr>
        <w:tc>
          <w:tcPr>
            <w:tcW w:w="21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43E7C0" w14:textId="77777777" w:rsidR="00F95C22" w:rsidRPr="00444382" w:rsidRDefault="00F95C22" w:rsidP="00383F3A">
            <w:pPr>
              <w:spacing w:after="0" w:line="240" w:lineRule="auto"/>
              <w:rPr>
                <w:rFonts w:ascii="Calibri" w:eastAsia="Times New Roman" w:hAnsi="Calibri" w:cs="Calibri"/>
                <w:color w:val="000000"/>
                <w:sz w:val="20"/>
                <w:szCs w:val="20"/>
              </w:rPr>
            </w:pPr>
            <w:r w:rsidRPr="00444382">
              <w:rPr>
                <w:rFonts w:ascii="Sylfaen" w:eastAsia="Times New Roman" w:hAnsi="Sylfaen" w:cs="Sylfaen"/>
                <w:color w:val="000000"/>
                <w:sz w:val="20"/>
                <w:szCs w:val="20"/>
              </w:rPr>
              <w:t>დაგეგემილი</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საბოლოო</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შედეგი</w:t>
            </w:r>
          </w:p>
        </w:tc>
        <w:tc>
          <w:tcPr>
            <w:tcW w:w="3123" w:type="dxa"/>
            <w:gridSpan w:val="3"/>
            <w:tcBorders>
              <w:top w:val="single" w:sz="4" w:space="0" w:color="auto"/>
              <w:left w:val="nil"/>
              <w:bottom w:val="single" w:sz="4" w:space="0" w:color="auto"/>
              <w:right w:val="single" w:sz="4" w:space="0" w:color="000000"/>
            </w:tcBorders>
            <w:shd w:val="clear" w:color="auto" w:fill="auto"/>
            <w:vAlign w:val="center"/>
            <w:hideMark/>
          </w:tcPr>
          <w:p w14:paraId="7E1E8950" w14:textId="77777777" w:rsidR="00F95C22" w:rsidRPr="00444382" w:rsidRDefault="00F95C22" w:rsidP="00383F3A">
            <w:pPr>
              <w:spacing w:after="240" w:line="240" w:lineRule="auto"/>
              <w:rPr>
                <w:rFonts w:ascii="Sylfaen" w:eastAsia="Times New Roman" w:hAnsi="Sylfaen" w:cs="Calibri"/>
                <w:color w:val="000000"/>
                <w:sz w:val="18"/>
                <w:szCs w:val="18"/>
              </w:rPr>
            </w:pPr>
            <w:r w:rsidRPr="00444382">
              <w:rPr>
                <w:rFonts w:ascii="Sylfaen" w:eastAsia="Times New Roman" w:hAnsi="Sylfaen" w:cs="Arial"/>
                <w:color w:val="000000"/>
                <w:sz w:val="20"/>
                <w:szCs w:val="20"/>
              </w:rPr>
              <w:t>სოციალურად დაუცველ და სხვა მოწყვლადი ჯგუფების მოქალაქეების  დახმარება სხვადასხვა ყოფითი პრობლემის მოგვარებაში</w:t>
            </w:r>
          </w:p>
        </w:tc>
        <w:tc>
          <w:tcPr>
            <w:tcW w:w="1841" w:type="dxa"/>
            <w:gridSpan w:val="3"/>
            <w:tcBorders>
              <w:top w:val="nil"/>
              <w:left w:val="nil"/>
              <w:bottom w:val="single" w:sz="4" w:space="0" w:color="auto"/>
              <w:right w:val="single" w:sz="4" w:space="0" w:color="auto"/>
            </w:tcBorders>
            <w:shd w:val="clear" w:color="auto" w:fill="auto"/>
            <w:vAlign w:val="center"/>
            <w:hideMark/>
          </w:tcPr>
          <w:p w14:paraId="7486B6B9" w14:textId="77777777" w:rsidR="00F95C22" w:rsidRPr="00444382" w:rsidRDefault="00F95C22" w:rsidP="00383F3A">
            <w:pPr>
              <w:spacing w:after="0" w:line="240" w:lineRule="auto"/>
              <w:jc w:val="center"/>
              <w:rPr>
                <w:rFonts w:ascii="Calibri" w:eastAsia="Times New Roman" w:hAnsi="Calibri" w:cs="Calibri"/>
                <w:color w:val="000000"/>
              </w:rPr>
            </w:pPr>
            <w:r w:rsidRPr="00444382">
              <w:rPr>
                <w:rFonts w:ascii="Sylfaen" w:eastAsia="Times New Roman" w:hAnsi="Sylfaen" w:cs="Sylfaen"/>
                <w:color w:val="000000"/>
              </w:rPr>
              <w:t>მიღწეული</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შედეგი</w:t>
            </w:r>
          </w:p>
        </w:tc>
        <w:tc>
          <w:tcPr>
            <w:tcW w:w="7291" w:type="dxa"/>
            <w:gridSpan w:val="2"/>
            <w:tcBorders>
              <w:top w:val="nil"/>
              <w:left w:val="nil"/>
              <w:bottom w:val="single" w:sz="4" w:space="0" w:color="auto"/>
              <w:right w:val="single" w:sz="4" w:space="0" w:color="auto"/>
            </w:tcBorders>
            <w:shd w:val="clear" w:color="auto" w:fill="auto"/>
            <w:vAlign w:val="bottom"/>
            <w:hideMark/>
          </w:tcPr>
          <w:p w14:paraId="6F1CD05D" w14:textId="744A8345" w:rsidR="00F95C22" w:rsidRPr="00444382" w:rsidRDefault="00F95C22" w:rsidP="00383F3A">
            <w:pPr>
              <w:spacing w:after="0" w:line="240" w:lineRule="auto"/>
              <w:rPr>
                <w:rFonts w:ascii="Sylfaen" w:eastAsia="Times New Roman" w:hAnsi="Sylfaen" w:cs="Arial"/>
                <w:color w:val="000000"/>
                <w:sz w:val="20"/>
                <w:szCs w:val="20"/>
              </w:rPr>
            </w:pPr>
            <w:r w:rsidRPr="00444382">
              <w:rPr>
                <w:rFonts w:ascii="Calibri" w:eastAsia="Times New Roman" w:hAnsi="Calibri" w:cs="Calibri"/>
                <w:color w:val="000000"/>
                <w:lang w:val="ka-GE"/>
              </w:rPr>
              <w:t>1.</w:t>
            </w:r>
            <w:r w:rsidRPr="00444382">
              <w:rPr>
                <w:rFonts w:ascii="Sylfaen" w:eastAsia="Times New Roman" w:hAnsi="Sylfaen" w:cs="Arial"/>
                <w:color w:val="000000"/>
                <w:sz w:val="20"/>
                <w:szCs w:val="20"/>
              </w:rPr>
              <w:t>202</w:t>
            </w:r>
            <w:r w:rsidR="00EE2DC5" w:rsidRPr="00444382">
              <w:rPr>
                <w:rFonts w:ascii="Sylfaen" w:eastAsia="Times New Roman" w:hAnsi="Sylfaen" w:cs="Arial"/>
                <w:color w:val="000000"/>
                <w:sz w:val="20"/>
                <w:szCs w:val="20"/>
                <w:lang w:val="ka-GE"/>
              </w:rPr>
              <w:t>4</w:t>
            </w:r>
            <w:r w:rsidRPr="00444382">
              <w:rPr>
                <w:rFonts w:ascii="Sylfaen" w:eastAsia="Times New Roman" w:hAnsi="Sylfaen" w:cs="Arial"/>
                <w:color w:val="000000"/>
                <w:sz w:val="20"/>
                <w:szCs w:val="20"/>
              </w:rPr>
              <w:t xml:space="preserve"> წელს სოციალური მიმართულებით განცხადებით მოგვმართა - </w:t>
            </w:r>
            <w:r w:rsidR="000D1C9F" w:rsidRPr="00444382">
              <w:rPr>
                <w:rFonts w:ascii="Sylfaen" w:eastAsia="Times New Roman" w:hAnsi="Sylfaen" w:cs="Arial"/>
                <w:color w:val="000000"/>
                <w:sz w:val="20"/>
                <w:szCs w:val="20"/>
                <w:lang w:val="ka-GE"/>
              </w:rPr>
              <w:t xml:space="preserve">2274 </w:t>
            </w:r>
            <w:r w:rsidRPr="00444382">
              <w:rPr>
                <w:rFonts w:ascii="Sylfaen" w:eastAsia="Times New Roman" w:hAnsi="Sylfaen" w:cs="Arial"/>
                <w:color w:val="000000"/>
                <w:sz w:val="20"/>
                <w:szCs w:val="20"/>
              </w:rPr>
              <w:t>ბენეფიციარმა .</w:t>
            </w:r>
          </w:p>
          <w:p w14:paraId="3F72750C" w14:textId="79DEEFFB" w:rsidR="00F95C22" w:rsidRPr="00444382" w:rsidRDefault="00F95C22" w:rsidP="00383F3A">
            <w:pPr>
              <w:spacing w:after="0" w:line="240" w:lineRule="auto"/>
              <w:rPr>
                <w:rFonts w:ascii="Sylfaen" w:eastAsia="Times New Roman" w:hAnsi="Sylfaen" w:cs="Arial"/>
                <w:color w:val="000000"/>
                <w:sz w:val="20"/>
                <w:szCs w:val="20"/>
              </w:rPr>
            </w:pPr>
            <w:r w:rsidRPr="00444382">
              <w:rPr>
                <w:rFonts w:ascii="Sylfaen" w:eastAsia="Times New Roman" w:hAnsi="Sylfaen" w:cs="Arial"/>
                <w:color w:val="000000"/>
                <w:sz w:val="20"/>
                <w:szCs w:val="20"/>
              </w:rPr>
              <w:t xml:space="preserve">2. ყოველთვიური პროგრამაში სარგებლობს  - </w:t>
            </w:r>
            <w:r w:rsidR="000D1C9F" w:rsidRPr="00444382">
              <w:rPr>
                <w:rFonts w:ascii="Sylfaen" w:eastAsia="Times New Roman" w:hAnsi="Sylfaen" w:cs="Arial"/>
                <w:color w:val="000000"/>
                <w:sz w:val="20"/>
                <w:szCs w:val="20"/>
                <w:lang w:val="ka-GE"/>
              </w:rPr>
              <w:t xml:space="preserve">308 </w:t>
            </w:r>
            <w:r w:rsidRPr="00444382">
              <w:rPr>
                <w:rFonts w:ascii="Sylfaen" w:eastAsia="Times New Roman" w:hAnsi="Sylfaen" w:cs="Arial"/>
                <w:color w:val="000000"/>
                <w:sz w:val="20"/>
                <w:szCs w:val="20"/>
              </w:rPr>
              <w:t>ბენეფიციარი ( სმენის არ მქონე პირები,</w:t>
            </w:r>
            <w:r w:rsidR="000D1C9F" w:rsidRPr="00444382">
              <w:rPr>
                <w:rFonts w:ascii="Sylfaen" w:eastAsia="Times New Roman" w:hAnsi="Sylfaen" w:cs="Arial"/>
                <w:color w:val="000000"/>
                <w:sz w:val="20"/>
                <w:szCs w:val="20"/>
                <w:lang w:val="ka-GE"/>
              </w:rPr>
              <w:t xml:space="preserve"> უსინათლო პირები, </w:t>
            </w:r>
            <w:r w:rsidRPr="00444382">
              <w:rPr>
                <w:rFonts w:ascii="Sylfaen" w:eastAsia="Times New Roman" w:hAnsi="Sylfaen" w:cs="Arial"/>
                <w:color w:val="000000"/>
                <w:sz w:val="20"/>
                <w:szCs w:val="20"/>
              </w:rPr>
              <w:t xml:space="preserve">დიალიზზე მყოფი პირები და ომში დაღუპული მეომრის ოჯახები) რომელზეც გაიცა </w:t>
            </w:r>
            <w:r w:rsidR="000D1C9F" w:rsidRPr="00444382">
              <w:rPr>
                <w:rFonts w:ascii="Sylfaen" w:eastAsia="Times New Roman" w:hAnsi="Sylfaen" w:cs="Arial"/>
                <w:color w:val="000000"/>
                <w:sz w:val="20"/>
                <w:szCs w:val="20"/>
                <w:lang w:val="ka-GE"/>
              </w:rPr>
              <w:t>487960</w:t>
            </w:r>
            <w:r w:rsidRPr="00444382">
              <w:rPr>
                <w:rFonts w:ascii="Sylfaen" w:eastAsia="Times New Roman" w:hAnsi="Sylfaen" w:cs="Arial"/>
                <w:color w:val="000000"/>
                <w:sz w:val="20"/>
                <w:szCs w:val="20"/>
              </w:rPr>
              <w:t xml:space="preserve"> ლარი.</w:t>
            </w:r>
          </w:p>
          <w:p w14:paraId="6E2228B0" w14:textId="77777777" w:rsidR="000D1C9F" w:rsidRPr="00444382" w:rsidRDefault="00F95C22" w:rsidP="00383F3A">
            <w:pPr>
              <w:spacing w:after="0" w:line="240" w:lineRule="auto"/>
              <w:rPr>
                <w:rFonts w:ascii="Sylfaen" w:eastAsia="Times New Roman" w:hAnsi="Sylfaen" w:cs="Arial"/>
                <w:color w:val="000000"/>
                <w:sz w:val="20"/>
                <w:szCs w:val="20"/>
              </w:rPr>
            </w:pPr>
            <w:r w:rsidRPr="00444382">
              <w:rPr>
                <w:rFonts w:ascii="Sylfaen" w:eastAsia="Times New Roman" w:hAnsi="Sylfaen" w:cs="Arial"/>
                <w:color w:val="000000"/>
                <w:sz w:val="20"/>
                <w:szCs w:val="20"/>
              </w:rPr>
              <w:t xml:space="preserve">2. ერთჯერადი ფინანსური დახმარება გაეწია - </w:t>
            </w:r>
            <w:r w:rsidR="000D1C9F" w:rsidRPr="00444382">
              <w:rPr>
                <w:rFonts w:ascii="Sylfaen" w:eastAsia="Times New Roman" w:hAnsi="Sylfaen" w:cs="Arial"/>
                <w:color w:val="000000"/>
                <w:sz w:val="20"/>
                <w:szCs w:val="20"/>
                <w:lang w:val="ka-GE"/>
              </w:rPr>
              <w:t>1597</w:t>
            </w:r>
            <w:r w:rsidR="000D1C9F" w:rsidRPr="00444382">
              <w:rPr>
                <w:rFonts w:ascii="Sylfaen" w:eastAsia="Times New Roman" w:hAnsi="Sylfaen" w:cs="Arial"/>
                <w:color w:val="000000"/>
                <w:sz w:val="20"/>
                <w:szCs w:val="20"/>
              </w:rPr>
              <w:t xml:space="preserve"> ბენეფიციარს,</w:t>
            </w:r>
          </w:p>
          <w:p w14:paraId="2501318A" w14:textId="0B9AAD96" w:rsidR="00F95C22" w:rsidRPr="00444382" w:rsidRDefault="000D1C9F" w:rsidP="00383F3A">
            <w:pPr>
              <w:spacing w:after="0" w:line="240" w:lineRule="auto"/>
              <w:rPr>
                <w:rFonts w:ascii="Sylfaen" w:eastAsia="Times New Roman" w:hAnsi="Sylfaen" w:cs="Arial"/>
                <w:color w:val="000000"/>
                <w:sz w:val="20"/>
                <w:szCs w:val="20"/>
              </w:rPr>
            </w:pPr>
            <w:r w:rsidRPr="00444382">
              <w:rPr>
                <w:rFonts w:ascii="Sylfaen" w:eastAsia="Times New Roman" w:hAnsi="Sylfaen" w:cs="Arial"/>
                <w:color w:val="000000"/>
                <w:sz w:val="20"/>
                <w:szCs w:val="20"/>
                <w:lang w:val="ka-GE"/>
              </w:rPr>
              <w:t>3.</w:t>
            </w:r>
            <w:r w:rsidR="00F95C22" w:rsidRPr="00444382">
              <w:rPr>
                <w:rFonts w:ascii="Sylfaen" w:eastAsia="Times New Roman" w:hAnsi="Sylfaen" w:cs="Arial"/>
                <w:color w:val="000000"/>
                <w:sz w:val="20"/>
                <w:szCs w:val="20"/>
              </w:rPr>
              <w:t xml:space="preserve"> არასრულყოფილი დოკუმენტების გამო უარი ეთქვს - </w:t>
            </w:r>
            <w:r w:rsidR="00D50AF3" w:rsidRPr="00444382">
              <w:rPr>
                <w:rFonts w:ascii="Sylfaen" w:eastAsia="Times New Roman" w:hAnsi="Sylfaen" w:cs="Arial"/>
                <w:color w:val="000000"/>
                <w:sz w:val="20"/>
                <w:szCs w:val="20"/>
                <w:lang w:val="ka-GE"/>
              </w:rPr>
              <w:t>356</w:t>
            </w:r>
            <w:r w:rsidR="00F95C22" w:rsidRPr="00444382">
              <w:rPr>
                <w:rFonts w:ascii="Sylfaen" w:eastAsia="Times New Roman" w:hAnsi="Sylfaen" w:cs="Arial"/>
                <w:color w:val="000000"/>
                <w:sz w:val="20"/>
                <w:szCs w:val="20"/>
              </w:rPr>
              <w:t xml:space="preserve"> ბენეფიციარის განცხადებას.</w:t>
            </w:r>
          </w:p>
          <w:p w14:paraId="39D64F5A" w14:textId="35EA6BF4" w:rsidR="00F95C22" w:rsidRPr="00444382" w:rsidRDefault="00F95C22" w:rsidP="000D1C9F">
            <w:pPr>
              <w:spacing w:after="0" w:line="240" w:lineRule="auto"/>
              <w:rPr>
                <w:rFonts w:ascii="Calibri" w:eastAsia="Times New Roman" w:hAnsi="Calibri" w:cs="Calibri"/>
                <w:color w:val="000000"/>
                <w:lang w:val="ka-GE"/>
              </w:rPr>
            </w:pPr>
            <w:r w:rsidRPr="00444382">
              <w:rPr>
                <w:rFonts w:ascii="Sylfaen" w:eastAsia="Times New Roman" w:hAnsi="Sylfaen" w:cs="Arial"/>
                <w:color w:val="000000"/>
                <w:sz w:val="20"/>
                <w:szCs w:val="20"/>
              </w:rPr>
              <w:t xml:space="preserve">3. ფინანსური მიმართულებით სარეზერვოს გადაეცა </w:t>
            </w:r>
            <w:r w:rsidR="000D1C9F" w:rsidRPr="00444382">
              <w:rPr>
                <w:rFonts w:ascii="Sylfaen" w:eastAsia="Times New Roman" w:hAnsi="Sylfaen" w:cs="Arial"/>
                <w:color w:val="000000"/>
                <w:sz w:val="20"/>
                <w:szCs w:val="20"/>
                <w:lang w:val="ka-GE"/>
              </w:rPr>
              <w:t>870</w:t>
            </w:r>
            <w:r w:rsidRPr="00444382">
              <w:rPr>
                <w:rFonts w:ascii="Sylfaen" w:eastAsia="Times New Roman" w:hAnsi="Sylfaen" w:cs="Arial"/>
                <w:color w:val="000000"/>
                <w:sz w:val="20"/>
                <w:szCs w:val="20"/>
              </w:rPr>
              <w:t xml:space="preserve"> ბენეფიციარის განცხადება.</w:t>
            </w:r>
          </w:p>
        </w:tc>
      </w:tr>
      <w:tr w:rsidR="00F95C22" w:rsidRPr="00515C1D" w14:paraId="17068421" w14:textId="77777777" w:rsidTr="003A0C48">
        <w:trPr>
          <w:trHeight w:val="764"/>
        </w:trPr>
        <w:tc>
          <w:tcPr>
            <w:tcW w:w="619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FFF1393" w14:textId="77777777" w:rsidR="00F95C22" w:rsidRPr="00444382" w:rsidRDefault="00F95C22" w:rsidP="00383F3A">
            <w:pPr>
              <w:spacing w:after="0" w:line="240" w:lineRule="auto"/>
              <w:jc w:val="center"/>
              <w:rPr>
                <w:rFonts w:ascii="Calibri" w:eastAsia="Times New Roman" w:hAnsi="Calibri" w:cs="Calibri"/>
                <w:color w:val="000000"/>
                <w:sz w:val="20"/>
                <w:szCs w:val="20"/>
              </w:rPr>
            </w:pPr>
            <w:r w:rsidRPr="00444382">
              <w:rPr>
                <w:rFonts w:ascii="Sylfaen" w:eastAsia="Times New Roman" w:hAnsi="Sylfaen" w:cs="Sylfaen"/>
                <w:color w:val="000000"/>
                <w:sz w:val="20"/>
                <w:szCs w:val="20"/>
              </w:rPr>
              <w:t>დაგეგმილი</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საბოლოო</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შედეგის</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შეფასების</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ინდიკატორი</w:t>
            </w:r>
          </w:p>
        </w:tc>
        <w:tc>
          <w:tcPr>
            <w:tcW w:w="8254" w:type="dxa"/>
            <w:gridSpan w:val="3"/>
            <w:tcBorders>
              <w:top w:val="single" w:sz="4" w:space="0" w:color="auto"/>
              <w:left w:val="nil"/>
              <w:bottom w:val="single" w:sz="4" w:space="0" w:color="auto"/>
              <w:right w:val="single" w:sz="4" w:space="0" w:color="auto"/>
            </w:tcBorders>
            <w:shd w:val="clear" w:color="auto" w:fill="auto"/>
            <w:vAlign w:val="center"/>
            <w:hideMark/>
          </w:tcPr>
          <w:p w14:paraId="279EED68" w14:textId="77777777" w:rsidR="00F95C22" w:rsidRPr="00444382" w:rsidRDefault="00F95C22" w:rsidP="00383F3A">
            <w:pPr>
              <w:spacing w:after="0" w:line="240" w:lineRule="auto"/>
              <w:jc w:val="center"/>
              <w:rPr>
                <w:rFonts w:ascii="Calibri" w:eastAsia="Times New Roman" w:hAnsi="Calibri" w:cs="Calibri"/>
                <w:color w:val="000000"/>
                <w:sz w:val="20"/>
                <w:szCs w:val="20"/>
              </w:rPr>
            </w:pPr>
            <w:r w:rsidRPr="00444382">
              <w:rPr>
                <w:rFonts w:ascii="Sylfaen" w:eastAsia="Times New Roman" w:hAnsi="Sylfaen" w:cs="Sylfaen"/>
                <w:color w:val="000000"/>
                <w:sz w:val="20"/>
                <w:szCs w:val="20"/>
              </w:rPr>
              <w:t>მიღწეული</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შედეგის</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შეფასების</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ინდიკატორი</w:t>
            </w:r>
          </w:p>
        </w:tc>
      </w:tr>
      <w:tr w:rsidR="00F95C22" w:rsidRPr="00515C1D" w14:paraId="7A6313A2" w14:textId="77777777" w:rsidTr="003A0C48">
        <w:trPr>
          <w:trHeight w:val="1116"/>
        </w:trPr>
        <w:tc>
          <w:tcPr>
            <w:tcW w:w="1347" w:type="dxa"/>
            <w:tcBorders>
              <w:top w:val="nil"/>
              <w:left w:val="single" w:sz="4" w:space="0" w:color="auto"/>
              <w:bottom w:val="single" w:sz="4" w:space="0" w:color="auto"/>
              <w:right w:val="single" w:sz="4" w:space="0" w:color="auto"/>
            </w:tcBorders>
            <w:shd w:val="clear" w:color="auto" w:fill="auto"/>
            <w:vAlign w:val="center"/>
            <w:hideMark/>
          </w:tcPr>
          <w:p w14:paraId="70079531" w14:textId="77777777" w:rsidR="00F95C22" w:rsidRPr="00444382" w:rsidRDefault="00F95C22" w:rsidP="00383F3A">
            <w:pPr>
              <w:spacing w:after="0" w:line="240" w:lineRule="auto"/>
              <w:jc w:val="center"/>
              <w:rPr>
                <w:rFonts w:ascii="Calibri" w:eastAsia="Times New Roman" w:hAnsi="Calibri" w:cs="Calibri"/>
                <w:color w:val="000000"/>
              </w:rPr>
            </w:pPr>
            <w:r w:rsidRPr="00444382">
              <w:rPr>
                <w:rFonts w:ascii="Calibri" w:eastAsia="Times New Roman" w:hAnsi="Calibri" w:cs="Calibri"/>
                <w:color w:val="000000"/>
              </w:rPr>
              <w:t>№</w:t>
            </w:r>
          </w:p>
        </w:tc>
        <w:tc>
          <w:tcPr>
            <w:tcW w:w="1780" w:type="dxa"/>
            <w:gridSpan w:val="2"/>
            <w:tcBorders>
              <w:top w:val="nil"/>
              <w:left w:val="nil"/>
              <w:bottom w:val="single" w:sz="4" w:space="0" w:color="auto"/>
              <w:right w:val="single" w:sz="4" w:space="0" w:color="auto"/>
            </w:tcBorders>
            <w:shd w:val="clear" w:color="auto" w:fill="auto"/>
            <w:vAlign w:val="center"/>
            <w:hideMark/>
          </w:tcPr>
          <w:p w14:paraId="6DF36345" w14:textId="77777777" w:rsidR="00F95C22" w:rsidRPr="00444382" w:rsidRDefault="00F95C22" w:rsidP="00383F3A">
            <w:pPr>
              <w:spacing w:after="0" w:line="240" w:lineRule="auto"/>
              <w:jc w:val="center"/>
              <w:rPr>
                <w:rFonts w:ascii="Calibri" w:eastAsia="Times New Roman" w:hAnsi="Calibri" w:cs="Calibri"/>
                <w:color w:val="000000"/>
              </w:rPr>
            </w:pPr>
            <w:r w:rsidRPr="00444382">
              <w:rPr>
                <w:rFonts w:ascii="Sylfaen" w:eastAsia="Times New Roman" w:hAnsi="Sylfaen" w:cs="Sylfaen"/>
                <w:color w:val="000000"/>
              </w:rPr>
              <w:t>მოსალოდნელი</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შედეგის</w:t>
            </w:r>
            <w:r w:rsidRPr="00444382">
              <w:rPr>
                <w:rFonts w:ascii="Calibri" w:eastAsia="Times New Roman" w:hAnsi="Calibri" w:cs="Calibri"/>
                <w:color w:val="000000"/>
              </w:rPr>
              <w:t xml:space="preserve"> </w:t>
            </w:r>
            <w:r w:rsidRPr="00444382">
              <w:rPr>
                <w:rFonts w:ascii="Sylfaen" w:eastAsia="Times New Roman" w:hAnsi="Sylfaen" w:cs="Sylfaen"/>
                <w:color w:val="000000"/>
              </w:rPr>
              <w:t>შეფასების</w:t>
            </w:r>
            <w:r w:rsidRPr="00444382">
              <w:rPr>
                <w:rFonts w:ascii="Calibri" w:eastAsia="Times New Roman" w:hAnsi="Calibri" w:cs="Calibri"/>
                <w:color w:val="000000"/>
              </w:rPr>
              <w:t xml:space="preserve"> </w:t>
            </w:r>
            <w:r w:rsidRPr="00444382">
              <w:rPr>
                <w:rFonts w:ascii="Sylfaen" w:eastAsia="Times New Roman" w:hAnsi="Sylfaen" w:cs="Sylfaen"/>
                <w:color w:val="000000"/>
              </w:rPr>
              <w:t>ინდიკატორი</w:t>
            </w:r>
          </w:p>
        </w:tc>
        <w:tc>
          <w:tcPr>
            <w:tcW w:w="1430" w:type="dxa"/>
            <w:tcBorders>
              <w:top w:val="nil"/>
              <w:left w:val="nil"/>
              <w:bottom w:val="single" w:sz="4" w:space="0" w:color="auto"/>
              <w:right w:val="single" w:sz="4" w:space="0" w:color="auto"/>
            </w:tcBorders>
            <w:shd w:val="clear" w:color="auto" w:fill="auto"/>
            <w:vAlign w:val="center"/>
            <w:hideMark/>
          </w:tcPr>
          <w:p w14:paraId="2D34529E" w14:textId="77777777" w:rsidR="00F95C22" w:rsidRPr="00444382" w:rsidRDefault="00F95C22" w:rsidP="00383F3A">
            <w:pPr>
              <w:spacing w:after="0" w:line="240" w:lineRule="auto"/>
              <w:jc w:val="center"/>
              <w:rPr>
                <w:rFonts w:ascii="Calibri" w:eastAsia="Times New Roman" w:hAnsi="Calibri" w:cs="Calibri"/>
                <w:color w:val="000000"/>
                <w:sz w:val="20"/>
                <w:szCs w:val="20"/>
              </w:rPr>
            </w:pPr>
            <w:r w:rsidRPr="00444382">
              <w:rPr>
                <w:rFonts w:ascii="Sylfaen" w:eastAsia="Times New Roman" w:hAnsi="Sylfaen" w:cs="Sylfaen"/>
                <w:color w:val="000000"/>
                <w:sz w:val="20"/>
                <w:szCs w:val="20"/>
              </w:rPr>
              <w:t>საბაზისო</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მაჩვენებელი</w:t>
            </w:r>
          </w:p>
        </w:tc>
        <w:tc>
          <w:tcPr>
            <w:tcW w:w="1635" w:type="dxa"/>
            <w:gridSpan w:val="3"/>
            <w:tcBorders>
              <w:top w:val="nil"/>
              <w:left w:val="nil"/>
              <w:bottom w:val="single" w:sz="4" w:space="0" w:color="auto"/>
              <w:right w:val="single" w:sz="4" w:space="0" w:color="auto"/>
            </w:tcBorders>
            <w:shd w:val="clear" w:color="auto" w:fill="auto"/>
            <w:vAlign w:val="center"/>
            <w:hideMark/>
          </w:tcPr>
          <w:p w14:paraId="4B523750" w14:textId="77777777" w:rsidR="00F95C22" w:rsidRPr="00444382" w:rsidRDefault="00F95C22" w:rsidP="00383F3A">
            <w:pPr>
              <w:spacing w:after="0" w:line="240" w:lineRule="auto"/>
              <w:jc w:val="center"/>
              <w:rPr>
                <w:rFonts w:ascii="Calibri" w:eastAsia="Times New Roman" w:hAnsi="Calibri" w:cs="Calibri"/>
                <w:color w:val="000000"/>
                <w:sz w:val="20"/>
                <w:szCs w:val="20"/>
              </w:rPr>
            </w:pPr>
            <w:r w:rsidRPr="00444382">
              <w:rPr>
                <w:rFonts w:ascii="Sylfaen" w:eastAsia="Times New Roman" w:hAnsi="Sylfaen" w:cs="Sylfaen"/>
                <w:color w:val="000000"/>
                <w:sz w:val="20"/>
                <w:szCs w:val="20"/>
              </w:rPr>
              <w:t>დაგეგმილი</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მაჩვენებელი</w:t>
            </w:r>
          </w:p>
        </w:tc>
        <w:tc>
          <w:tcPr>
            <w:tcW w:w="2168" w:type="dxa"/>
            <w:gridSpan w:val="2"/>
            <w:tcBorders>
              <w:top w:val="nil"/>
              <w:left w:val="nil"/>
              <w:bottom w:val="single" w:sz="4" w:space="0" w:color="auto"/>
              <w:right w:val="single" w:sz="4" w:space="0" w:color="auto"/>
            </w:tcBorders>
            <w:shd w:val="clear" w:color="auto" w:fill="auto"/>
            <w:vAlign w:val="center"/>
            <w:hideMark/>
          </w:tcPr>
          <w:p w14:paraId="2C20CF95" w14:textId="77777777" w:rsidR="00F95C22" w:rsidRPr="00444382" w:rsidRDefault="00F95C22" w:rsidP="00383F3A">
            <w:pPr>
              <w:spacing w:after="0" w:line="240" w:lineRule="auto"/>
              <w:jc w:val="center"/>
              <w:rPr>
                <w:rFonts w:ascii="Calibri" w:eastAsia="Times New Roman" w:hAnsi="Calibri" w:cs="Calibri"/>
                <w:color w:val="000000"/>
                <w:sz w:val="20"/>
                <w:szCs w:val="20"/>
              </w:rPr>
            </w:pPr>
            <w:r w:rsidRPr="00444382">
              <w:rPr>
                <w:rFonts w:ascii="Sylfaen" w:eastAsia="Times New Roman" w:hAnsi="Sylfaen" w:cs="Sylfaen"/>
                <w:color w:val="000000"/>
                <w:sz w:val="20"/>
                <w:szCs w:val="20"/>
              </w:rPr>
              <w:t>მიღწეული</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მაჩვენებელი</w:t>
            </w:r>
          </w:p>
        </w:tc>
        <w:tc>
          <w:tcPr>
            <w:tcW w:w="6086" w:type="dxa"/>
            <w:tcBorders>
              <w:top w:val="nil"/>
              <w:left w:val="nil"/>
              <w:bottom w:val="single" w:sz="4" w:space="0" w:color="auto"/>
              <w:right w:val="single" w:sz="4" w:space="0" w:color="auto"/>
            </w:tcBorders>
            <w:shd w:val="clear" w:color="auto" w:fill="auto"/>
            <w:vAlign w:val="center"/>
            <w:hideMark/>
          </w:tcPr>
          <w:p w14:paraId="01C8409A" w14:textId="77777777" w:rsidR="00F95C22" w:rsidRPr="00444382" w:rsidRDefault="00F95C22" w:rsidP="00383F3A">
            <w:pPr>
              <w:spacing w:after="0" w:line="240" w:lineRule="auto"/>
              <w:rPr>
                <w:rFonts w:ascii="Calibri" w:eastAsia="Times New Roman" w:hAnsi="Calibri" w:cs="Calibri"/>
                <w:color w:val="000000"/>
                <w:sz w:val="20"/>
                <w:szCs w:val="20"/>
              </w:rPr>
            </w:pPr>
            <w:r w:rsidRPr="00444382">
              <w:rPr>
                <w:rFonts w:ascii="Sylfaen" w:eastAsia="Times New Roman" w:hAnsi="Sylfaen" w:cs="Sylfaen"/>
                <w:color w:val="000000"/>
                <w:sz w:val="20"/>
                <w:szCs w:val="20"/>
              </w:rPr>
              <w:t>ცდომილების</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მაჩვენებელი</w:t>
            </w:r>
            <w:r w:rsidRPr="00444382">
              <w:rPr>
                <w:rFonts w:ascii="Calibri" w:eastAsia="Times New Roman" w:hAnsi="Calibri" w:cs="Calibri"/>
                <w:color w:val="000000"/>
                <w:sz w:val="20"/>
                <w:szCs w:val="20"/>
              </w:rPr>
              <w:t xml:space="preserve"> (%/</w:t>
            </w:r>
            <w:r w:rsidRPr="00444382">
              <w:rPr>
                <w:rFonts w:ascii="Sylfaen" w:eastAsia="Times New Roman" w:hAnsi="Sylfaen" w:cs="Sylfaen"/>
                <w:color w:val="000000"/>
                <w:sz w:val="20"/>
                <w:szCs w:val="20"/>
              </w:rPr>
              <w:t>აღწერა</w:t>
            </w:r>
            <w:r w:rsidRPr="00444382">
              <w:rPr>
                <w:rFonts w:ascii="Calibri" w:eastAsia="Times New Roman" w:hAnsi="Calibri" w:cs="Calibri"/>
                <w:color w:val="000000"/>
                <w:sz w:val="20"/>
                <w:szCs w:val="20"/>
              </w:rPr>
              <w:t>)</w:t>
            </w:r>
          </w:p>
        </w:tc>
      </w:tr>
      <w:tr w:rsidR="003A0C48" w:rsidRPr="00126FED" w14:paraId="12F77403" w14:textId="77777777" w:rsidTr="003A0C48">
        <w:trPr>
          <w:trHeight w:val="1288"/>
        </w:trPr>
        <w:tc>
          <w:tcPr>
            <w:tcW w:w="1347" w:type="dxa"/>
            <w:tcBorders>
              <w:top w:val="nil"/>
              <w:left w:val="single" w:sz="4" w:space="0" w:color="auto"/>
              <w:bottom w:val="single" w:sz="4" w:space="0" w:color="auto"/>
              <w:right w:val="single" w:sz="4" w:space="0" w:color="auto"/>
            </w:tcBorders>
            <w:shd w:val="clear" w:color="auto" w:fill="auto"/>
            <w:vAlign w:val="center"/>
            <w:hideMark/>
          </w:tcPr>
          <w:p w14:paraId="45F516D4" w14:textId="77777777" w:rsidR="003A0C48" w:rsidRPr="00444382" w:rsidRDefault="003A0C48" w:rsidP="003A0C48">
            <w:pPr>
              <w:spacing w:after="0" w:line="240" w:lineRule="auto"/>
              <w:jc w:val="center"/>
              <w:rPr>
                <w:rFonts w:ascii="Sylfaen" w:eastAsia="Times New Roman" w:hAnsi="Sylfaen" w:cs="Calibri"/>
                <w:color w:val="000000"/>
                <w:sz w:val="18"/>
                <w:szCs w:val="18"/>
              </w:rPr>
            </w:pPr>
            <w:r w:rsidRPr="00444382">
              <w:rPr>
                <w:rFonts w:ascii="Sylfaen" w:eastAsia="Times New Roman" w:hAnsi="Sylfaen" w:cs="Calibri"/>
                <w:color w:val="000000"/>
                <w:sz w:val="18"/>
                <w:szCs w:val="18"/>
              </w:rPr>
              <w:t>1</w:t>
            </w:r>
          </w:p>
        </w:tc>
        <w:tc>
          <w:tcPr>
            <w:tcW w:w="1780" w:type="dxa"/>
            <w:gridSpan w:val="2"/>
            <w:tcBorders>
              <w:top w:val="nil"/>
              <w:left w:val="nil"/>
              <w:bottom w:val="single" w:sz="4" w:space="0" w:color="auto"/>
              <w:right w:val="single" w:sz="4" w:space="0" w:color="auto"/>
            </w:tcBorders>
            <w:shd w:val="clear" w:color="auto" w:fill="auto"/>
            <w:vAlign w:val="center"/>
            <w:hideMark/>
          </w:tcPr>
          <w:p w14:paraId="66799FDA" w14:textId="721EF400" w:rsidR="003A0C48" w:rsidRPr="00444382" w:rsidRDefault="003A0C48" w:rsidP="003A0C48">
            <w:pPr>
              <w:spacing w:after="0" w:line="240" w:lineRule="auto"/>
              <w:jc w:val="center"/>
              <w:rPr>
                <w:rFonts w:ascii="Sylfaen" w:eastAsia="Times New Roman" w:hAnsi="Sylfaen" w:cs="Calibri"/>
                <w:color w:val="000000"/>
              </w:rPr>
            </w:pPr>
            <w:r w:rsidRPr="00444382">
              <w:rPr>
                <w:rFonts w:ascii="Sylfaen" w:eastAsia="Times New Roman" w:hAnsi="Sylfaen" w:cs="Arial"/>
                <w:color w:val="000000"/>
              </w:rPr>
              <w:t>ბენეფიციართა რაოდენობა</w:t>
            </w:r>
            <w:r w:rsidRPr="00444382">
              <w:rPr>
                <w:rFonts w:ascii="Sylfaen" w:eastAsia="Times New Roman" w:hAnsi="Sylfaen" w:cs="Arial"/>
                <w:color w:val="000000"/>
                <w:lang w:val="ka-GE"/>
              </w:rPr>
              <w:t>,</w:t>
            </w:r>
            <w:r w:rsidRPr="00444382">
              <w:rPr>
                <w:rFonts w:ascii="Sylfaen" w:eastAsia="Times New Roman" w:hAnsi="Sylfaen" w:cs="Arial"/>
                <w:color w:val="000000"/>
              </w:rPr>
              <w:t xml:space="preserve"> რომელთაც გაეწიათ დახმარება </w:t>
            </w:r>
          </w:p>
        </w:tc>
        <w:tc>
          <w:tcPr>
            <w:tcW w:w="1430" w:type="dxa"/>
            <w:tcBorders>
              <w:top w:val="nil"/>
              <w:left w:val="nil"/>
              <w:bottom w:val="single" w:sz="4" w:space="0" w:color="auto"/>
              <w:right w:val="single" w:sz="4" w:space="0" w:color="auto"/>
            </w:tcBorders>
            <w:shd w:val="clear" w:color="auto" w:fill="auto"/>
            <w:vAlign w:val="center"/>
            <w:hideMark/>
          </w:tcPr>
          <w:p w14:paraId="62F64A0E" w14:textId="5C8FD89A" w:rsidR="003A0C48" w:rsidRPr="00444382" w:rsidRDefault="003A0C48" w:rsidP="003A0C48">
            <w:pPr>
              <w:spacing w:after="0" w:line="240" w:lineRule="auto"/>
              <w:jc w:val="center"/>
              <w:rPr>
                <w:rFonts w:ascii="Sylfaen" w:eastAsia="Times New Roman" w:hAnsi="Sylfaen" w:cs="Calibri"/>
                <w:color w:val="000000"/>
                <w:lang w:val="ka-GE"/>
              </w:rPr>
            </w:pPr>
            <w:r w:rsidRPr="00444382">
              <w:rPr>
                <w:rFonts w:ascii="Sylfaen" w:eastAsia="Times New Roman" w:hAnsi="Sylfaen" w:cs="Arial"/>
                <w:color w:val="000000"/>
              </w:rPr>
              <w:t>4286</w:t>
            </w:r>
          </w:p>
        </w:tc>
        <w:tc>
          <w:tcPr>
            <w:tcW w:w="1635" w:type="dxa"/>
            <w:gridSpan w:val="3"/>
            <w:tcBorders>
              <w:top w:val="nil"/>
              <w:left w:val="nil"/>
              <w:bottom w:val="single" w:sz="4" w:space="0" w:color="auto"/>
              <w:right w:val="single" w:sz="4" w:space="0" w:color="auto"/>
            </w:tcBorders>
            <w:shd w:val="clear" w:color="auto" w:fill="auto"/>
            <w:vAlign w:val="center"/>
            <w:hideMark/>
          </w:tcPr>
          <w:p w14:paraId="1D83EF74" w14:textId="5341C807" w:rsidR="003A0C48" w:rsidRPr="00444382" w:rsidRDefault="003A0C48" w:rsidP="003A0C48">
            <w:pPr>
              <w:spacing w:after="0" w:line="240" w:lineRule="auto"/>
              <w:jc w:val="center"/>
              <w:rPr>
                <w:rFonts w:ascii="Sylfaen" w:eastAsia="Times New Roman" w:hAnsi="Sylfaen" w:cs="Calibri"/>
                <w:lang w:val="ka-GE"/>
              </w:rPr>
            </w:pPr>
            <w:r w:rsidRPr="00444382">
              <w:rPr>
                <w:rFonts w:ascii="Sylfaen" w:eastAsia="Times New Roman" w:hAnsi="Sylfaen" w:cs="Arial"/>
              </w:rPr>
              <w:t>4200</w:t>
            </w:r>
          </w:p>
        </w:tc>
        <w:tc>
          <w:tcPr>
            <w:tcW w:w="2168" w:type="dxa"/>
            <w:gridSpan w:val="2"/>
            <w:tcBorders>
              <w:top w:val="nil"/>
              <w:left w:val="nil"/>
              <w:bottom w:val="single" w:sz="4" w:space="0" w:color="auto"/>
              <w:right w:val="single" w:sz="4" w:space="0" w:color="auto"/>
            </w:tcBorders>
            <w:shd w:val="clear" w:color="auto" w:fill="auto"/>
            <w:vAlign w:val="center"/>
            <w:hideMark/>
          </w:tcPr>
          <w:p w14:paraId="6985EBFC" w14:textId="79CEC15C" w:rsidR="003A0C48" w:rsidRPr="00444382" w:rsidRDefault="00B14E58" w:rsidP="003A0C48">
            <w:pPr>
              <w:spacing w:after="0" w:line="240" w:lineRule="auto"/>
              <w:jc w:val="center"/>
              <w:rPr>
                <w:rFonts w:ascii="Sylfaen" w:eastAsia="Times New Roman" w:hAnsi="Sylfaen" w:cs="Calibri"/>
                <w:color w:val="000000"/>
                <w:sz w:val="18"/>
                <w:szCs w:val="18"/>
                <w:lang w:val="ka-GE"/>
              </w:rPr>
            </w:pPr>
            <w:r w:rsidRPr="00444382">
              <w:rPr>
                <w:rFonts w:ascii="Sylfaen" w:eastAsia="Times New Roman" w:hAnsi="Sylfaen" w:cs="Calibri"/>
                <w:color w:val="000000"/>
                <w:sz w:val="18"/>
                <w:szCs w:val="18"/>
                <w:lang w:val="ka-GE"/>
              </w:rPr>
              <w:t>1918</w:t>
            </w:r>
          </w:p>
        </w:tc>
        <w:tc>
          <w:tcPr>
            <w:tcW w:w="6086" w:type="dxa"/>
            <w:tcBorders>
              <w:top w:val="nil"/>
              <w:left w:val="nil"/>
              <w:bottom w:val="single" w:sz="4" w:space="0" w:color="auto"/>
              <w:right w:val="single" w:sz="4" w:space="0" w:color="auto"/>
            </w:tcBorders>
            <w:shd w:val="clear" w:color="auto" w:fill="auto"/>
            <w:vAlign w:val="center"/>
            <w:hideMark/>
          </w:tcPr>
          <w:p w14:paraId="73D8D82F" w14:textId="77777777" w:rsidR="003A0C48" w:rsidRPr="00444382" w:rsidRDefault="00B14E58" w:rsidP="003A0C48">
            <w:pPr>
              <w:spacing w:after="0" w:line="240" w:lineRule="auto"/>
              <w:jc w:val="center"/>
              <w:rPr>
                <w:rFonts w:ascii="Sylfaen" w:eastAsia="Times New Roman" w:hAnsi="Sylfaen" w:cs="Calibri"/>
                <w:color w:val="000000"/>
                <w:sz w:val="18"/>
                <w:szCs w:val="18"/>
                <w:lang w:val="ka-GE"/>
              </w:rPr>
            </w:pPr>
            <w:r w:rsidRPr="00444382">
              <w:rPr>
                <w:rFonts w:ascii="Sylfaen" w:eastAsia="Times New Roman" w:hAnsi="Sylfaen" w:cs="Calibri"/>
                <w:color w:val="000000"/>
                <w:sz w:val="18"/>
                <w:szCs w:val="18"/>
                <w:lang w:val="ka-GE"/>
              </w:rPr>
              <w:t>45</w:t>
            </w:r>
            <w:r w:rsidR="003A0C48" w:rsidRPr="00444382">
              <w:rPr>
                <w:rFonts w:ascii="Sylfaen" w:eastAsia="Times New Roman" w:hAnsi="Sylfaen" w:cs="Calibri"/>
                <w:color w:val="000000"/>
                <w:sz w:val="18"/>
                <w:szCs w:val="18"/>
                <w:lang w:val="ka-GE"/>
              </w:rPr>
              <w:t>%</w:t>
            </w:r>
            <w:r w:rsidRPr="00444382">
              <w:rPr>
                <w:rFonts w:ascii="Sylfaen" w:eastAsia="Times New Roman" w:hAnsi="Sylfaen" w:cs="Calibri"/>
                <w:color w:val="000000"/>
                <w:sz w:val="18"/>
                <w:szCs w:val="18"/>
                <w:lang w:val="ka-GE"/>
              </w:rPr>
              <w:t xml:space="preserve"> </w:t>
            </w:r>
          </w:p>
          <w:p w14:paraId="51BB2140" w14:textId="7C3108E6" w:rsidR="00B14E58" w:rsidRPr="00444382" w:rsidRDefault="00B14E58" w:rsidP="00B14E58">
            <w:pPr>
              <w:spacing w:after="0" w:line="240" w:lineRule="auto"/>
              <w:rPr>
                <w:rFonts w:ascii="Sylfaen" w:eastAsia="Times New Roman" w:hAnsi="Sylfaen" w:cs="Calibri"/>
                <w:color w:val="000000"/>
                <w:sz w:val="20"/>
                <w:szCs w:val="20"/>
                <w:lang w:val="ka-GE"/>
              </w:rPr>
            </w:pPr>
            <w:r w:rsidRPr="00444382">
              <w:rPr>
                <w:rFonts w:ascii="Sylfaen" w:eastAsia="Times New Roman" w:hAnsi="Sylfaen" w:cs="Calibri"/>
                <w:color w:val="000000"/>
                <w:sz w:val="18"/>
                <w:szCs w:val="18"/>
                <w:lang w:val="ka-GE"/>
              </w:rPr>
              <w:t>აღნიშნულ კოდზე მომართვიანობიდან გამომდინარე, დაკმაყოფილდა ყველა იმ ბენეფიციარის განცხადება, რომლებიც აკმაყოფილებდა პროგრამით გათვალისწინებულ კრიტერიუმებს.</w:t>
            </w:r>
          </w:p>
        </w:tc>
      </w:tr>
    </w:tbl>
    <w:p w14:paraId="3A2A4FD0" w14:textId="310ED636" w:rsidR="007F5655" w:rsidRDefault="007F5655" w:rsidP="00836E00">
      <w:pPr>
        <w:rPr>
          <w:rFonts w:ascii="Sylfaen" w:hAnsi="Sylfaen"/>
        </w:rPr>
      </w:pPr>
    </w:p>
    <w:tbl>
      <w:tblPr>
        <w:tblW w:w="14312" w:type="dxa"/>
        <w:tblInd w:w="-289" w:type="dxa"/>
        <w:tblLook w:val="04A0" w:firstRow="1" w:lastRow="0" w:firstColumn="1" w:lastColumn="0" w:noHBand="0" w:noVBand="1"/>
      </w:tblPr>
      <w:tblGrid>
        <w:gridCol w:w="782"/>
        <w:gridCol w:w="2819"/>
        <w:gridCol w:w="10711"/>
      </w:tblGrid>
      <w:tr w:rsidR="00162E1E" w:rsidRPr="00162E1E" w14:paraId="46AA2CBD" w14:textId="77777777" w:rsidTr="000B6312">
        <w:trPr>
          <w:trHeight w:val="390"/>
        </w:trPr>
        <w:tc>
          <w:tcPr>
            <w:tcW w:w="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2583B" w14:textId="77777777" w:rsidR="00162E1E" w:rsidRPr="000B6312" w:rsidRDefault="00162E1E" w:rsidP="00436887">
            <w:pPr>
              <w:spacing w:after="0" w:line="240" w:lineRule="auto"/>
              <w:jc w:val="center"/>
              <w:rPr>
                <w:rFonts w:ascii="Sylfaen" w:eastAsia="Times New Roman" w:hAnsi="Sylfaen" w:cs="Arial"/>
                <w:b/>
                <w:bCs/>
                <w:color w:val="000000"/>
              </w:rPr>
            </w:pPr>
            <w:r w:rsidRPr="000B6312">
              <w:rPr>
                <w:rFonts w:ascii="Sylfaen" w:eastAsia="Times New Roman" w:hAnsi="Sylfaen" w:cs="Arial"/>
                <w:b/>
                <w:bCs/>
                <w:color w:val="000000"/>
              </w:rPr>
              <w:lastRenderedPageBreak/>
              <w:t>კოდი</w:t>
            </w:r>
          </w:p>
        </w:tc>
        <w:tc>
          <w:tcPr>
            <w:tcW w:w="28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CF889B" w14:textId="77777777" w:rsidR="00162E1E" w:rsidRPr="000B6312" w:rsidRDefault="00162E1E" w:rsidP="00436887">
            <w:pPr>
              <w:spacing w:after="0" w:line="240" w:lineRule="auto"/>
              <w:jc w:val="center"/>
              <w:rPr>
                <w:rFonts w:ascii="Sylfaen" w:eastAsia="Times New Roman" w:hAnsi="Sylfaen" w:cs="Arial"/>
                <w:b/>
                <w:bCs/>
                <w:color w:val="000000"/>
              </w:rPr>
            </w:pPr>
            <w:r w:rsidRPr="000B6312">
              <w:rPr>
                <w:rFonts w:ascii="Sylfaen" w:eastAsia="Times New Roman" w:hAnsi="Sylfaen" w:cs="Arial"/>
                <w:b/>
                <w:bCs/>
                <w:color w:val="000000"/>
                <w:lang w:val="ka-GE"/>
              </w:rPr>
              <w:t>ქვე</w:t>
            </w:r>
            <w:r w:rsidRPr="000B6312">
              <w:rPr>
                <w:rFonts w:ascii="Sylfaen" w:eastAsia="Times New Roman" w:hAnsi="Sylfaen" w:cs="Arial"/>
                <w:b/>
                <w:bCs/>
                <w:color w:val="000000"/>
              </w:rPr>
              <w:t xml:space="preserve">პროგრამის დასახელება </w:t>
            </w:r>
          </w:p>
        </w:tc>
        <w:tc>
          <w:tcPr>
            <w:tcW w:w="111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B86C7D" w14:textId="77777777" w:rsidR="00162E1E" w:rsidRPr="00162E1E" w:rsidRDefault="00162E1E" w:rsidP="00436887">
            <w:pPr>
              <w:spacing w:after="0" w:line="240" w:lineRule="auto"/>
              <w:jc w:val="center"/>
              <w:rPr>
                <w:rFonts w:ascii="Sylfaen" w:eastAsia="Times New Roman" w:hAnsi="Sylfaen" w:cs="Arial"/>
                <w:color w:val="000000"/>
              </w:rPr>
            </w:pPr>
            <w:r w:rsidRPr="00162E1E">
              <w:rPr>
                <w:rFonts w:ascii="Sylfaen" w:eastAsia="Times New Roman" w:hAnsi="Sylfaen" w:cs="Arial"/>
                <w:color w:val="000000"/>
              </w:rPr>
              <w:t>სარიტუალო მომსახურება</w:t>
            </w:r>
          </w:p>
        </w:tc>
      </w:tr>
      <w:tr w:rsidR="00162E1E" w:rsidRPr="00162E1E" w14:paraId="6C953EAC" w14:textId="77777777" w:rsidTr="000B6312">
        <w:trPr>
          <w:trHeight w:val="136"/>
        </w:trPr>
        <w:tc>
          <w:tcPr>
            <w:tcW w:w="284" w:type="dxa"/>
            <w:tcBorders>
              <w:top w:val="nil"/>
              <w:left w:val="single" w:sz="4" w:space="0" w:color="auto"/>
              <w:bottom w:val="single" w:sz="4" w:space="0" w:color="auto"/>
              <w:right w:val="single" w:sz="4" w:space="0" w:color="auto"/>
            </w:tcBorders>
            <w:shd w:val="clear" w:color="000000" w:fill="FFFFFF"/>
            <w:vAlign w:val="center"/>
            <w:hideMark/>
          </w:tcPr>
          <w:p w14:paraId="098327C1" w14:textId="77777777" w:rsidR="00162E1E" w:rsidRPr="000B6312" w:rsidRDefault="00162E1E" w:rsidP="00436887">
            <w:pPr>
              <w:spacing w:after="0" w:line="240" w:lineRule="auto"/>
              <w:jc w:val="center"/>
              <w:rPr>
                <w:rFonts w:ascii="Sylfaen" w:eastAsia="Times New Roman" w:hAnsi="Sylfaen" w:cs="Arial"/>
                <w:color w:val="000000"/>
              </w:rPr>
            </w:pPr>
            <w:r w:rsidRPr="000B6312">
              <w:rPr>
                <w:rFonts w:ascii="Sylfaen" w:eastAsia="Times New Roman" w:hAnsi="Sylfaen" w:cs="Arial"/>
                <w:color w:val="000000"/>
              </w:rPr>
              <w:t>06 02 03</w:t>
            </w:r>
          </w:p>
        </w:tc>
        <w:tc>
          <w:tcPr>
            <w:tcW w:w="2881" w:type="dxa"/>
            <w:vMerge/>
            <w:tcBorders>
              <w:top w:val="single" w:sz="4" w:space="0" w:color="auto"/>
              <w:left w:val="single" w:sz="4" w:space="0" w:color="auto"/>
              <w:bottom w:val="single" w:sz="4" w:space="0" w:color="auto"/>
              <w:right w:val="single" w:sz="4" w:space="0" w:color="auto"/>
            </w:tcBorders>
            <w:vAlign w:val="center"/>
            <w:hideMark/>
          </w:tcPr>
          <w:p w14:paraId="0798C978" w14:textId="77777777" w:rsidR="00162E1E" w:rsidRPr="000B6312" w:rsidRDefault="00162E1E" w:rsidP="00436887">
            <w:pPr>
              <w:spacing w:after="0" w:line="240" w:lineRule="auto"/>
              <w:rPr>
                <w:rFonts w:ascii="Sylfaen" w:eastAsia="Times New Roman" w:hAnsi="Sylfaen" w:cs="Arial"/>
                <w:b/>
                <w:bCs/>
                <w:color w:val="000000"/>
              </w:rPr>
            </w:pPr>
          </w:p>
        </w:tc>
        <w:tc>
          <w:tcPr>
            <w:tcW w:w="11147" w:type="dxa"/>
            <w:vMerge/>
            <w:tcBorders>
              <w:top w:val="single" w:sz="4" w:space="0" w:color="auto"/>
              <w:left w:val="single" w:sz="4" w:space="0" w:color="auto"/>
              <w:bottom w:val="single" w:sz="4" w:space="0" w:color="auto"/>
              <w:right w:val="single" w:sz="4" w:space="0" w:color="auto"/>
            </w:tcBorders>
            <w:vAlign w:val="center"/>
            <w:hideMark/>
          </w:tcPr>
          <w:p w14:paraId="0B75B679" w14:textId="77777777" w:rsidR="00162E1E" w:rsidRPr="00162E1E" w:rsidRDefault="00162E1E" w:rsidP="00436887">
            <w:pPr>
              <w:spacing w:after="0" w:line="240" w:lineRule="auto"/>
              <w:rPr>
                <w:rFonts w:ascii="Sylfaen" w:eastAsia="Times New Roman" w:hAnsi="Sylfaen" w:cs="Arial"/>
                <w:color w:val="000000"/>
              </w:rPr>
            </w:pPr>
          </w:p>
        </w:tc>
      </w:tr>
      <w:tr w:rsidR="00162E1E" w:rsidRPr="00162E1E" w14:paraId="46E1CD25" w14:textId="77777777" w:rsidTr="00162E1E">
        <w:trPr>
          <w:trHeight w:val="390"/>
        </w:trPr>
        <w:tc>
          <w:tcPr>
            <w:tcW w:w="31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9242F2" w14:textId="77777777" w:rsidR="00162E1E" w:rsidRPr="000B6312" w:rsidRDefault="00162E1E" w:rsidP="00436887">
            <w:pPr>
              <w:spacing w:after="0" w:line="240" w:lineRule="auto"/>
              <w:jc w:val="center"/>
              <w:rPr>
                <w:rFonts w:ascii="Sylfaen" w:eastAsia="Times New Roman" w:hAnsi="Sylfaen" w:cs="Arial"/>
                <w:b/>
                <w:bCs/>
                <w:color w:val="000000"/>
              </w:rPr>
            </w:pPr>
            <w:r w:rsidRPr="000B6312">
              <w:rPr>
                <w:rFonts w:ascii="Sylfaen" w:eastAsia="Times New Roman" w:hAnsi="Sylfaen" w:cs="Arial"/>
                <w:b/>
                <w:bCs/>
                <w:color w:val="000000"/>
              </w:rPr>
              <w:t>ქვეპროგრამის განმახორციელებელი სამსახური</w:t>
            </w:r>
          </w:p>
        </w:tc>
        <w:tc>
          <w:tcPr>
            <w:tcW w:w="11147" w:type="dxa"/>
            <w:tcBorders>
              <w:top w:val="single" w:sz="4" w:space="0" w:color="auto"/>
              <w:left w:val="nil"/>
              <w:bottom w:val="single" w:sz="4" w:space="0" w:color="auto"/>
              <w:right w:val="single" w:sz="4" w:space="0" w:color="auto"/>
            </w:tcBorders>
            <w:shd w:val="clear" w:color="000000" w:fill="FFFFFF"/>
            <w:vAlign w:val="center"/>
            <w:hideMark/>
          </w:tcPr>
          <w:p w14:paraId="6A1F1E7F" w14:textId="77777777" w:rsidR="00162E1E" w:rsidRPr="00162E1E" w:rsidRDefault="00162E1E" w:rsidP="00436887">
            <w:pPr>
              <w:spacing w:after="240" w:line="240" w:lineRule="auto"/>
              <w:rPr>
                <w:rFonts w:ascii="Sylfaen" w:eastAsia="Times New Roman" w:hAnsi="Sylfaen" w:cs="Arial"/>
                <w:color w:val="000000"/>
              </w:rPr>
            </w:pPr>
            <w:r w:rsidRPr="00162E1E">
              <w:rPr>
                <w:rFonts w:ascii="Sylfaen" w:eastAsia="Times New Roman" w:hAnsi="Sylfaen" w:cs="Arial"/>
                <w:color w:val="000000"/>
              </w:rPr>
              <w:t>ჯანდაცვის, სოციალური უზრუნველყოფის, კულტურის, სპორტის,ბავშვის კეთილდღეობის დაცვისა და მხარდაჭერის სამსახური</w:t>
            </w:r>
          </w:p>
        </w:tc>
      </w:tr>
      <w:tr w:rsidR="00162E1E" w:rsidRPr="00162E1E" w14:paraId="0B71117A" w14:textId="77777777" w:rsidTr="00162E1E">
        <w:trPr>
          <w:trHeight w:val="876"/>
        </w:trPr>
        <w:tc>
          <w:tcPr>
            <w:tcW w:w="31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87EA91" w14:textId="77777777" w:rsidR="00162E1E" w:rsidRPr="000B6312" w:rsidRDefault="00162E1E" w:rsidP="00436887">
            <w:pPr>
              <w:spacing w:after="0" w:line="240" w:lineRule="auto"/>
              <w:jc w:val="center"/>
              <w:rPr>
                <w:rFonts w:ascii="Sylfaen" w:eastAsia="Times New Roman" w:hAnsi="Sylfaen" w:cs="Arial"/>
                <w:b/>
                <w:bCs/>
                <w:color w:val="000000"/>
              </w:rPr>
            </w:pPr>
            <w:r w:rsidRPr="000B6312">
              <w:rPr>
                <w:rFonts w:ascii="Sylfaen" w:eastAsia="Times New Roman" w:hAnsi="Sylfaen" w:cs="Arial"/>
                <w:b/>
                <w:bCs/>
                <w:color w:val="000000"/>
                <w:lang w:val="ka-GE"/>
              </w:rPr>
              <w:t>ქვე</w:t>
            </w:r>
            <w:r w:rsidRPr="000B6312">
              <w:rPr>
                <w:rFonts w:ascii="Sylfaen" w:eastAsia="Times New Roman" w:hAnsi="Sylfaen" w:cs="Arial"/>
                <w:b/>
                <w:bCs/>
                <w:color w:val="000000"/>
              </w:rPr>
              <w:t xml:space="preserve">პროგრამის აღწერა და მიზანი  </w:t>
            </w:r>
          </w:p>
        </w:tc>
        <w:tc>
          <w:tcPr>
            <w:tcW w:w="11147" w:type="dxa"/>
            <w:tcBorders>
              <w:top w:val="single" w:sz="4" w:space="0" w:color="auto"/>
              <w:left w:val="nil"/>
              <w:bottom w:val="single" w:sz="4" w:space="0" w:color="auto"/>
              <w:right w:val="single" w:sz="4" w:space="0" w:color="auto"/>
            </w:tcBorders>
            <w:shd w:val="clear" w:color="000000" w:fill="FFFFFF"/>
            <w:vAlign w:val="center"/>
            <w:hideMark/>
          </w:tcPr>
          <w:p w14:paraId="7C3EAC9E" w14:textId="77777777" w:rsidR="00162E1E" w:rsidRPr="00162E1E" w:rsidRDefault="00162E1E" w:rsidP="00436887">
            <w:pPr>
              <w:spacing w:after="0" w:line="240" w:lineRule="auto"/>
              <w:rPr>
                <w:rFonts w:ascii="Sylfaen" w:eastAsia="Times New Roman" w:hAnsi="Sylfaen" w:cs="Arial"/>
                <w:color w:val="000000"/>
              </w:rPr>
            </w:pPr>
            <w:r w:rsidRPr="00162E1E">
              <w:rPr>
                <w:rFonts w:ascii="Sylfaen" w:eastAsia="Times New Roman" w:hAnsi="Sylfaen" w:cs="Arial"/>
                <w:color w:val="000000"/>
              </w:rPr>
              <w:t>ქვეპროგრამის ფარგლებში გათვალისწინებულია „სამშობლოს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კანონისა და „იძულებით გადაადგილებულ პირთა − დევნილთა შესახებ“ საქართველოს კანონით განსაზღვრული უფლებამოსილების განხორციელება. კერძოდ ქვეპროგრამა ითვალისწინებს გარდაცვალების დღიდან 30 კალენდარული დღის ვადაში მომართვისას, მეორე მსოფლიო ომის მონაწილე, საქართველოს ტერიტორიული მთლიანობისათვის მებრძოლ, იძულებით გადაადგილებულ  პირთა  –  დევნილთა  და  უპატრონო  მიცვალებულთა  დაკრძალვის  სარიტუალო მომსახურების ხარჯის ანაზღაურებას 250 ლარის ოდენობის თანხით.</w:t>
            </w:r>
          </w:p>
        </w:tc>
      </w:tr>
      <w:tr w:rsidR="00162E1E" w:rsidRPr="00162E1E" w14:paraId="421AE435" w14:textId="77777777" w:rsidTr="00162E1E">
        <w:trPr>
          <w:trHeight w:val="390"/>
        </w:trPr>
        <w:tc>
          <w:tcPr>
            <w:tcW w:w="31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B83457" w14:textId="77777777" w:rsidR="00162E1E" w:rsidRPr="000B6312" w:rsidRDefault="00162E1E" w:rsidP="00436887">
            <w:pPr>
              <w:spacing w:after="0" w:line="240" w:lineRule="auto"/>
              <w:jc w:val="center"/>
              <w:rPr>
                <w:rFonts w:ascii="Sylfaen" w:eastAsia="Times New Roman" w:hAnsi="Sylfaen" w:cs="Arial"/>
                <w:b/>
                <w:bCs/>
                <w:color w:val="000000"/>
              </w:rPr>
            </w:pPr>
            <w:r w:rsidRPr="000B6312">
              <w:rPr>
                <w:rFonts w:ascii="Sylfaen" w:eastAsia="Times New Roman" w:hAnsi="Sylfaen" w:cs="Arial"/>
                <w:b/>
                <w:bCs/>
                <w:color w:val="000000"/>
              </w:rPr>
              <w:t xml:space="preserve">მოსალოდნელი შუალედური შედეგი </w:t>
            </w:r>
          </w:p>
        </w:tc>
        <w:tc>
          <w:tcPr>
            <w:tcW w:w="11147" w:type="dxa"/>
            <w:tcBorders>
              <w:top w:val="single" w:sz="4" w:space="0" w:color="auto"/>
              <w:left w:val="nil"/>
              <w:bottom w:val="single" w:sz="4" w:space="0" w:color="auto"/>
              <w:right w:val="single" w:sz="4" w:space="0" w:color="auto"/>
            </w:tcBorders>
            <w:shd w:val="clear" w:color="000000" w:fill="FFFFFF"/>
            <w:vAlign w:val="center"/>
            <w:hideMark/>
          </w:tcPr>
          <w:p w14:paraId="34BC97DE" w14:textId="77777777" w:rsidR="00162E1E" w:rsidRPr="00162E1E" w:rsidRDefault="00162E1E" w:rsidP="00436887">
            <w:pPr>
              <w:spacing w:after="0" w:line="240" w:lineRule="auto"/>
              <w:rPr>
                <w:rFonts w:ascii="Sylfaen" w:eastAsia="Times New Roman" w:hAnsi="Sylfaen" w:cs="Arial"/>
                <w:color w:val="000000"/>
              </w:rPr>
            </w:pPr>
            <w:r w:rsidRPr="00162E1E">
              <w:rPr>
                <w:rFonts w:ascii="Sylfaen" w:eastAsia="Times New Roman" w:hAnsi="Sylfaen" w:cs="Arial"/>
                <w:color w:val="000000"/>
              </w:rPr>
              <w:t>ქვეპროგრამის ფარგლებში დადგენილი წესის შესაბამისად  სარიტუალო მომსახურების ხარჯის ანაზღაურება</w:t>
            </w:r>
          </w:p>
        </w:tc>
      </w:tr>
    </w:tbl>
    <w:p w14:paraId="213C9E4D" w14:textId="3A66AE0D" w:rsidR="00162E1E" w:rsidRDefault="00162E1E" w:rsidP="00836E00">
      <w:pPr>
        <w:rPr>
          <w:rFonts w:ascii="Sylfaen" w:hAnsi="Sylfaen"/>
        </w:rPr>
      </w:pPr>
    </w:p>
    <w:p w14:paraId="10300257" w14:textId="77777777" w:rsidR="00162E1E" w:rsidRDefault="00162E1E" w:rsidP="00836E00">
      <w:pPr>
        <w:rPr>
          <w:rFonts w:ascii="Sylfaen" w:hAnsi="Sylfaen"/>
        </w:rPr>
      </w:pPr>
    </w:p>
    <w:p w14:paraId="0444A54C" w14:textId="77777777" w:rsidR="007F5655" w:rsidRPr="00DF497D" w:rsidRDefault="007F5655" w:rsidP="007F5655">
      <w:pPr>
        <w:pStyle w:val="Heading2"/>
        <w:rPr>
          <w:rFonts w:ascii="Sylfaen" w:hAnsi="Sylfaen"/>
          <w:b w:val="0"/>
          <w:noProof/>
          <w:sz w:val="22"/>
          <w:szCs w:val="22"/>
        </w:rPr>
      </w:pPr>
      <w:bookmarkStart w:id="82" w:name="_Toc53050386"/>
      <w:bookmarkStart w:id="83" w:name="_Toc55381513"/>
      <w:bookmarkStart w:id="84" w:name="_Toc96683906"/>
      <w:bookmarkStart w:id="85" w:name="_Toc128656829"/>
      <w:bookmarkStart w:id="86" w:name="_Toc159842990"/>
      <w:r>
        <w:rPr>
          <w:rFonts w:ascii="Sylfaen" w:hAnsi="Sylfaen"/>
          <w:noProof/>
          <w:sz w:val="22"/>
          <w:szCs w:val="22"/>
          <w:lang w:val="ka-GE"/>
        </w:rPr>
        <w:t xml:space="preserve">მუხლი </w:t>
      </w:r>
      <w:r w:rsidRPr="004D6741">
        <w:rPr>
          <w:rFonts w:ascii="Sylfaen" w:hAnsi="Sylfaen"/>
          <w:noProof/>
          <w:sz w:val="22"/>
          <w:szCs w:val="22"/>
          <w:lang w:val="ka-GE"/>
        </w:rPr>
        <w:t>6</w:t>
      </w:r>
      <w:r>
        <w:rPr>
          <w:rFonts w:ascii="Sylfaen" w:hAnsi="Sylfaen"/>
          <w:noProof/>
          <w:sz w:val="22"/>
          <w:szCs w:val="22"/>
        </w:rPr>
        <w:t xml:space="preserve">. </w:t>
      </w:r>
      <w:r w:rsidRPr="004D6741">
        <w:rPr>
          <w:rFonts w:ascii="Sylfaen" w:hAnsi="Sylfaen"/>
          <w:noProof/>
          <w:sz w:val="22"/>
          <w:szCs w:val="22"/>
          <w:lang w:val="ka-GE"/>
        </w:rPr>
        <w:t xml:space="preserve"> მმართველობა და საერთო დანიშნულების ხარჯები</w:t>
      </w:r>
      <w:bookmarkEnd w:id="82"/>
      <w:bookmarkEnd w:id="83"/>
      <w:r>
        <w:rPr>
          <w:rFonts w:ascii="Sylfaen" w:hAnsi="Sylfaen"/>
          <w:noProof/>
          <w:sz w:val="22"/>
          <w:szCs w:val="22"/>
        </w:rPr>
        <w:t xml:space="preserve"> (01 00)</w:t>
      </w:r>
      <w:bookmarkEnd w:id="84"/>
      <w:bookmarkEnd w:id="85"/>
      <w:bookmarkEnd w:id="86"/>
    </w:p>
    <w:p w14:paraId="58861A11" w14:textId="77777777" w:rsidR="007F5655" w:rsidRDefault="007F5655" w:rsidP="007F5655">
      <w:pPr>
        <w:pStyle w:val="Heading2"/>
        <w:rPr>
          <w:rFonts w:ascii="Sylfaen" w:eastAsia="Times New Roman" w:hAnsi="Sylfaen" w:cs="Calibri"/>
          <w:color w:val="000000"/>
          <w:sz w:val="22"/>
          <w:szCs w:val="22"/>
        </w:rPr>
      </w:pPr>
      <w:bookmarkStart w:id="87" w:name="_Toc55381514"/>
      <w:bookmarkStart w:id="88" w:name="_Toc96683907"/>
      <w:bookmarkStart w:id="89" w:name="_Toc128656830"/>
      <w:bookmarkStart w:id="90" w:name="_Toc159842991"/>
      <w:r w:rsidRPr="00B7221E">
        <w:rPr>
          <w:rFonts w:ascii="Sylfaen" w:hAnsi="Sylfaen"/>
          <w:sz w:val="22"/>
          <w:szCs w:val="22"/>
        </w:rPr>
        <w:t xml:space="preserve">6.1 </w:t>
      </w:r>
      <w:r w:rsidRPr="00B7221E">
        <w:rPr>
          <w:rFonts w:ascii="Sylfaen" w:eastAsia="Times New Roman" w:hAnsi="Sylfaen" w:cs="Calibri"/>
          <w:color w:val="000000"/>
          <w:sz w:val="22"/>
          <w:szCs w:val="22"/>
        </w:rPr>
        <w:t>მუნიციპალიტეტის ვალდებულებების მომსახურება და დაფარვა</w:t>
      </w:r>
      <w:bookmarkEnd w:id="87"/>
      <w:bookmarkEnd w:id="88"/>
      <w:bookmarkEnd w:id="89"/>
      <w:bookmarkEnd w:id="90"/>
    </w:p>
    <w:p w14:paraId="2BA2E6A1" w14:textId="77777777" w:rsidR="007F5655" w:rsidRPr="0055021C" w:rsidRDefault="007F5655" w:rsidP="007F5655"/>
    <w:tbl>
      <w:tblPr>
        <w:tblW w:w="13801" w:type="dxa"/>
        <w:tblInd w:w="-431" w:type="dxa"/>
        <w:tblLayout w:type="fixed"/>
        <w:tblLook w:val="04A0" w:firstRow="1" w:lastRow="0" w:firstColumn="1" w:lastColumn="0" w:noHBand="0" w:noVBand="1"/>
      </w:tblPr>
      <w:tblGrid>
        <w:gridCol w:w="452"/>
        <w:gridCol w:w="2668"/>
        <w:gridCol w:w="1559"/>
        <w:gridCol w:w="1276"/>
        <w:gridCol w:w="1276"/>
        <w:gridCol w:w="17"/>
        <w:gridCol w:w="1521"/>
        <w:gridCol w:w="4982"/>
        <w:gridCol w:w="33"/>
        <w:gridCol w:w="17"/>
      </w:tblGrid>
      <w:tr w:rsidR="00836E00" w:rsidRPr="00836E00" w14:paraId="343452EB" w14:textId="77777777" w:rsidTr="002466DA">
        <w:trPr>
          <w:gridAfter w:val="1"/>
          <w:wAfter w:w="17" w:type="dxa"/>
          <w:trHeight w:val="484"/>
        </w:trPr>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7669E9" w14:textId="77777777" w:rsidR="007F5655" w:rsidRPr="00836E00" w:rsidRDefault="007F5655" w:rsidP="007F5655">
            <w:pPr>
              <w:spacing w:after="0" w:line="240" w:lineRule="auto"/>
              <w:jc w:val="center"/>
              <w:rPr>
                <w:rFonts w:ascii="Calibri" w:eastAsia="Times New Roman" w:hAnsi="Calibri" w:cs="Calibri"/>
                <w:color w:val="000000"/>
                <w:sz w:val="16"/>
                <w:szCs w:val="16"/>
              </w:rPr>
            </w:pPr>
            <w:bookmarkStart w:id="91" w:name="_GoBack"/>
            <w:r w:rsidRPr="00836E00">
              <w:rPr>
                <w:rFonts w:ascii="Sylfaen" w:eastAsia="Times New Roman" w:hAnsi="Sylfaen" w:cs="Sylfaen"/>
                <w:color w:val="000000"/>
                <w:sz w:val="16"/>
                <w:szCs w:val="16"/>
              </w:rPr>
              <w:t>პროგრამის</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დასახელება</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პროგრამული</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კოდი</w:t>
            </w:r>
            <w:r w:rsidRPr="00836E00">
              <w:rPr>
                <w:rFonts w:ascii="Calibri" w:eastAsia="Times New Roman" w:hAnsi="Calibri" w:cs="Calibri"/>
                <w:color w:val="000000"/>
                <w:sz w:val="16"/>
                <w:szCs w:val="16"/>
              </w:rPr>
              <w:t>)</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C9C4B2" w14:textId="77777777" w:rsidR="007F5655" w:rsidRPr="00836E00" w:rsidRDefault="007F5655" w:rsidP="007F5655">
            <w:pPr>
              <w:spacing w:after="0" w:line="240" w:lineRule="auto"/>
              <w:jc w:val="center"/>
              <w:rPr>
                <w:rFonts w:ascii="Sylfaen" w:eastAsia="Times New Roman" w:hAnsi="Sylfaen" w:cs="Calibri"/>
                <w:color w:val="000000"/>
                <w:sz w:val="16"/>
                <w:szCs w:val="16"/>
              </w:rPr>
            </w:pPr>
            <w:r w:rsidRPr="00836E00">
              <w:rPr>
                <w:rFonts w:ascii="Sylfaen" w:eastAsia="Times New Roman" w:hAnsi="Sylfaen" w:cs="Calibri"/>
                <w:color w:val="000000"/>
                <w:sz w:val="16"/>
                <w:szCs w:val="16"/>
              </w:rPr>
              <w:t>010203</w:t>
            </w:r>
          </w:p>
        </w:tc>
        <w:tc>
          <w:tcPr>
            <w:tcW w:w="7829" w:type="dxa"/>
            <w:gridSpan w:val="5"/>
            <w:tcBorders>
              <w:top w:val="single" w:sz="4" w:space="0" w:color="auto"/>
              <w:left w:val="nil"/>
              <w:bottom w:val="single" w:sz="4" w:space="0" w:color="auto"/>
              <w:right w:val="single" w:sz="4" w:space="0" w:color="auto"/>
            </w:tcBorders>
            <w:shd w:val="clear" w:color="auto" w:fill="auto"/>
            <w:noWrap/>
            <w:vAlign w:val="center"/>
            <w:hideMark/>
          </w:tcPr>
          <w:p w14:paraId="278BAB38" w14:textId="77777777" w:rsidR="007F5655" w:rsidRPr="00836E00" w:rsidRDefault="007F5655" w:rsidP="007F5655">
            <w:pPr>
              <w:spacing w:after="0" w:line="240" w:lineRule="auto"/>
              <w:jc w:val="center"/>
              <w:rPr>
                <w:rFonts w:ascii="Calibri" w:eastAsia="Times New Roman" w:hAnsi="Calibri" w:cs="Calibri"/>
                <w:color w:val="000000"/>
                <w:sz w:val="16"/>
                <w:szCs w:val="16"/>
              </w:rPr>
            </w:pPr>
            <w:r w:rsidRPr="00836E00">
              <w:rPr>
                <w:rFonts w:ascii="Sylfaen" w:eastAsia="Times New Roman" w:hAnsi="Sylfaen" w:cs="Calibri"/>
                <w:color w:val="000000"/>
                <w:sz w:val="16"/>
                <w:szCs w:val="16"/>
              </w:rPr>
              <w:t>მუნიციპალიტეტის ვალდებულებების მომსახურება და დაფარვა</w:t>
            </w:r>
          </w:p>
        </w:tc>
      </w:tr>
      <w:tr w:rsidR="007F5655" w:rsidRPr="00836E00" w14:paraId="01E5D9BE" w14:textId="77777777" w:rsidTr="002466DA">
        <w:trPr>
          <w:trHeight w:val="451"/>
        </w:trPr>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5DD776" w14:textId="77777777" w:rsidR="007F5655" w:rsidRPr="00836E00" w:rsidRDefault="007F5655" w:rsidP="007F5655">
            <w:pPr>
              <w:spacing w:after="0" w:line="240" w:lineRule="auto"/>
              <w:jc w:val="center"/>
              <w:rPr>
                <w:rFonts w:ascii="Calibri" w:eastAsia="Times New Roman" w:hAnsi="Calibri" w:cs="Calibri"/>
                <w:color w:val="000000"/>
                <w:sz w:val="16"/>
                <w:szCs w:val="16"/>
              </w:rPr>
            </w:pPr>
            <w:r w:rsidRPr="00836E00">
              <w:rPr>
                <w:rFonts w:ascii="Sylfaen" w:eastAsia="Times New Roman" w:hAnsi="Sylfaen" w:cs="Sylfaen"/>
                <w:color w:val="000000"/>
                <w:sz w:val="16"/>
                <w:szCs w:val="16"/>
              </w:rPr>
              <w:t>პროგრამის</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გამახორციელებელი</w:t>
            </w:r>
          </w:p>
        </w:tc>
        <w:tc>
          <w:tcPr>
            <w:tcW w:w="10681"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91FBEC1" w14:textId="77777777" w:rsidR="007F5655" w:rsidRPr="00836E00" w:rsidRDefault="007F5655" w:rsidP="007F5655">
            <w:pPr>
              <w:spacing w:after="0" w:line="240" w:lineRule="auto"/>
              <w:jc w:val="center"/>
              <w:rPr>
                <w:rFonts w:ascii="Calibri" w:eastAsia="Times New Roman" w:hAnsi="Calibri" w:cs="Calibri"/>
                <w:color w:val="000000"/>
                <w:sz w:val="16"/>
                <w:szCs w:val="16"/>
              </w:rPr>
            </w:pPr>
            <w:r w:rsidRPr="00836E00">
              <w:rPr>
                <w:rFonts w:ascii="Sylfaen" w:eastAsia="Times New Roman" w:hAnsi="Sylfaen" w:cs="Calibri"/>
                <w:color w:val="000000"/>
                <w:sz w:val="16"/>
                <w:szCs w:val="16"/>
              </w:rPr>
              <w:t>მარნეულის მუნიციპალიტეტის საფინანო -საბიუჯეტო სამსახური</w:t>
            </w:r>
          </w:p>
        </w:tc>
      </w:tr>
      <w:tr w:rsidR="007F5655" w:rsidRPr="00836E00" w14:paraId="4FF693AD" w14:textId="77777777" w:rsidTr="002466DA">
        <w:trPr>
          <w:trHeight w:val="1112"/>
        </w:trPr>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DF0984" w14:textId="77777777" w:rsidR="007F5655" w:rsidRPr="00836E00" w:rsidRDefault="007F5655" w:rsidP="007F5655">
            <w:pPr>
              <w:spacing w:after="0" w:line="240" w:lineRule="auto"/>
              <w:jc w:val="center"/>
              <w:rPr>
                <w:rFonts w:ascii="Calibri" w:eastAsia="Times New Roman" w:hAnsi="Calibri" w:cs="Calibri"/>
                <w:color w:val="000000"/>
                <w:sz w:val="16"/>
                <w:szCs w:val="16"/>
              </w:rPr>
            </w:pPr>
            <w:r w:rsidRPr="00836E00">
              <w:rPr>
                <w:rFonts w:ascii="Sylfaen" w:eastAsia="Times New Roman" w:hAnsi="Sylfaen" w:cs="Sylfaen"/>
                <w:color w:val="000000"/>
                <w:sz w:val="16"/>
                <w:szCs w:val="16"/>
              </w:rPr>
              <w:t>პროგრამის</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აღწერა</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და</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მიზანი</w:t>
            </w:r>
          </w:p>
        </w:tc>
        <w:tc>
          <w:tcPr>
            <w:tcW w:w="10681" w:type="dxa"/>
            <w:gridSpan w:val="8"/>
            <w:tcBorders>
              <w:top w:val="single" w:sz="4" w:space="0" w:color="auto"/>
              <w:left w:val="nil"/>
              <w:bottom w:val="single" w:sz="4" w:space="0" w:color="auto"/>
              <w:right w:val="single" w:sz="4" w:space="0" w:color="000000"/>
            </w:tcBorders>
            <w:shd w:val="clear" w:color="auto" w:fill="auto"/>
            <w:vAlign w:val="center"/>
            <w:hideMark/>
          </w:tcPr>
          <w:p w14:paraId="2C7CEF56" w14:textId="2EA8A83E" w:rsidR="007F5655" w:rsidRPr="00836E00" w:rsidRDefault="007F5655" w:rsidP="00CA2D43">
            <w:pPr>
              <w:spacing w:after="0" w:line="240" w:lineRule="auto"/>
              <w:rPr>
                <w:rFonts w:ascii="Sylfaen" w:eastAsia="Times New Roman" w:hAnsi="Sylfaen" w:cs="Calibri"/>
                <w:color w:val="000000"/>
                <w:sz w:val="16"/>
                <w:szCs w:val="16"/>
              </w:rPr>
            </w:pPr>
            <w:r w:rsidRPr="00836E00">
              <w:rPr>
                <w:rFonts w:ascii="Sylfaen" w:eastAsia="Times New Roman" w:hAnsi="Sylfaen" w:cs="Calibri"/>
                <w:color w:val="000000"/>
                <w:sz w:val="16"/>
                <w:szCs w:val="16"/>
              </w:rPr>
              <w:t xml:space="preserve">ქვეპროგრამის ფარგლებში დაგეგმილია მუნიციპალური განვითარების ფონდიდან მიღებული სესხების საპროცენტო  და  სესხების ძირი </w:t>
            </w:r>
            <w:r w:rsidRPr="00444382">
              <w:rPr>
                <w:rFonts w:ascii="Sylfaen" w:eastAsia="Times New Roman" w:hAnsi="Sylfaen" w:cs="Calibri"/>
                <w:color w:val="000000"/>
                <w:sz w:val="16"/>
                <w:szCs w:val="16"/>
              </w:rPr>
              <w:t>თანხების დაფარვა  "საქართველოს მყარი ნარჩენების მართვის პროექტის" ქონების გადაცემის ხელშეკრულების ფარგლებში თანხის გადახდის დღისათვის (</w:t>
            </w:r>
            <w:r w:rsidR="00CA2D43" w:rsidRPr="00444382">
              <w:rPr>
                <w:rFonts w:ascii="Sylfaen" w:eastAsia="Times New Roman" w:hAnsi="Sylfaen" w:cs="Calibri"/>
                <w:color w:val="000000"/>
                <w:sz w:val="16"/>
                <w:szCs w:val="16"/>
                <w:lang w:val="ka-GE"/>
              </w:rPr>
              <w:t>1</w:t>
            </w:r>
            <w:r w:rsidRPr="00444382">
              <w:rPr>
                <w:rFonts w:ascii="Sylfaen" w:eastAsia="Times New Roman" w:hAnsi="Sylfaen" w:cs="Calibri"/>
                <w:color w:val="000000"/>
                <w:sz w:val="16"/>
                <w:szCs w:val="16"/>
              </w:rPr>
              <w:t>8 აპრილი და 2</w:t>
            </w:r>
            <w:r w:rsidR="00CA2D43" w:rsidRPr="00444382">
              <w:rPr>
                <w:rFonts w:ascii="Sylfaen" w:eastAsia="Times New Roman" w:hAnsi="Sylfaen" w:cs="Calibri"/>
                <w:color w:val="000000"/>
                <w:sz w:val="16"/>
                <w:szCs w:val="16"/>
                <w:lang w:val="ka-GE"/>
              </w:rPr>
              <w:t>2</w:t>
            </w:r>
            <w:r w:rsidRPr="00444382">
              <w:rPr>
                <w:rFonts w:ascii="Sylfaen" w:eastAsia="Times New Roman" w:hAnsi="Sylfaen" w:cs="Calibri"/>
                <w:color w:val="000000"/>
                <w:sz w:val="16"/>
                <w:szCs w:val="16"/>
              </w:rPr>
              <w:t xml:space="preserve"> ოქტომბერი) გადასახდელი ძირი და  დარიცხული  საპროცენტო თანხა საქართველოს ეროვნული ბანკის მიერ დადგენილი რეფინანსირების განაკვეთის ცვლილების</w:t>
            </w:r>
            <w:r w:rsidRPr="00836E00">
              <w:rPr>
                <w:rFonts w:ascii="Sylfaen" w:eastAsia="Times New Roman" w:hAnsi="Sylfaen" w:cs="Calibri"/>
                <w:color w:val="000000"/>
                <w:sz w:val="16"/>
                <w:szCs w:val="16"/>
              </w:rPr>
              <w:t xml:space="preserve"> შესაბამისად.</w:t>
            </w:r>
          </w:p>
        </w:tc>
      </w:tr>
      <w:tr w:rsidR="00836E00" w:rsidRPr="00836E00" w14:paraId="7AC531B5" w14:textId="77777777" w:rsidTr="002466DA">
        <w:trPr>
          <w:trHeight w:val="1686"/>
        </w:trPr>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8C4118" w14:textId="77777777" w:rsidR="007F5655" w:rsidRPr="00836E00" w:rsidRDefault="007F5655" w:rsidP="007F5655">
            <w:pPr>
              <w:spacing w:after="0" w:line="240" w:lineRule="auto"/>
              <w:jc w:val="center"/>
              <w:rPr>
                <w:rFonts w:ascii="Calibri" w:eastAsia="Times New Roman" w:hAnsi="Calibri" w:cs="Calibri"/>
                <w:color w:val="000000"/>
                <w:sz w:val="16"/>
                <w:szCs w:val="16"/>
              </w:rPr>
            </w:pPr>
            <w:r w:rsidRPr="00836E00">
              <w:rPr>
                <w:rFonts w:ascii="Sylfaen" w:eastAsia="Times New Roman" w:hAnsi="Sylfaen" w:cs="Sylfaen"/>
                <w:color w:val="000000"/>
                <w:sz w:val="16"/>
                <w:szCs w:val="16"/>
              </w:rPr>
              <w:lastRenderedPageBreak/>
              <w:t>დაგეგემილი</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საბოლოო</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შედეგი</w:t>
            </w:r>
          </w:p>
        </w:tc>
        <w:tc>
          <w:tcPr>
            <w:tcW w:w="4128" w:type="dxa"/>
            <w:gridSpan w:val="4"/>
            <w:tcBorders>
              <w:top w:val="single" w:sz="4" w:space="0" w:color="auto"/>
              <w:left w:val="nil"/>
              <w:bottom w:val="single" w:sz="4" w:space="0" w:color="auto"/>
              <w:right w:val="single" w:sz="4" w:space="0" w:color="000000"/>
            </w:tcBorders>
            <w:shd w:val="clear" w:color="auto" w:fill="auto"/>
            <w:vAlign w:val="center"/>
            <w:hideMark/>
          </w:tcPr>
          <w:p w14:paraId="3CAA091D" w14:textId="77777777" w:rsidR="007F5655" w:rsidRPr="00836E00" w:rsidRDefault="007F5655" w:rsidP="007F5655">
            <w:pPr>
              <w:spacing w:after="0" w:line="240" w:lineRule="auto"/>
              <w:rPr>
                <w:rFonts w:ascii="Sylfaen" w:eastAsia="Times New Roman" w:hAnsi="Sylfaen" w:cs="Calibri"/>
                <w:color w:val="000000"/>
                <w:sz w:val="16"/>
                <w:szCs w:val="16"/>
              </w:rPr>
            </w:pPr>
            <w:r w:rsidRPr="00836E00">
              <w:rPr>
                <w:rFonts w:ascii="Sylfaen" w:eastAsia="Times New Roman" w:hAnsi="Sylfaen" w:cs="Calibri"/>
                <w:color w:val="000000"/>
                <w:sz w:val="16"/>
                <w:szCs w:val="16"/>
              </w:rPr>
              <w:t>მარნეულის მუნიციპალიტეტის მიერ საქართველოს მუნიციპალური განვითარების ფონდის წინაშე ნაკისრი სასესხო ვალდებულების სრულად და დადგენილ ვადებში შესრულება</w:t>
            </w:r>
          </w:p>
        </w:tc>
        <w:tc>
          <w:tcPr>
            <w:tcW w:w="1521" w:type="dxa"/>
            <w:tcBorders>
              <w:top w:val="nil"/>
              <w:left w:val="nil"/>
              <w:bottom w:val="single" w:sz="4" w:space="0" w:color="auto"/>
              <w:right w:val="single" w:sz="4" w:space="0" w:color="auto"/>
            </w:tcBorders>
            <w:shd w:val="clear" w:color="auto" w:fill="auto"/>
            <w:vAlign w:val="center"/>
            <w:hideMark/>
          </w:tcPr>
          <w:p w14:paraId="622C7DBE" w14:textId="77777777" w:rsidR="007F5655" w:rsidRPr="00836E00" w:rsidRDefault="007F5655" w:rsidP="007F5655">
            <w:pPr>
              <w:spacing w:after="0" w:line="240" w:lineRule="auto"/>
              <w:jc w:val="center"/>
              <w:rPr>
                <w:rFonts w:ascii="Calibri" w:eastAsia="Times New Roman" w:hAnsi="Calibri" w:cs="Calibri"/>
                <w:color w:val="000000"/>
                <w:sz w:val="16"/>
                <w:szCs w:val="16"/>
              </w:rPr>
            </w:pPr>
            <w:r w:rsidRPr="00836E00">
              <w:rPr>
                <w:rFonts w:ascii="Sylfaen" w:eastAsia="Times New Roman" w:hAnsi="Sylfaen" w:cs="Sylfaen"/>
                <w:color w:val="000000"/>
                <w:sz w:val="16"/>
                <w:szCs w:val="16"/>
              </w:rPr>
              <w:t>მიღწეული</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შედეგი</w:t>
            </w:r>
          </w:p>
        </w:tc>
        <w:tc>
          <w:tcPr>
            <w:tcW w:w="5032" w:type="dxa"/>
            <w:gridSpan w:val="3"/>
            <w:tcBorders>
              <w:top w:val="nil"/>
              <w:left w:val="nil"/>
              <w:bottom w:val="single" w:sz="4" w:space="0" w:color="auto"/>
              <w:right w:val="single" w:sz="4" w:space="0" w:color="auto"/>
            </w:tcBorders>
            <w:shd w:val="clear" w:color="auto" w:fill="auto"/>
            <w:vAlign w:val="bottom"/>
            <w:hideMark/>
          </w:tcPr>
          <w:p w14:paraId="5FE0C48D" w14:textId="6ECD3769" w:rsidR="007F5655" w:rsidRPr="00836E00" w:rsidRDefault="007F5655" w:rsidP="007F5655">
            <w:pPr>
              <w:pStyle w:val="ListParagraph"/>
              <w:ind w:left="426" w:firstLine="294"/>
              <w:jc w:val="both"/>
              <w:rPr>
                <w:rFonts w:ascii="Sylfaen" w:eastAsia="Sylfaen" w:hAnsi="Sylfaen"/>
                <w:color w:val="000000"/>
                <w:sz w:val="16"/>
                <w:szCs w:val="16"/>
                <w:lang w:val="en-US"/>
              </w:rPr>
            </w:pPr>
            <w:r w:rsidRPr="0035029D">
              <w:rPr>
                <w:rFonts w:ascii="Sylfaen" w:hAnsi="Sylfaen"/>
                <w:sz w:val="16"/>
                <w:szCs w:val="16"/>
                <w:lang w:val="ka-GE"/>
              </w:rPr>
              <w:t>20</w:t>
            </w:r>
            <w:r w:rsidR="00444382" w:rsidRPr="0035029D">
              <w:rPr>
                <w:rFonts w:ascii="Sylfaen" w:hAnsi="Sylfaen"/>
                <w:sz w:val="16"/>
                <w:szCs w:val="16"/>
                <w:lang w:val="ka-GE"/>
              </w:rPr>
              <w:t>24</w:t>
            </w:r>
            <w:r w:rsidRPr="0035029D">
              <w:rPr>
                <w:rFonts w:ascii="Sylfaen" w:hAnsi="Sylfaen"/>
                <w:sz w:val="16"/>
                <w:szCs w:val="16"/>
                <w:lang w:val="ka-GE"/>
              </w:rPr>
              <w:t xml:space="preserve"> წლის პირველი იანვრისათვის მარნეულის მუნიციპალიტეტის ვალი შეადგენ</w:t>
            </w:r>
            <w:r w:rsidR="00362467" w:rsidRPr="0035029D">
              <w:rPr>
                <w:rFonts w:ascii="Sylfaen" w:hAnsi="Sylfaen"/>
                <w:sz w:val="16"/>
                <w:szCs w:val="16"/>
                <w:lang w:val="ka-GE"/>
              </w:rPr>
              <w:t>და</w:t>
            </w:r>
            <w:r w:rsidRPr="0035029D">
              <w:rPr>
                <w:rFonts w:ascii="Sylfaen" w:hAnsi="Sylfaen"/>
                <w:sz w:val="16"/>
                <w:szCs w:val="16"/>
                <w:lang w:val="ka-GE"/>
              </w:rPr>
              <w:t xml:space="preserve"> </w:t>
            </w:r>
            <w:r w:rsidR="00444382" w:rsidRPr="0035029D">
              <w:rPr>
                <w:rFonts w:ascii="Sylfaen" w:hAnsi="Sylfaen"/>
                <w:sz w:val="16"/>
                <w:szCs w:val="16"/>
                <w:lang w:val="ka-GE"/>
              </w:rPr>
              <w:t>159,679</w:t>
            </w:r>
            <w:r w:rsidRPr="0035029D">
              <w:rPr>
                <w:rFonts w:ascii="Sylfaen" w:hAnsi="Sylfaen"/>
                <w:sz w:val="16"/>
                <w:szCs w:val="16"/>
                <w:lang w:val="ka-GE"/>
              </w:rPr>
              <w:t xml:space="preserve"> ლარს,  31 დეკემბრისათვის  </w:t>
            </w:r>
            <w:r w:rsidR="00362467" w:rsidRPr="0035029D">
              <w:rPr>
                <w:rFonts w:ascii="Sylfaen" w:hAnsi="Sylfaen"/>
                <w:sz w:val="16"/>
                <w:szCs w:val="16"/>
                <w:lang w:val="ka-GE"/>
              </w:rPr>
              <w:t xml:space="preserve">ვალი </w:t>
            </w:r>
            <w:r w:rsidRPr="0035029D">
              <w:rPr>
                <w:rFonts w:ascii="Sylfaen" w:hAnsi="Sylfaen"/>
                <w:sz w:val="16"/>
                <w:szCs w:val="16"/>
                <w:lang w:val="ka-GE"/>
              </w:rPr>
              <w:t>შემცირ</w:t>
            </w:r>
            <w:r w:rsidR="00362467" w:rsidRPr="0035029D">
              <w:rPr>
                <w:rFonts w:ascii="Sylfaen" w:hAnsi="Sylfaen"/>
                <w:sz w:val="16"/>
                <w:szCs w:val="16"/>
                <w:lang w:val="ka-GE"/>
              </w:rPr>
              <w:t>დ</w:t>
            </w:r>
            <w:r w:rsidRPr="0035029D">
              <w:rPr>
                <w:rFonts w:ascii="Sylfaen" w:hAnsi="Sylfaen"/>
                <w:sz w:val="16"/>
                <w:szCs w:val="16"/>
                <w:lang w:val="ka-GE"/>
              </w:rPr>
              <w:t>ა 62,674  ლარის ოდენობით, სრულად ვალის დაფარვა განხორციელდება 2026 წელს.</w:t>
            </w:r>
          </w:p>
          <w:p w14:paraId="4CE14FF4" w14:textId="77777777" w:rsidR="007F5655" w:rsidRPr="00836E00" w:rsidRDefault="007F5655" w:rsidP="007F5655">
            <w:pPr>
              <w:spacing w:after="0" w:line="240" w:lineRule="auto"/>
              <w:rPr>
                <w:rFonts w:ascii="Calibri" w:eastAsia="Times New Roman" w:hAnsi="Calibri" w:cs="Calibri"/>
                <w:color w:val="000000"/>
                <w:sz w:val="16"/>
                <w:szCs w:val="16"/>
              </w:rPr>
            </w:pPr>
            <w:r w:rsidRPr="00836E00">
              <w:rPr>
                <w:rFonts w:ascii="Sylfaen" w:eastAsia="Times New Roman" w:hAnsi="Sylfaen" w:cs="Calibri"/>
                <w:color w:val="000000"/>
                <w:sz w:val="16"/>
                <w:szCs w:val="16"/>
              </w:rPr>
              <w:t xml:space="preserve"> </w:t>
            </w:r>
          </w:p>
        </w:tc>
      </w:tr>
      <w:tr w:rsidR="007F5655" w:rsidRPr="00836E00" w14:paraId="45EC7DD3" w14:textId="77777777" w:rsidTr="002466DA">
        <w:trPr>
          <w:gridAfter w:val="1"/>
          <w:wAfter w:w="17" w:type="dxa"/>
          <w:trHeight w:val="542"/>
        </w:trPr>
        <w:tc>
          <w:tcPr>
            <w:tcW w:w="595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A10E66F" w14:textId="77777777" w:rsidR="007F5655" w:rsidRPr="00836E00" w:rsidRDefault="007F5655" w:rsidP="007F5655">
            <w:pPr>
              <w:spacing w:after="0" w:line="240" w:lineRule="auto"/>
              <w:jc w:val="center"/>
              <w:rPr>
                <w:rFonts w:ascii="Calibri" w:eastAsia="Times New Roman" w:hAnsi="Calibri" w:cs="Calibri"/>
                <w:color w:val="000000"/>
                <w:sz w:val="16"/>
                <w:szCs w:val="16"/>
              </w:rPr>
            </w:pPr>
            <w:r w:rsidRPr="00836E00">
              <w:rPr>
                <w:rFonts w:ascii="Sylfaen" w:eastAsia="Times New Roman" w:hAnsi="Sylfaen" w:cs="Sylfaen"/>
                <w:color w:val="000000"/>
                <w:sz w:val="16"/>
                <w:szCs w:val="16"/>
              </w:rPr>
              <w:t>დაგეგმილი</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საბოლოო</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შედეგის</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შეფასების</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ინდიკატორი</w:t>
            </w:r>
          </w:p>
        </w:tc>
        <w:tc>
          <w:tcPr>
            <w:tcW w:w="7829" w:type="dxa"/>
            <w:gridSpan w:val="5"/>
            <w:tcBorders>
              <w:top w:val="single" w:sz="4" w:space="0" w:color="auto"/>
              <w:left w:val="nil"/>
              <w:bottom w:val="single" w:sz="4" w:space="0" w:color="auto"/>
              <w:right w:val="single" w:sz="4" w:space="0" w:color="auto"/>
            </w:tcBorders>
            <w:shd w:val="clear" w:color="auto" w:fill="auto"/>
            <w:vAlign w:val="center"/>
            <w:hideMark/>
          </w:tcPr>
          <w:p w14:paraId="75652FED" w14:textId="77777777" w:rsidR="007F5655" w:rsidRPr="00836E00" w:rsidRDefault="007F5655" w:rsidP="007F5655">
            <w:pPr>
              <w:spacing w:after="0" w:line="240" w:lineRule="auto"/>
              <w:jc w:val="center"/>
              <w:rPr>
                <w:rFonts w:ascii="Calibri" w:eastAsia="Times New Roman" w:hAnsi="Calibri" w:cs="Calibri"/>
                <w:color w:val="000000"/>
                <w:sz w:val="16"/>
                <w:szCs w:val="16"/>
              </w:rPr>
            </w:pPr>
            <w:r w:rsidRPr="00836E00">
              <w:rPr>
                <w:rFonts w:ascii="Sylfaen" w:eastAsia="Times New Roman" w:hAnsi="Sylfaen" w:cs="Sylfaen"/>
                <w:color w:val="000000"/>
                <w:sz w:val="16"/>
                <w:szCs w:val="16"/>
              </w:rPr>
              <w:t>მიღწეული</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შედეგის</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შეფასების</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ინდიკატორი</w:t>
            </w:r>
          </w:p>
        </w:tc>
      </w:tr>
      <w:tr w:rsidR="00836E00" w:rsidRPr="00836E00" w14:paraId="5ECC7005" w14:textId="77777777" w:rsidTr="002466DA">
        <w:trPr>
          <w:gridAfter w:val="2"/>
          <w:wAfter w:w="50" w:type="dxa"/>
          <w:trHeight w:val="852"/>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1CA3E2B1" w14:textId="77777777" w:rsidR="007F5655" w:rsidRPr="00836E00" w:rsidRDefault="007F5655" w:rsidP="007F5655">
            <w:pPr>
              <w:spacing w:after="0" w:line="240" w:lineRule="auto"/>
              <w:jc w:val="center"/>
              <w:rPr>
                <w:rFonts w:ascii="Calibri" w:eastAsia="Times New Roman" w:hAnsi="Calibri" w:cs="Calibri"/>
                <w:color w:val="000000"/>
                <w:sz w:val="16"/>
                <w:szCs w:val="16"/>
              </w:rPr>
            </w:pPr>
            <w:r w:rsidRPr="00836E00">
              <w:rPr>
                <w:rFonts w:ascii="Calibri" w:eastAsia="Times New Roman" w:hAnsi="Calibri" w:cs="Calibri"/>
                <w:color w:val="000000"/>
                <w:sz w:val="16"/>
                <w:szCs w:val="16"/>
              </w:rPr>
              <w:t>№</w:t>
            </w:r>
          </w:p>
        </w:tc>
        <w:tc>
          <w:tcPr>
            <w:tcW w:w="2668" w:type="dxa"/>
            <w:tcBorders>
              <w:top w:val="nil"/>
              <w:left w:val="nil"/>
              <w:bottom w:val="single" w:sz="4" w:space="0" w:color="auto"/>
              <w:right w:val="single" w:sz="4" w:space="0" w:color="auto"/>
            </w:tcBorders>
            <w:shd w:val="clear" w:color="auto" w:fill="auto"/>
            <w:vAlign w:val="center"/>
            <w:hideMark/>
          </w:tcPr>
          <w:p w14:paraId="563C6E60" w14:textId="77777777" w:rsidR="007F5655" w:rsidRPr="00836E00" w:rsidRDefault="007F5655" w:rsidP="007F5655">
            <w:pPr>
              <w:spacing w:after="0" w:line="240" w:lineRule="auto"/>
              <w:jc w:val="center"/>
              <w:rPr>
                <w:rFonts w:ascii="Calibri" w:eastAsia="Times New Roman" w:hAnsi="Calibri" w:cs="Calibri"/>
                <w:color w:val="000000"/>
                <w:sz w:val="16"/>
                <w:szCs w:val="16"/>
              </w:rPr>
            </w:pPr>
            <w:r w:rsidRPr="00836E00">
              <w:rPr>
                <w:rFonts w:ascii="Sylfaen" w:eastAsia="Times New Roman" w:hAnsi="Sylfaen" w:cs="Sylfaen"/>
                <w:color w:val="000000"/>
                <w:sz w:val="16"/>
                <w:szCs w:val="16"/>
              </w:rPr>
              <w:t>მოსალოდნელი</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შედეგის</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შეფასების</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ინდიკატორი</w:t>
            </w:r>
          </w:p>
        </w:tc>
        <w:tc>
          <w:tcPr>
            <w:tcW w:w="1559" w:type="dxa"/>
            <w:tcBorders>
              <w:top w:val="nil"/>
              <w:left w:val="nil"/>
              <w:bottom w:val="single" w:sz="4" w:space="0" w:color="auto"/>
              <w:right w:val="single" w:sz="4" w:space="0" w:color="auto"/>
            </w:tcBorders>
            <w:shd w:val="clear" w:color="auto" w:fill="auto"/>
            <w:vAlign w:val="center"/>
            <w:hideMark/>
          </w:tcPr>
          <w:p w14:paraId="67633D0D" w14:textId="77777777" w:rsidR="007F5655" w:rsidRPr="00836E00" w:rsidRDefault="007F5655" w:rsidP="007F5655">
            <w:pPr>
              <w:spacing w:after="0" w:line="240" w:lineRule="auto"/>
              <w:jc w:val="center"/>
              <w:rPr>
                <w:rFonts w:ascii="Calibri" w:eastAsia="Times New Roman" w:hAnsi="Calibri" w:cs="Calibri"/>
                <w:color w:val="000000"/>
                <w:sz w:val="16"/>
                <w:szCs w:val="16"/>
              </w:rPr>
            </w:pPr>
            <w:r w:rsidRPr="00836E00">
              <w:rPr>
                <w:rFonts w:ascii="Sylfaen" w:eastAsia="Times New Roman" w:hAnsi="Sylfaen" w:cs="Sylfaen"/>
                <w:color w:val="000000"/>
                <w:sz w:val="16"/>
                <w:szCs w:val="16"/>
              </w:rPr>
              <w:t>საბაზისო</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მაჩვენებელი</w:t>
            </w:r>
          </w:p>
        </w:tc>
        <w:tc>
          <w:tcPr>
            <w:tcW w:w="1276" w:type="dxa"/>
            <w:tcBorders>
              <w:top w:val="nil"/>
              <w:left w:val="nil"/>
              <w:bottom w:val="single" w:sz="4" w:space="0" w:color="auto"/>
              <w:right w:val="single" w:sz="4" w:space="0" w:color="auto"/>
            </w:tcBorders>
            <w:shd w:val="clear" w:color="auto" w:fill="auto"/>
            <w:vAlign w:val="center"/>
            <w:hideMark/>
          </w:tcPr>
          <w:p w14:paraId="652A164E" w14:textId="77777777" w:rsidR="007F5655" w:rsidRPr="00836E00" w:rsidRDefault="007F5655" w:rsidP="007F5655">
            <w:pPr>
              <w:spacing w:after="0" w:line="240" w:lineRule="auto"/>
              <w:jc w:val="center"/>
              <w:rPr>
                <w:rFonts w:ascii="Calibri" w:eastAsia="Times New Roman" w:hAnsi="Calibri" w:cs="Calibri"/>
                <w:color w:val="000000"/>
                <w:sz w:val="16"/>
                <w:szCs w:val="16"/>
              </w:rPr>
            </w:pPr>
            <w:r w:rsidRPr="00836E00">
              <w:rPr>
                <w:rFonts w:ascii="Sylfaen" w:eastAsia="Times New Roman" w:hAnsi="Sylfaen" w:cs="Sylfaen"/>
                <w:color w:val="000000"/>
                <w:sz w:val="16"/>
                <w:szCs w:val="16"/>
              </w:rPr>
              <w:t>დაგეგმილი</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მაჩვენებელი</w:t>
            </w:r>
          </w:p>
        </w:tc>
        <w:tc>
          <w:tcPr>
            <w:tcW w:w="1276" w:type="dxa"/>
            <w:tcBorders>
              <w:top w:val="nil"/>
              <w:left w:val="nil"/>
              <w:bottom w:val="single" w:sz="4" w:space="0" w:color="auto"/>
              <w:right w:val="single" w:sz="4" w:space="0" w:color="auto"/>
            </w:tcBorders>
            <w:shd w:val="clear" w:color="auto" w:fill="auto"/>
            <w:vAlign w:val="center"/>
            <w:hideMark/>
          </w:tcPr>
          <w:p w14:paraId="1AA68E79" w14:textId="77777777" w:rsidR="007F5655" w:rsidRPr="00836E00" w:rsidRDefault="007F5655" w:rsidP="007F5655">
            <w:pPr>
              <w:spacing w:after="0" w:line="240" w:lineRule="auto"/>
              <w:jc w:val="center"/>
              <w:rPr>
                <w:rFonts w:ascii="Calibri" w:eastAsia="Times New Roman" w:hAnsi="Calibri" w:cs="Calibri"/>
                <w:color w:val="000000"/>
                <w:sz w:val="16"/>
                <w:szCs w:val="16"/>
              </w:rPr>
            </w:pPr>
            <w:r w:rsidRPr="00836E00">
              <w:rPr>
                <w:rFonts w:ascii="Sylfaen" w:eastAsia="Times New Roman" w:hAnsi="Sylfaen" w:cs="Sylfaen"/>
                <w:color w:val="000000"/>
                <w:sz w:val="16"/>
                <w:szCs w:val="16"/>
              </w:rPr>
              <w:t>მიღწეული</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მაჩვენებელი</w:t>
            </w:r>
          </w:p>
        </w:tc>
        <w:tc>
          <w:tcPr>
            <w:tcW w:w="6520" w:type="dxa"/>
            <w:gridSpan w:val="3"/>
            <w:tcBorders>
              <w:top w:val="nil"/>
              <w:left w:val="nil"/>
              <w:bottom w:val="single" w:sz="4" w:space="0" w:color="auto"/>
              <w:right w:val="single" w:sz="4" w:space="0" w:color="auto"/>
            </w:tcBorders>
            <w:shd w:val="clear" w:color="auto" w:fill="auto"/>
            <w:vAlign w:val="center"/>
            <w:hideMark/>
          </w:tcPr>
          <w:p w14:paraId="02B46D29" w14:textId="77777777" w:rsidR="007F5655" w:rsidRPr="00836E00" w:rsidRDefault="007F5655" w:rsidP="007F5655">
            <w:pPr>
              <w:spacing w:after="0" w:line="240" w:lineRule="auto"/>
              <w:rPr>
                <w:rFonts w:ascii="Calibri" w:eastAsia="Times New Roman" w:hAnsi="Calibri" w:cs="Calibri"/>
                <w:color w:val="000000"/>
                <w:sz w:val="16"/>
                <w:szCs w:val="16"/>
              </w:rPr>
            </w:pPr>
            <w:r w:rsidRPr="00836E00">
              <w:rPr>
                <w:rFonts w:ascii="Sylfaen" w:eastAsia="Times New Roman" w:hAnsi="Sylfaen" w:cs="Sylfaen"/>
                <w:color w:val="000000"/>
                <w:sz w:val="16"/>
                <w:szCs w:val="16"/>
              </w:rPr>
              <w:t>ცდომილების</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მაჩვენებელი</w:t>
            </w:r>
            <w:r w:rsidRPr="00836E00">
              <w:rPr>
                <w:rFonts w:ascii="Calibri" w:eastAsia="Times New Roman" w:hAnsi="Calibri" w:cs="Calibri"/>
                <w:color w:val="000000"/>
                <w:sz w:val="16"/>
                <w:szCs w:val="16"/>
              </w:rPr>
              <w:t xml:space="preserve"> (%/</w:t>
            </w:r>
            <w:r w:rsidRPr="00836E00">
              <w:rPr>
                <w:rFonts w:ascii="Sylfaen" w:eastAsia="Times New Roman" w:hAnsi="Sylfaen" w:cs="Sylfaen"/>
                <w:color w:val="000000"/>
                <w:sz w:val="16"/>
                <w:szCs w:val="16"/>
              </w:rPr>
              <w:t>აღწერა</w:t>
            </w:r>
            <w:r w:rsidRPr="00836E00">
              <w:rPr>
                <w:rFonts w:ascii="Calibri" w:eastAsia="Times New Roman" w:hAnsi="Calibri" w:cs="Calibri"/>
                <w:color w:val="000000"/>
                <w:sz w:val="16"/>
                <w:szCs w:val="16"/>
              </w:rPr>
              <w:t>)</w:t>
            </w:r>
          </w:p>
        </w:tc>
      </w:tr>
      <w:tr w:rsidR="00EA5CCB" w:rsidRPr="00836E00" w14:paraId="29B9DEDD" w14:textId="77777777" w:rsidTr="002466DA">
        <w:trPr>
          <w:gridAfter w:val="2"/>
          <w:wAfter w:w="50" w:type="dxa"/>
          <w:trHeight w:val="1185"/>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63F25D83" w14:textId="77777777" w:rsidR="00EA5CCB" w:rsidRPr="0035029D" w:rsidRDefault="00EA5CCB" w:rsidP="00EA5CCB">
            <w:pPr>
              <w:spacing w:after="0" w:line="240" w:lineRule="auto"/>
              <w:jc w:val="center"/>
              <w:rPr>
                <w:rFonts w:ascii="Sylfaen" w:eastAsia="Times New Roman" w:hAnsi="Sylfaen" w:cs="Calibri"/>
                <w:color w:val="000000"/>
                <w:sz w:val="16"/>
                <w:szCs w:val="16"/>
              </w:rPr>
            </w:pPr>
            <w:r w:rsidRPr="0035029D">
              <w:rPr>
                <w:rFonts w:ascii="Sylfaen" w:eastAsia="Times New Roman" w:hAnsi="Sylfaen" w:cs="Calibri"/>
                <w:color w:val="000000"/>
                <w:sz w:val="16"/>
                <w:szCs w:val="16"/>
              </w:rPr>
              <w:t>1</w:t>
            </w:r>
          </w:p>
        </w:tc>
        <w:tc>
          <w:tcPr>
            <w:tcW w:w="2668" w:type="dxa"/>
            <w:tcBorders>
              <w:top w:val="nil"/>
              <w:left w:val="nil"/>
              <w:bottom w:val="single" w:sz="4" w:space="0" w:color="auto"/>
              <w:right w:val="single" w:sz="4" w:space="0" w:color="auto"/>
            </w:tcBorders>
            <w:shd w:val="clear" w:color="auto" w:fill="auto"/>
            <w:vAlign w:val="center"/>
            <w:hideMark/>
          </w:tcPr>
          <w:p w14:paraId="63FA586F" w14:textId="772A9538" w:rsidR="00EA5CCB" w:rsidRPr="0035029D" w:rsidRDefault="00EA5CCB" w:rsidP="00EA5CCB">
            <w:pPr>
              <w:spacing w:after="0" w:line="240" w:lineRule="auto"/>
              <w:jc w:val="center"/>
              <w:rPr>
                <w:rFonts w:ascii="Sylfaen" w:eastAsia="Times New Roman" w:hAnsi="Sylfaen" w:cs="Calibri"/>
                <w:color w:val="000000"/>
                <w:sz w:val="20"/>
                <w:szCs w:val="20"/>
              </w:rPr>
            </w:pPr>
            <w:r w:rsidRPr="0035029D">
              <w:rPr>
                <w:rFonts w:ascii="Sylfaen" w:eastAsia="Times New Roman" w:hAnsi="Sylfaen" w:cs="Arial"/>
                <w:color w:val="000000"/>
                <w:sz w:val="20"/>
                <w:szCs w:val="20"/>
              </w:rPr>
              <w:t>სასესხო ვალდებულების დაფარვის პირობების დარღვევის გამო დაკირებული პირგასამტეხლო</w:t>
            </w:r>
          </w:p>
        </w:tc>
        <w:tc>
          <w:tcPr>
            <w:tcW w:w="1559" w:type="dxa"/>
            <w:tcBorders>
              <w:top w:val="nil"/>
              <w:left w:val="nil"/>
              <w:bottom w:val="single" w:sz="4" w:space="0" w:color="auto"/>
              <w:right w:val="single" w:sz="4" w:space="0" w:color="auto"/>
            </w:tcBorders>
            <w:shd w:val="clear" w:color="auto" w:fill="auto"/>
            <w:vAlign w:val="center"/>
            <w:hideMark/>
          </w:tcPr>
          <w:p w14:paraId="161F7F1B" w14:textId="48CAADA4" w:rsidR="00EA5CCB" w:rsidRPr="0035029D" w:rsidRDefault="00EA5CCB" w:rsidP="00EA5CCB">
            <w:pPr>
              <w:spacing w:after="0" w:line="240" w:lineRule="auto"/>
              <w:rPr>
                <w:rFonts w:ascii="Sylfaen" w:eastAsia="Times New Roman" w:hAnsi="Sylfaen" w:cs="Calibri"/>
                <w:sz w:val="20"/>
                <w:szCs w:val="20"/>
              </w:rPr>
            </w:pPr>
            <w:r w:rsidRPr="0035029D">
              <w:rPr>
                <w:rFonts w:ascii="Sylfaen" w:eastAsia="Times New Roman" w:hAnsi="Sylfaen" w:cs="Arial"/>
                <w:sz w:val="20"/>
                <w:szCs w:val="20"/>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14:paraId="515BEE0C" w14:textId="648FC815" w:rsidR="00EA5CCB" w:rsidRPr="0035029D" w:rsidRDefault="00EA5CCB" w:rsidP="00EA5CCB">
            <w:pPr>
              <w:spacing w:after="0" w:line="240" w:lineRule="auto"/>
              <w:rPr>
                <w:rFonts w:ascii="Sylfaen" w:eastAsia="Times New Roman" w:hAnsi="Sylfaen" w:cs="Calibri"/>
                <w:sz w:val="20"/>
                <w:szCs w:val="20"/>
              </w:rPr>
            </w:pPr>
            <w:r w:rsidRPr="0035029D">
              <w:rPr>
                <w:rFonts w:ascii="Sylfaen" w:eastAsia="Times New Roman" w:hAnsi="Sylfaen" w:cs="Arial"/>
                <w:sz w:val="20"/>
                <w:szCs w:val="20"/>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14:paraId="4EC827E3" w14:textId="77777777" w:rsidR="00EA5CCB" w:rsidRPr="0035029D" w:rsidRDefault="00EA5CCB" w:rsidP="00EA5CCB">
            <w:pPr>
              <w:spacing w:after="0" w:line="240" w:lineRule="auto"/>
              <w:jc w:val="center"/>
              <w:rPr>
                <w:rFonts w:ascii="Sylfaen" w:eastAsia="Times New Roman" w:hAnsi="Sylfaen" w:cs="Sylfaen"/>
                <w:color w:val="000000"/>
                <w:sz w:val="16"/>
                <w:szCs w:val="16"/>
                <w:lang w:val="ka-GE"/>
              </w:rPr>
            </w:pPr>
            <w:r w:rsidRPr="0035029D">
              <w:rPr>
                <w:rFonts w:ascii="Sylfaen" w:eastAsia="Times New Roman" w:hAnsi="Sylfaen" w:cs="Sylfaen"/>
                <w:color w:val="000000"/>
                <w:sz w:val="16"/>
                <w:szCs w:val="16"/>
                <w:lang w:val="ka-GE"/>
              </w:rPr>
              <w:t>-</w:t>
            </w:r>
          </w:p>
        </w:tc>
        <w:tc>
          <w:tcPr>
            <w:tcW w:w="6520" w:type="dxa"/>
            <w:gridSpan w:val="3"/>
            <w:tcBorders>
              <w:top w:val="nil"/>
              <w:left w:val="nil"/>
              <w:bottom w:val="single" w:sz="4" w:space="0" w:color="auto"/>
              <w:right w:val="single" w:sz="4" w:space="0" w:color="auto"/>
            </w:tcBorders>
            <w:shd w:val="clear" w:color="auto" w:fill="auto"/>
            <w:vAlign w:val="center"/>
            <w:hideMark/>
          </w:tcPr>
          <w:p w14:paraId="6FAF0E06" w14:textId="77777777" w:rsidR="00EA5CCB" w:rsidRPr="0035029D" w:rsidRDefault="00EA5CCB" w:rsidP="00EA5CCB">
            <w:pPr>
              <w:spacing w:after="0" w:line="240" w:lineRule="auto"/>
              <w:rPr>
                <w:rFonts w:ascii="Calibri" w:eastAsia="Times New Roman" w:hAnsi="Calibri" w:cs="Calibri"/>
                <w:color w:val="000000"/>
                <w:sz w:val="16"/>
                <w:szCs w:val="16"/>
              </w:rPr>
            </w:pPr>
            <w:r w:rsidRPr="0035029D">
              <w:rPr>
                <w:rFonts w:ascii="Sylfaen" w:eastAsia="Times New Roman" w:hAnsi="Sylfaen" w:cs="Calibri"/>
                <w:color w:val="000000"/>
                <w:sz w:val="16"/>
                <w:szCs w:val="16"/>
              </w:rPr>
              <w:t>სასესხო ვალდებულების დაფარვის პირობების დარღვევის გამო</w:t>
            </w:r>
            <w:r w:rsidRPr="0035029D">
              <w:rPr>
                <w:rFonts w:ascii="Sylfaen" w:eastAsia="Times New Roman" w:hAnsi="Sylfaen" w:cs="Calibri"/>
                <w:color w:val="000000"/>
                <w:sz w:val="16"/>
                <w:szCs w:val="16"/>
                <w:lang w:val="ka-GE"/>
              </w:rPr>
              <w:t xml:space="preserve"> არ </w:t>
            </w:r>
            <w:r w:rsidRPr="0035029D">
              <w:rPr>
                <w:rFonts w:ascii="Sylfaen" w:eastAsia="Times New Roman" w:hAnsi="Sylfaen" w:cs="Calibri"/>
                <w:color w:val="000000"/>
                <w:sz w:val="16"/>
                <w:szCs w:val="16"/>
              </w:rPr>
              <w:t xml:space="preserve"> დაკი</w:t>
            </w:r>
            <w:r w:rsidRPr="0035029D">
              <w:rPr>
                <w:rFonts w:ascii="Sylfaen" w:eastAsia="Times New Roman" w:hAnsi="Sylfaen" w:cs="Calibri"/>
                <w:color w:val="000000"/>
                <w:sz w:val="16"/>
                <w:szCs w:val="16"/>
                <w:lang w:val="ka-GE"/>
              </w:rPr>
              <w:t>ს</w:t>
            </w:r>
            <w:r w:rsidRPr="0035029D">
              <w:rPr>
                <w:rFonts w:ascii="Sylfaen" w:eastAsia="Times New Roman" w:hAnsi="Sylfaen" w:cs="Calibri"/>
                <w:color w:val="000000"/>
                <w:sz w:val="16"/>
                <w:szCs w:val="16"/>
              </w:rPr>
              <w:t>რებულა პირგასამტეხლო</w:t>
            </w:r>
          </w:p>
        </w:tc>
      </w:tr>
      <w:tr w:rsidR="0035029D" w:rsidRPr="00836E00" w14:paraId="5F958FAD" w14:textId="77777777" w:rsidTr="0035029D">
        <w:trPr>
          <w:gridAfter w:val="2"/>
          <w:wAfter w:w="50" w:type="dxa"/>
          <w:trHeight w:val="1185"/>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5AA7804D" w14:textId="77777777" w:rsidR="0035029D" w:rsidRPr="0035029D" w:rsidRDefault="0035029D" w:rsidP="0035029D">
            <w:pPr>
              <w:spacing w:after="0" w:line="240" w:lineRule="auto"/>
              <w:jc w:val="center"/>
              <w:rPr>
                <w:rFonts w:ascii="Sylfaen" w:eastAsia="Times New Roman" w:hAnsi="Sylfaen" w:cs="Calibri"/>
                <w:color w:val="000000"/>
                <w:sz w:val="16"/>
                <w:szCs w:val="16"/>
              </w:rPr>
            </w:pPr>
            <w:r w:rsidRPr="0035029D">
              <w:rPr>
                <w:rFonts w:ascii="Sylfaen" w:eastAsia="Times New Roman" w:hAnsi="Sylfaen" w:cs="Calibri"/>
                <w:color w:val="000000"/>
                <w:sz w:val="16"/>
                <w:szCs w:val="16"/>
              </w:rPr>
              <w:t>2</w:t>
            </w:r>
          </w:p>
        </w:tc>
        <w:tc>
          <w:tcPr>
            <w:tcW w:w="2668" w:type="dxa"/>
            <w:tcBorders>
              <w:top w:val="nil"/>
              <w:left w:val="nil"/>
              <w:bottom w:val="single" w:sz="4" w:space="0" w:color="auto"/>
              <w:right w:val="single" w:sz="4" w:space="0" w:color="auto"/>
            </w:tcBorders>
            <w:shd w:val="clear" w:color="auto" w:fill="auto"/>
            <w:vAlign w:val="center"/>
            <w:hideMark/>
          </w:tcPr>
          <w:p w14:paraId="66F1F6C4" w14:textId="2379D696" w:rsidR="0035029D" w:rsidRPr="0035029D" w:rsidRDefault="0035029D" w:rsidP="0035029D">
            <w:pPr>
              <w:spacing w:after="0" w:line="240" w:lineRule="auto"/>
              <w:jc w:val="center"/>
              <w:rPr>
                <w:rFonts w:ascii="Sylfaen" w:eastAsia="Times New Roman" w:hAnsi="Sylfaen" w:cs="Calibri"/>
                <w:color w:val="000000"/>
                <w:sz w:val="20"/>
                <w:szCs w:val="20"/>
              </w:rPr>
            </w:pPr>
            <w:r w:rsidRPr="0035029D">
              <w:rPr>
                <w:rFonts w:ascii="Sylfaen" w:eastAsia="Times New Roman" w:hAnsi="Sylfaen" w:cs="Arial"/>
                <w:color w:val="000000"/>
                <w:sz w:val="20"/>
                <w:szCs w:val="20"/>
              </w:rPr>
              <w:t>წლის განმავლობაში დაფარული სასესხო ვალდებულების ოდენობა</w:t>
            </w:r>
          </w:p>
        </w:tc>
        <w:tc>
          <w:tcPr>
            <w:tcW w:w="1559" w:type="dxa"/>
            <w:tcBorders>
              <w:top w:val="nil"/>
              <w:left w:val="nil"/>
              <w:bottom w:val="single" w:sz="4" w:space="0" w:color="auto"/>
              <w:right w:val="single" w:sz="4" w:space="0" w:color="auto"/>
            </w:tcBorders>
            <w:shd w:val="clear" w:color="auto" w:fill="auto"/>
            <w:vAlign w:val="center"/>
            <w:hideMark/>
          </w:tcPr>
          <w:p w14:paraId="6B94B383" w14:textId="521CDBFB" w:rsidR="0035029D" w:rsidRPr="0035029D" w:rsidRDefault="0035029D" w:rsidP="0035029D">
            <w:pPr>
              <w:spacing w:after="0" w:line="240" w:lineRule="auto"/>
              <w:jc w:val="center"/>
              <w:rPr>
                <w:rFonts w:ascii="Sylfaen" w:eastAsia="Times New Roman" w:hAnsi="Sylfaen" w:cs="Calibri"/>
                <w:sz w:val="20"/>
                <w:szCs w:val="20"/>
              </w:rPr>
            </w:pPr>
            <w:r w:rsidRPr="004C149A">
              <w:rPr>
                <w:rFonts w:ascii="Sylfaen" w:hAnsi="Sylfaen"/>
                <w:sz w:val="16"/>
                <w:szCs w:val="16"/>
                <w:lang w:val="ka-GE"/>
              </w:rPr>
              <w:t>62,674</w:t>
            </w:r>
          </w:p>
        </w:tc>
        <w:tc>
          <w:tcPr>
            <w:tcW w:w="1276" w:type="dxa"/>
            <w:tcBorders>
              <w:top w:val="nil"/>
              <w:left w:val="nil"/>
              <w:bottom w:val="single" w:sz="4" w:space="0" w:color="auto"/>
              <w:right w:val="single" w:sz="4" w:space="0" w:color="auto"/>
            </w:tcBorders>
            <w:shd w:val="clear" w:color="auto" w:fill="auto"/>
            <w:vAlign w:val="center"/>
            <w:hideMark/>
          </w:tcPr>
          <w:p w14:paraId="42B7A186" w14:textId="38301CBA" w:rsidR="0035029D" w:rsidRPr="0035029D" w:rsidRDefault="0035029D" w:rsidP="0035029D">
            <w:pPr>
              <w:spacing w:after="0" w:line="240" w:lineRule="auto"/>
              <w:jc w:val="center"/>
              <w:rPr>
                <w:rFonts w:ascii="Sylfaen" w:eastAsia="Times New Roman" w:hAnsi="Sylfaen" w:cs="Sylfaen"/>
                <w:color w:val="000000"/>
                <w:sz w:val="20"/>
                <w:szCs w:val="20"/>
              </w:rPr>
            </w:pPr>
            <w:r w:rsidRPr="004C149A">
              <w:rPr>
                <w:rFonts w:ascii="Sylfaen" w:hAnsi="Sylfaen"/>
                <w:sz w:val="16"/>
                <w:szCs w:val="16"/>
                <w:lang w:val="ka-GE"/>
              </w:rPr>
              <w:t>62,674</w:t>
            </w:r>
          </w:p>
        </w:tc>
        <w:tc>
          <w:tcPr>
            <w:tcW w:w="1276" w:type="dxa"/>
            <w:tcBorders>
              <w:top w:val="nil"/>
              <w:left w:val="nil"/>
              <w:bottom w:val="single" w:sz="4" w:space="0" w:color="auto"/>
              <w:right w:val="single" w:sz="4" w:space="0" w:color="auto"/>
            </w:tcBorders>
            <w:shd w:val="clear" w:color="auto" w:fill="auto"/>
            <w:vAlign w:val="center"/>
            <w:hideMark/>
          </w:tcPr>
          <w:p w14:paraId="19BC721D" w14:textId="28CADEAB" w:rsidR="0035029D" w:rsidRPr="0035029D" w:rsidRDefault="0035029D" w:rsidP="0035029D">
            <w:pPr>
              <w:spacing w:after="0" w:line="240" w:lineRule="auto"/>
              <w:jc w:val="center"/>
              <w:rPr>
                <w:rFonts w:ascii="Sylfaen" w:eastAsia="Times New Roman" w:hAnsi="Sylfaen" w:cs="Sylfaen"/>
                <w:color w:val="000000"/>
                <w:sz w:val="16"/>
                <w:szCs w:val="16"/>
                <w:lang w:val="ka-GE"/>
              </w:rPr>
            </w:pPr>
            <w:r w:rsidRPr="004C149A">
              <w:rPr>
                <w:rFonts w:ascii="Sylfaen" w:hAnsi="Sylfaen"/>
                <w:sz w:val="16"/>
                <w:szCs w:val="16"/>
                <w:lang w:val="ka-GE"/>
              </w:rPr>
              <w:t>62,674</w:t>
            </w:r>
          </w:p>
        </w:tc>
        <w:tc>
          <w:tcPr>
            <w:tcW w:w="6520" w:type="dxa"/>
            <w:gridSpan w:val="3"/>
            <w:tcBorders>
              <w:top w:val="nil"/>
              <w:left w:val="nil"/>
              <w:bottom w:val="single" w:sz="4" w:space="0" w:color="auto"/>
              <w:right w:val="single" w:sz="4" w:space="0" w:color="auto"/>
            </w:tcBorders>
            <w:shd w:val="clear" w:color="auto" w:fill="auto"/>
            <w:vAlign w:val="center"/>
            <w:hideMark/>
          </w:tcPr>
          <w:p w14:paraId="6D72939B" w14:textId="190B34C2" w:rsidR="0035029D" w:rsidRPr="0035029D" w:rsidRDefault="0035029D" w:rsidP="0035029D">
            <w:pPr>
              <w:spacing w:after="0" w:line="240" w:lineRule="auto"/>
              <w:rPr>
                <w:rFonts w:ascii="Calibri" w:eastAsia="Times New Roman" w:hAnsi="Calibri" w:cs="Calibri"/>
                <w:color w:val="000000"/>
                <w:sz w:val="16"/>
                <w:szCs w:val="16"/>
              </w:rPr>
            </w:pPr>
            <w:r w:rsidRPr="0035029D">
              <w:rPr>
                <w:rFonts w:ascii="Sylfaen" w:eastAsia="Times New Roman" w:hAnsi="Sylfaen" w:cs="Sylfaen"/>
                <w:color w:val="000000"/>
                <w:sz w:val="16"/>
                <w:szCs w:val="16"/>
                <w:lang w:val="ka-GE"/>
              </w:rPr>
              <w:t xml:space="preserve">სასესხო ვალდებულება დაფარულია </w:t>
            </w:r>
            <w:r>
              <w:rPr>
                <w:rFonts w:ascii="Sylfaen" w:eastAsia="Times New Roman" w:hAnsi="Sylfaen" w:cs="Sylfaen"/>
                <w:color w:val="000000"/>
                <w:sz w:val="16"/>
                <w:szCs w:val="16"/>
                <w:lang w:val="ka-GE"/>
              </w:rPr>
              <w:t>სრულად</w:t>
            </w:r>
          </w:p>
        </w:tc>
      </w:tr>
      <w:bookmarkEnd w:id="91"/>
    </w:tbl>
    <w:p w14:paraId="07B5CF1F" w14:textId="77777777" w:rsidR="007F5655" w:rsidRDefault="007F5655" w:rsidP="007F5655">
      <w:pPr>
        <w:ind w:left="450"/>
        <w:rPr>
          <w:rFonts w:ascii="Sylfaen" w:hAnsi="Sylfaen"/>
        </w:rPr>
      </w:pPr>
    </w:p>
    <w:p w14:paraId="64D7819F" w14:textId="77777777" w:rsidR="007F5655" w:rsidRPr="00E621C0" w:rsidRDefault="007F5655" w:rsidP="007F5655">
      <w:pPr>
        <w:ind w:left="450"/>
        <w:rPr>
          <w:rFonts w:ascii="Sylfaen" w:hAnsi="Sylfaen"/>
          <w:lang w:val="en-US"/>
        </w:rPr>
      </w:pPr>
    </w:p>
    <w:sectPr w:rsidR="007F5655" w:rsidRPr="00E621C0" w:rsidSect="00A14F96">
      <w:footerReference w:type="default" r:id="rId8"/>
      <w:pgSz w:w="15840" w:h="12240" w:orient="landscape" w:code="1"/>
      <w:pgMar w:top="238" w:right="1242" w:bottom="244" w:left="1106" w:header="720" w:footer="720" w:gutter="1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91DCA" w14:textId="77777777" w:rsidR="00337318" w:rsidRDefault="00337318">
      <w:pPr>
        <w:spacing w:after="0" w:line="240" w:lineRule="auto"/>
      </w:pPr>
      <w:r>
        <w:separator/>
      </w:r>
    </w:p>
  </w:endnote>
  <w:endnote w:type="continuationSeparator" w:id="0">
    <w:p w14:paraId="55AB71F1" w14:textId="77777777" w:rsidR="00337318" w:rsidRDefault="0033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00646"/>
      <w:docPartObj>
        <w:docPartGallery w:val="Page Numbers (Bottom of Page)"/>
        <w:docPartUnique/>
      </w:docPartObj>
    </w:sdtPr>
    <w:sdtContent>
      <w:p w14:paraId="2C993F03" w14:textId="77777777" w:rsidR="004635C2" w:rsidRDefault="004635C2">
        <w:pPr>
          <w:pStyle w:val="Footer"/>
          <w:jc w:val="right"/>
          <w:rPr>
            <w:rFonts w:ascii="Sylfaen" w:hAnsi="Sylfaen"/>
            <w:lang w:val="ka-GE"/>
          </w:rPr>
        </w:pPr>
      </w:p>
      <w:p w14:paraId="0E13309B" w14:textId="1E1E0862" w:rsidR="004635C2" w:rsidRDefault="004635C2">
        <w:pPr>
          <w:pStyle w:val="Footer"/>
          <w:jc w:val="right"/>
        </w:pPr>
        <w:r>
          <w:fldChar w:fldCharType="begin"/>
        </w:r>
        <w:r>
          <w:instrText>PAGE   \* MERGEFORMAT</w:instrText>
        </w:r>
        <w:r>
          <w:fldChar w:fldCharType="separate"/>
        </w:r>
        <w:r w:rsidR="0017721A">
          <w:rPr>
            <w:noProof/>
          </w:rPr>
          <w:t>61</w:t>
        </w:r>
        <w:r>
          <w:rPr>
            <w:noProof/>
          </w:rPr>
          <w:fldChar w:fldCharType="end"/>
        </w:r>
      </w:p>
    </w:sdtContent>
  </w:sdt>
  <w:p w14:paraId="113C6DF9" w14:textId="77777777" w:rsidR="004635C2" w:rsidRDefault="00463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A2415" w14:textId="77777777" w:rsidR="00337318" w:rsidRDefault="00337318">
      <w:pPr>
        <w:spacing w:after="0" w:line="240" w:lineRule="auto"/>
      </w:pPr>
      <w:r>
        <w:separator/>
      </w:r>
    </w:p>
  </w:footnote>
  <w:footnote w:type="continuationSeparator" w:id="0">
    <w:p w14:paraId="30845F51" w14:textId="77777777" w:rsidR="00337318" w:rsidRDefault="00337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A7F"/>
    <w:multiLevelType w:val="hybridMultilevel"/>
    <w:tmpl w:val="04569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B84B13"/>
    <w:multiLevelType w:val="hybridMultilevel"/>
    <w:tmpl w:val="FEC45C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6408CF"/>
    <w:multiLevelType w:val="hybridMultilevel"/>
    <w:tmpl w:val="2796268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9AD122E"/>
    <w:multiLevelType w:val="hybridMultilevel"/>
    <w:tmpl w:val="780A9A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6877D4"/>
    <w:multiLevelType w:val="hybridMultilevel"/>
    <w:tmpl w:val="8E3C0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40436"/>
    <w:multiLevelType w:val="hybridMultilevel"/>
    <w:tmpl w:val="E982D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8A7FFB"/>
    <w:multiLevelType w:val="multilevel"/>
    <w:tmpl w:val="42F03FC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A7761F"/>
    <w:multiLevelType w:val="hybridMultilevel"/>
    <w:tmpl w:val="1E9EFB1E"/>
    <w:lvl w:ilvl="0" w:tplc="0419000B">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8" w15:restartNumberingAfterBreak="0">
    <w:nsid w:val="68D61747"/>
    <w:multiLevelType w:val="hybridMultilevel"/>
    <w:tmpl w:val="85769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723F4A"/>
    <w:multiLevelType w:val="hybridMultilevel"/>
    <w:tmpl w:val="89506474"/>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6"/>
  </w:num>
  <w:num w:numId="4">
    <w:abstractNumId w:val="8"/>
  </w:num>
  <w:num w:numId="5">
    <w:abstractNumId w:val="4"/>
  </w:num>
  <w:num w:numId="6">
    <w:abstractNumId w:val="7"/>
  </w:num>
  <w:num w:numId="7">
    <w:abstractNumId w:val="1"/>
  </w:num>
  <w:num w:numId="8">
    <w:abstractNumId w:val="3"/>
  </w:num>
  <w:num w:numId="9">
    <w:abstractNumId w:val="9"/>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CB"/>
    <w:rsid w:val="000023C2"/>
    <w:rsid w:val="00003B9E"/>
    <w:rsid w:val="00016524"/>
    <w:rsid w:val="00016D69"/>
    <w:rsid w:val="000218F9"/>
    <w:rsid w:val="00021CC0"/>
    <w:rsid w:val="00022707"/>
    <w:rsid w:val="000237F4"/>
    <w:rsid w:val="000306C6"/>
    <w:rsid w:val="00035B21"/>
    <w:rsid w:val="000405C6"/>
    <w:rsid w:val="000559E1"/>
    <w:rsid w:val="00071AFA"/>
    <w:rsid w:val="000740E5"/>
    <w:rsid w:val="0008610E"/>
    <w:rsid w:val="000878FE"/>
    <w:rsid w:val="000A1F6F"/>
    <w:rsid w:val="000B6312"/>
    <w:rsid w:val="000C6D96"/>
    <w:rsid w:val="000D1C9F"/>
    <w:rsid w:val="000E11B1"/>
    <w:rsid w:val="000F15AF"/>
    <w:rsid w:val="000F194C"/>
    <w:rsid w:val="00102281"/>
    <w:rsid w:val="00106E64"/>
    <w:rsid w:val="00111596"/>
    <w:rsid w:val="00126AC0"/>
    <w:rsid w:val="00127A9B"/>
    <w:rsid w:val="00127BF4"/>
    <w:rsid w:val="00140459"/>
    <w:rsid w:val="00145256"/>
    <w:rsid w:val="00155930"/>
    <w:rsid w:val="00162E1E"/>
    <w:rsid w:val="00175693"/>
    <w:rsid w:val="0017721A"/>
    <w:rsid w:val="00195EA7"/>
    <w:rsid w:val="001B18E6"/>
    <w:rsid w:val="001B79D7"/>
    <w:rsid w:val="001D43FE"/>
    <w:rsid w:val="001E1ECE"/>
    <w:rsid w:val="001F4EA7"/>
    <w:rsid w:val="00217248"/>
    <w:rsid w:val="0022062C"/>
    <w:rsid w:val="00232B2F"/>
    <w:rsid w:val="00236165"/>
    <w:rsid w:val="0023655F"/>
    <w:rsid w:val="00236D6A"/>
    <w:rsid w:val="002466DA"/>
    <w:rsid w:val="00246E12"/>
    <w:rsid w:val="00251052"/>
    <w:rsid w:val="002538B3"/>
    <w:rsid w:val="0025395B"/>
    <w:rsid w:val="002552B9"/>
    <w:rsid w:val="00262B52"/>
    <w:rsid w:val="00263C7E"/>
    <w:rsid w:val="00263FE3"/>
    <w:rsid w:val="00280C44"/>
    <w:rsid w:val="002819D6"/>
    <w:rsid w:val="00281AF1"/>
    <w:rsid w:val="00286869"/>
    <w:rsid w:val="0029410D"/>
    <w:rsid w:val="002A0534"/>
    <w:rsid w:val="002A34D1"/>
    <w:rsid w:val="002A4AE1"/>
    <w:rsid w:val="002A7102"/>
    <w:rsid w:val="002B103C"/>
    <w:rsid w:val="002B3EDC"/>
    <w:rsid w:val="002E7988"/>
    <w:rsid w:val="002F1EB2"/>
    <w:rsid w:val="00300AD3"/>
    <w:rsid w:val="00310995"/>
    <w:rsid w:val="00315107"/>
    <w:rsid w:val="00315586"/>
    <w:rsid w:val="00316CB8"/>
    <w:rsid w:val="00326DC3"/>
    <w:rsid w:val="00337318"/>
    <w:rsid w:val="00337812"/>
    <w:rsid w:val="003440E0"/>
    <w:rsid w:val="0034543C"/>
    <w:rsid w:val="0035029D"/>
    <w:rsid w:val="00350491"/>
    <w:rsid w:val="00360560"/>
    <w:rsid w:val="00360DD3"/>
    <w:rsid w:val="00362467"/>
    <w:rsid w:val="00363052"/>
    <w:rsid w:val="00370402"/>
    <w:rsid w:val="00370B36"/>
    <w:rsid w:val="00383F3A"/>
    <w:rsid w:val="00386E85"/>
    <w:rsid w:val="00393193"/>
    <w:rsid w:val="003A0C48"/>
    <w:rsid w:val="003A1F02"/>
    <w:rsid w:val="003A253D"/>
    <w:rsid w:val="003B6BC8"/>
    <w:rsid w:val="003C0E5B"/>
    <w:rsid w:val="003C61DF"/>
    <w:rsid w:val="003C7871"/>
    <w:rsid w:val="003D0D86"/>
    <w:rsid w:val="003E2031"/>
    <w:rsid w:val="003E45BC"/>
    <w:rsid w:val="003F0E3C"/>
    <w:rsid w:val="003F203B"/>
    <w:rsid w:val="003F3A6A"/>
    <w:rsid w:val="003F3FB9"/>
    <w:rsid w:val="004037A0"/>
    <w:rsid w:val="004123CB"/>
    <w:rsid w:val="0042442E"/>
    <w:rsid w:val="00431B0C"/>
    <w:rsid w:val="0043430B"/>
    <w:rsid w:val="00434905"/>
    <w:rsid w:val="00436887"/>
    <w:rsid w:val="004433F2"/>
    <w:rsid w:val="00444382"/>
    <w:rsid w:val="004635C2"/>
    <w:rsid w:val="00463919"/>
    <w:rsid w:val="00473B90"/>
    <w:rsid w:val="00477926"/>
    <w:rsid w:val="00482B28"/>
    <w:rsid w:val="004913CE"/>
    <w:rsid w:val="004B3A3A"/>
    <w:rsid w:val="004C669D"/>
    <w:rsid w:val="004D6272"/>
    <w:rsid w:val="00501295"/>
    <w:rsid w:val="00506EB1"/>
    <w:rsid w:val="00515C1D"/>
    <w:rsid w:val="005166FF"/>
    <w:rsid w:val="00522C88"/>
    <w:rsid w:val="005303A0"/>
    <w:rsid w:val="0053382B"/>
    <w:rsid w:val="0056669C"/>
    <w:rsid w:val="00591B5B"/>
    <w:rsid w:val="00594EF3"/>
    <w:rsid w:val="00594F0A"/>
    <w:rsid w:val="005A4852"/>
    <w:rsid w:val="005A49DC"/>
    <w:rsid w:val="005C5AF4"/>
    <w:rsid w:val="005D129B"/>
    <w:rsid w:val="005D1DB9"/>
    <w:rsid w:val="005D3044"/>
    <w:rsid w:val="005D34EE"/>
    <w:rsid w:val="005D5FD6"/>
    <w:rsid w:val="005E3FBE"/>
    <w:rsid w:val="005F00DD"/>
    <w:rsid w:val="005F1414"/>
    <w:rsid w:val="005F2747"/>
    <w:rsid w:val="005F4613"/>
    <w:rsid w:val="00606623"/>
    <w:rsid w:val="00611DFD"/>
    <w:rsid w:val="00630060"/>
    <w:rsid w:val="0063030A"/>
    <w:rsid w:val="00635E3D"/>
    <w:rsid w:val="0064694A"/>
    <w:rsid w:val="0065553B"/>
    <w:rsid w:val="006624DB"/>
    <w:rsid w:val="0067033F"/>
    <w:rsid w:val="006958BB"/>
    <w:rsid w:val="006977ED"/>
    <w:rsid w:val="006A4C53"/>
    <w:rsid w:val="006C6247"/>
    <w:rsid w:val="006E5E97"/>
    <w:rsid w:val="006F71F5"/>
    <w:rsid w:val="0071108F"/>
    <w:rsid w:val="00712C09"/>
    <w:rsid w:val="0071566D"/>
    <w:rsid w:val="00725DEA"/>
    <w:rsid w:val="007278AB"/>
    <w:rsid w:val="00733BEC"/>
    <w:rsid w:val="00734E74"/>
    <w:rsid w:val="007353E5"/>
    <w:rsid w:val="00745047"/>
    <w:rsid w:val="0075386C"/>
    <w:rsid w:val="00756309"/>
    <w:rsid w:val="00762250"/>
    <w:rsid w:val="0077102F"/>
    <w:rsid w:val="00771FED"/>
    <w:rsid w:val="007745CD"/>
    <w:rsid w:val="00792C47"/>
    <w:rsid w:val="00796D12"/>
    <w:rsid w:val="007A6A76"/>
    <w:rsid w:val="007C1DFD"/>
    <w:rsid w:val="007D4F23"/>
    <w:rsid w:val="007D5483"/>
    <w:rsid w:val="007D70E7"/>
    <w:rsid w:val="007D778B"/>
    <w:rsid w:val="007E714E"/>
    <w:rsid w:val="007F4E77"/>
    <w:rsid w:val="007F5655"/>
    <w:rsid w:val="007F5BBB"/>
    <w:rsid w:val="00803C6F"/>
    <w:rsid w:val="00813CC2"/>
    <w:rsid w:val="00816637"/>
    <w:rsid w:val="00833A2E"/>
    <w:rsid w:val="00835C68"/>
    <w:rsid w:val="00836E00"/>
    <w:rsid w:val="00841181"/>
    <w:rsid w:val="008519B7"/>
    <w:rsid w:val="00852B26"/>
    <w:rsid w:val="008643B1"/>
    <w:rsid w:val="00870564"/>
    <w:rsid w:val="00884EEF"/>
    <w:rsid w:val="00890D34"/>
    <w:rsid w:val="00892033"/>
    <w:rsid w:val="00896D72"/>
    <w:rsid w:val="008A168A"/>
    <w:rsid w:val="008A4DE9"/>
    <w:rsid w:val="008A6E40"/>
    <w:rsid w:val="008A771A"/>
    <w:rsid w:val="008E24E7"/>
    <w:rsid w:val="008E399A"/>
    <w:rsid w:val="008E42CA"/>
    <w:rsid w:val="008E5110"/>
    <w:rsid w:val="009060E3"/>
    <w:rsid w:val="009077BE"/>
    <w:rsid w:val="00910A9B"/>
    <w:rsid w:val="0091181E"/>
    <w:rsid w:val="009268B8"/>
    <w:rsid w:val="00931062"/>
    <w:rsid w:val="009341EB"/>
    <w:rsid w:val="00942727"/>
    <w:rsid w:val="00947CEA"/>
    <w:rsid w:val="0096095B"/>
    <w:rsid w:val="009661B0"/>
    <w:rsid w:val="009669A4"/>
    <w:rsid w:val="00967BFA"/>
    <w:rsid w:val="00975A29"/>
    <w:rsid w:val="00984001"/>
    <w:rsid w:val="009857A8"/>
    <w:rsid w:val="0099099D"/>
    <w:rsid w:val="00992466"/>
    <w:rsid w:val="009925EE"/>
    <w:rsid w:val="0099431B"/>
    <w:rsid w:val="009972DC"/>
    <w:rsid w:val="009A337F"/>
    <w:rsid w:val="009B52CF"/>
    <w:rsid w:val="009B7F45"/>
    <w:rsid w:val="009C3302"/>
    <w:rsid w:val="009C3B24"/>
    <w:rsid w:val="009D0B13"/>
    <w:rsid w:val="00A06FFC"/>
    <w:rsid w:val="00A07BD5"/>
    <w:rsid w:val="00A1273D"/>
    <w:rsid w:val="00A14F96"/>
    <w:rsid w:val="00A21787"/>
    <w:rsid w:val="00A22CC9"/>
    <w:rsid w:val="00A263FE"/>
    <w:rsid w:val="00A27B30"/>
    <w:rsid w:val="00A613DD"/>
    <w:rsid w:val="00A775B6"/>
    <w:rsid w:val="00A8762C"/>
    <w:rsid w:val="00A939C5"/>
    <w:rsid w:val="00AB553B"/>
    <w:rsid w:val="00AB7349"/>
    <w:rsid w:val="00AE6AFE"/>
    <w:rsid w:val="00AF1327"/>
    <w:rsid w:val="00AF3DCB"/>
    <w:rsid w:val="00B02AF5"/>
    <w:rsid w:val="00B04741"/>
    <w:rsid w:val="00B11319"/>
    <w:rsid w:val="00B13087"/>
    <w:rsid w:val="00B134AF"/>
    <w:rsid w:val="00B14E58"/>
    <w:rsid w:val="00B168AD"/>
    <w:rsid w:val="00B32A58"/>
    <w:rsid w:val="00B42A1E"/>
    <w:rsid w:val="00B45008"/>
    <w:rsid w:val="00B4556A"/>
    <w:rsid w:val="00B45C2B"/>
    <w:rsid w:val="00B473B1"/>
    <w:rsid w:val="00B6050B"/>
    <w:rsid w:val="00B63AEB"/>
    <w:rsid w:val="00B841C1"/>
    <w:rsid w:val="00B843F7"/>
    <w:rsid w:val="00BA184D"/>
    <w:rsid w:val="00BB685A"/>
    <w:rsid w:val="00BC0A57"/>
    <w:rsid w:val="00BC7AAD"/>
    <w:rsid w:val="00BE4A9B"/>
    <w:rsid w:val="00C02B16"/>
    <w:rsid w:val="00C17627"/>
    <w:rsid w:val="00C178A1"/>
    <w:rsid w:val="00C2616A"/>
    <w:rsid w:val="00C3050D"/>
    <w:rsid w:val="00C33A62"/>
    <w:rsid w:val="00C44A13"/>
    <w:rsid w:val="00C67CD4"/>
    <w:rsid w:val="00C67F44"/>
    <w:rsid w:val="00C71851"/>
    <w:rsid w:val="00C771DE"/>
    <w:rsid w:val="00C8514F"/>
    <w:rsid w:val="00C86BE8"/>
    <w:rsid w:val="00C90F56"/>
    <w:rsid w:val="00C94B96"/>
    <w:rsid w:val="00C95AEC"/>
    <w:rsid w:val="00C96924"/>
    <w:rsid w:val="00CA18FB"/>
    <w:rsid w:val="00CA29A4"/>
    <w:rsid w:val="00CA2D43"/>
    <w:rsid w:val="00CB702F"/>
    <w:rsid w:val="00CC3649"/>
    <w:rsid w:val="00CD30E7"/>
    <w:rsid w:val="00CE3F96"/>
    <w:rsid w:val="00CE5056"/>
    <w:rsid w:val="00D04CB1"/>
    <w:rsid w:val="00D406D0"/>
    <w:rsid w:val="00D46682"/>
    <w:rsid w:val="00D50AF3"/>
    <w:rsid w:val="00D53050"/>
    <w:rsid w:val="00D53C46"/>
    <w:rsid w:val="00D735F6"/>
    <w:rsid w:val="00D9064A"/>
    <w:rsid w:val="00D9292F"/>
    <w:rsid w:val="00DA75C4"/>
    <w:rsid w:val="00DB2402"/>
    <w:rsid w:val="00DC0507"/>
    <w:rsid w:val="00DC2326"/>
    <w:rsid w:val="00DD2792"/>
    <w:rsid w:val="00DE3989"/>
    <w:rsid w:val="00E07E74"/>
    <w:rsid w:val="00E13CFB"/>
    <w:rsid w:val="00E208A4"/>
    <w:rsid w:val="00E266AC"/>
    <w:rsid w:val="00E362C0"/>
    <w:rsid w:val="00E36F94"/>
    <w:rsid w:val="00E52D8A"/>
    <w:rsid w:val="00E53DF0"/>
    <w:rsid w:val="00E621C0"/>
    <w:rsid w:val="00E656A8"/>
    <w:rsid w:val="00E66109"/>
    <w:rsid w:val="00E73514"/>
    <w:rsid w:val="00E86CE7"/>
    <w:rsid w:val="00E90852"/>
    <w:rsid w:val="00E93B13"/>
    <w:rsid w:val="00EA5CCB"/>
    <w:rsid w:val="00EA6D9F"/>
    <w:rsid w:val="00EB09BD"/>
    <w:rsid w:val="00EB0D14"/>
    <w:rsid w:val="00EB2482"/>
    <w:rsid w:val="00EB53E3"/>
    <w:rsid w:val="00EB6B05"/>
    <w:rsid w:val="00EC322C"/>
    <w:rsid w:val="00ED16F2"/>
    <w:rsid w:val="00ED6F31"/>
    <w:rsid w:val="00EE113E"/>
    <w:rsid w:val="00EE2DC5"/>
    <w:rsid w:val="00EE2DE3"/>
    <w:rsid w:val="00EE463B"/>
    <w:rsid w:val="00EF182A"/>
    <w:rsid w:val="00EF3E70"/>
    <w:rsid w:val="00F03569"/>
    <w:rsid w:val="00F0740F"/>
    <w:rsid w:val="00F11708"/>
    <w:rsid w:val="00F1251D"/>
    <w:rsid w:val="00F14C08"/>
    <w:rsid w:val="00F177D6"/>
    <w:rsid w:val="00F33B93"/>
    <w:rsid w:val="00F41F7E"/>
    <w:rsid w:val="00F433EC"/>
    <w:rsid w:val="00F45446"/>
    <w:rsid w:val="00F549A8"/>
    <w:rsid w:val="00F620FD"/>
    <w:rsid w:val="00F71DF9"/>
    <w:rsid w:val="00F812BB"/>
    <w:rsid w:val="00F81669"/>
    <w:rsid w:val="00F82619"/>
    <w:rsid w:val="00F82E16"/>
    <w:rsid w:val="00F833E8"/>
    <w:rsid w:val="00F83A5E"/>
    <w:rsid w:val="00F87BAC"/>
    <w:rsid w:val="00F90075"/>
    <w:rsid w:val="00F93AD5"/>
    <w:rsid w:val="00F95C22"/>
    <w:rsid w:val="00FB24DB"/>
    <w:rsid w:val="00FB272B"/>
    <w:rsid w:val="00FB6A4A"/>
    <w:rsid w:val="00FC1490"/>
    <w:rsid w:val="00FC1F4A"/>
    <w:rsid w:val="00FC30DF"/>
    <w:rsid w:val="00FF54CE"/>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63C2B"/>
  <w15:chartTrackingRefBased/>
  <w15:docId w15:val="{8682D883-CC42-4BFC-8D93-931145EF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55"/>
    <w:pPr>
      <w:spacing w:after="200" w:line="276" w:lineRule="auto"/>
    </w:pPr>
    <w:rPr>
      <w:rFonts w:eastAsiaTheme="minorEastAsia"/>
      <w:lang w:val="ru-RU" w:eastAsia="ru-RU"/>
    </w:rPr>
  </w:style>
  <w:style w:type="paragraph" w:styleId="Heading1">
    <w:name w:val="heading 1"/>
    <w:basedOn w:val="Normal"/>
    <w:next w:val="Normal"/>
    <w:link w:val="Heading1Char"/>
    <w:uiPriority w:val="9"/>
    <w:qFormat/>
    <w:rsid w:val="007F565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F565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F56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655"/>
    <w:rPr>
      <w:rFonts w:asciiTheme="majorHAnsi" w:eastAsiaTheme="majorEastAsia" w:hAnsiTheme="majorHAnsi" w:cstheme="majorBidi"/>
      <w:b/>
      <w:bCs/>
      <w:color w:val="2E74B5" w:themeColor="accent1" w:themeShade="BF"/>
      <w:sz w:val="28"/>
      <w:szCs w:val="28"/>
      <w:lang w:val="ru-RU" w:eastAsia="ru-RU"/>
    </w:rPr>
  </w:style>
  <w:style w:type="character" w:customStyle="1" w:styleId="Heading2Char">
    <w:name w:val="Heading 2 Char"/>
    <w:basedOn w:val="DefaultParagraphFont"/>
    <w:link w:val="Heading2"/>
    <w:uiPriority w:val="9"/>
    <w:rsid w:val="007F5655"/>
    <w:rPr>
      <w:rFonts w:asciiTheme="majorHAnsi" w:eastAsiaTheme="majorEastAsia" w:hAnsiTheme="majorHAnsi" w:cstheme="majorBidi"/>
      <w:b/>
      <w:bCs/>
      <w:color w:val="5B9BD5" w:themeColor="accent1"/>
      <w:sz w:val="26"/>
      <w:szCs w:val="26"/>
      <w:lang w:val="ru-RU" w:eastAsia="ru-RU"/>
    </w:rPr>
  </w:style>
  <w:style w:type="character" w:customStyle="1" w:styleId="Heading3Char">
    <w:name w:val="Heading 3 Char"/>
    <w:basedOn w:val="DefaultParagraphFont"/>
    <w:link w:val="Heading3"/>
    <w:uiPriority w:val="9"/>
    <w:semiHidden/>
    <w:rsid w:val="007F5655"/>
    <w:rPr>
      <w:rFonts w:asciiTheme="majorHAnsi" w:eastAsiaTheme="majorEastAsia" w:hAnsiTheme="majorHAnsi" w:cstheme="majorBidi"/>
      <w:color w:val="1F4D78" w:themeColor="accent1" w:themeShade="7F"/>
      <w:sz w:val="24"/>
      <w:szCs w:val="24"/>
      <w:lang w:val="ru-RU" w:eastAsia="ru-RU"/>
    </w:rPr>
  </w:style>
  <w:style w:type="paragraph" w:styleId="ListParagraph">
    <w:name w:val="List Paragraph"/>
    <w:basedOn w:val="Normal"/>
    <w:link w:val="ListParagraphChar"/>
    <w:uiPriority w:val="34"/>
    <w:qFormat/>
    <w:rsid w:val="007F5655"/>
    <w:pPr>
      <w:ind w:left="720"/>
      <w:contextualSpacing/>
    </w:pPr>
  </w:style>
  <w:style w:type="character" w:customStyle="1" w:styleId="ListParagraphChar">
    <w:name w:val="List Paragraph Char"/>
    <w:link w:val="ListParagraph"/>
    <w:uiPriority w:val="34"/>
    <w:rsid w:val="007F5655"/>
    <w:rPr>
      <w:rFonts w:eastAsiaTheme="minorEastAsia"/>
      <w:lang w:val="ru-RU" w:eastAsia="ru-RU"/>
    </w:rPr>
  </w:style>
  <w:style w:type="character" w:customStyle="1" w:styleId="BalloonTextChar">
    <w:name w:val="Balloon Text Char"/>
    <w:basedOn w:val="DefaultParagraphFont"/>
    <w:link w:val="BalloonText"/>
    <w:uiPriority w:val="99"/>
    <w:semiHidden/>
    <w:rsid w:val="007F5655"/>
    <w:rPr>
      <w:rFonts w:ascii="Tahoma" w:eastAsiaTheme="minorEastAsia" w:hAnsi="Tahoma" w:cs="Tahoma"/>
      <w:sz w:val="16"/>
      <w:szCs w:val="16"/>
      <w:lang w:val="ru-RU" w:eastAsia="ru-RU"/>
    </w:rPr>
  </w:style>
  <w:style w:type="paragraph" w:styleId="BalloonText">
    <w:name w:val="Balloon Text"/>
    <w:basedOn w:val="Normal"/>
    <w:link w:val="BalloonTextChar"/>
    <w:uiPriority w:val="99"/>
    <w:semiHidden/>
    <w:unhideWhenUsed/>
    <w:rsid w:val="007F5655"/>
    <w:pPr>
      <w:spacing w:after="0" w:line="240" w:lineRule="auto"/>
    </w:pPr>
    <w:rPr>
      <w:rFonts w:ascii="Tahoma" w:hAnsi="Tahoma" w:cs="Tahoma"/>
      <w:sz w:val="16"/>
      <w:szCs w:val="16"/>
    </w:rPr>
  </w:style>
  <w:style w:type="paragraph" w:styleId="TOCHeading">
    <w:name w:val="TOC Heading"/>
    <w:basedOn w:val="Heading1"/>
    <w:next w:val="Normal"/>
    <w:uiPriority w:val="39"/>
    <w:unhideWhenUsed/>
    <w:qFormat/>
    <w:rsid w:val="007F5655"/>
    <w:pPr>
      <w:outlineLvl w:val="9"/>
    </w:pPr>
    <w:rPr>
      <w:lang w:val="en-US" w:eastAsia="en-US"/>
    </w:rPr>
  </w:style>
  <w:style w:type="paragraph" w:styleId="TOC1">
    <w:name w:val="toc 1"/>
    <w:basedOn w:val="Normal"/>
    <w:next w:val="Normal"/>
    <w:autoRedefine/>
    <w:uiPriority w:val="39"/>
    <w:unhideWhenUsed/>
    <w:rsid w:val="007F5655"/>
    <w:pPr>
      <w:spacing w:after="100"/>
    </w:pPr>
  </w:style>
  <w:style w:type="character" w:styleId="Hyperlink">
    <w:name w:val="Hyperlink"/>
    <w:basedOn w:val="DefaultParagraphFont"/>
    <w:uiPriority w:val="99"/>
    <w:unhideWhenUsed/>
    <w:rsid w:val="007F5655"/>
    <w:rPr>
      <w:color w:val="0563C1" w:themeColor="hyperlink"/>
      <w:u w:val="single"/>
    </w:rPr>
  </w:style>
  <w:style w:type="paragraph" w:styleId="TOC2">
    <w:name w:val="toc 2"/>
    <w:basedOn w:val="Normal"/>
    <w:next w:val="Normal"/>
    <w:autoRedefine/>
    <w:uiPriority w:val="39"/>
    <w:unhideWhenUsed/>
    <w:rsid w:val="007F5655"/>
    <w:pPr>
      <w:spacing w:after="100"/>
      <w:ind w:left="220"/>
    </w:pPr>
  </w:style>
  <w:style w:type="paragraph" w:styleId="NoSpacing">
    <w:name w:val="No Spacing"/>
    <w:link w:val="NoSpacingChar"/>
    <w:uiPriority w:val="1"/>
    <w:qFormat/>
    <w:rsid w:val="007F5655"/>
    <w:pPr>
      <w:spacing w:after="0" w:line="240" w:lineRule="auto"/>
    </w:pPr>
    <w:rPr>
      <w:rFonts w:eastAsiaTheme="minorEastAsia"/>
    </w:rPr>
  </w:style>
  <w:style w:type="character" w:customStyle="1" w:styleId="NoSpacingChar">
    <w:name w:val="No Spacing Char"/>
    <w:basedOn w:val="DefaultParagraphFont"/>
    <w:link w:val="NoSpacing"/>
    <w:uiPriority w:val="1"/>
    <w:rsid w:val="007F5655"/>
    <w:rPr>
      <w:rFonts w:eastAsiaTheme="minorEastAsia"/>
    </w:rPr>
  </w:style>
  <w:style w:type="paragraph" w:styleId="Header">
    <w:name w:val="header"/>
    <w:basedOn w:val="Normal"/>
    <w:link w:val="HeaderChar"/>
    <w:uiPriority w:val="99"/>
    <w:unhideWhenUsed/>
    <w:rsid w:val="007F5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655"/>
    <w:rPr>
      <w:rFonts w:eastAsiaTheme="minorEastAsia"/>
      <w:lang w:val="ru-RU" w:eastAsia="ru-RU"/>
    </w:rPr>
  </w:style>
  <w:style w:type="paragraph" w:styleId="Footer">
    <w:name w:val="footer"/>
    <w:basedOn w:val="Normal"/>
    <w:link w:val="FooterChar"/>
    <w:uiPriority w:val="99"/>
    <w:unhideWhenUsed/>
    <w:rsid w:val="007F5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655"/>
    <w:rPr>
      <w:rFonts w:eastAsiaTheme="minorEastAsia"/>
      <w:lang w:val="ru-RU" w:eastAsia="ru-RU"/>
    </w:rPr>
  </w:style>
  <w:style w:type="paragraph" w:styleId="Caption">
    <w:name w:val="caption"/>
    <w:basedOn w:val="Normal"/>
    <w:next w:val="Normal"/>
    <w:uiPriority w:val="35"/>
    <w:unhideWhenUsed/>
    <w:qFormat/>
    <w:rsid w:val="007F5655"/>
    <w:pPr>
      <w:spacing w:line="240" w:lineRule="auto"/>
    </w:pPr>
    <w:rPr>
      <w:b/>
      <w:bCs/>
      <w:color w:val="5B9BD5" w:themeColor="accent1"/>
      <w:sz w:val="18"/>
      <w:szCs w:val="18"/>
    </w:rPr>
  </w:style>
  <w:style w:type="character" w:customStyle="1" w:styleId="CommentTextChar">
    <w:name w:val="Comment Text Char"/>
    <w:basedOn w:val="DefaultParagraphFont"/>
    <w:link w:val="CommentText"/>
    <w:uiPriority w:val="99"/>
    <w:semiHidden/>
    <w:rsid w:val="007F5655"/>
    <w:rPr>
      <w:sz w:val="20"/>
      <w:szCs w:val="20"/>
    </w:rPr>
  </w:style>
  <w:style w:type="paragraph" w:styleId="CommentText">
    <w:name w:val="annotation text"/>
    <w:basedOn w:val="Normal"/>
    <w:link w:val="CommentTextChar"/>
    <w:uiPriority w:val="99"/>
    <w:semiHidden/>
    <w:unhideWhenUsed/>
    <w:rsid w:val="007F5655"/>
    <w:pPr>
      <w:spacing w:after="160" w:line="240" w:lineRule="auto"/>
    </w:pPr>
    <w:rPr>
      <w:rFonts w:eastAsiaTheme="minorHAnsi"/>
      <w:sz w:val="20"/>
      <w:szCs w:val="20"/>
      <w:lang w:val="en-US" w:eastAsia="en-US"/>
    </w:rPr>
  </w:style>
  <w:style w:type="character" w:customStyle="1" w:styleId="CommentSubjectChar">
    <w:name w:val="Comment Subject Char"/>
    <w:basedOn w:val="CommentTextChar"/>
    <w:link w:val="CommentSubject"/>
    <w:uiPriority w:val="99"/>
    <w:semiHidden/>
    <w:rsid w:val="007F5655"/>
    <w:rPr>
      <w:rFonts w:eastAsiaTheme="minorEastAsia"/>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7F5655"/>
    <w:pPr>
      <w:spacing w:after="200"/>
    </w:pPr>
    <w:rPr>
      <w:rFonts w:eastAsiaTheme="minorEastAsia"/>
      <w:b/>
      <w:bCs/>
      <w:lang w:val="ru-RU" w:eastAsia="ru-RU"/>
    </w:rPr>
  </w:style>
  <w:style w:type="paragraph" w:customStyle="1" w:styleId="font5">
    <w:name w:val="font5"/>
    <w:basedOn w:val="Normal"/>
    <w:rsid w:val="007F5655"/>
    <w:pPr>
      <w:spacing w:before="100" w:beforeAutospacing="1" w:after="100" w:afterAutospacing="1" w:line="240" w:lineRule="auto"/>
    </w:pPr>
    <w:rPr>
      <w:rFonts w:ascii="Sylfaen" w:eastAsia="Times New Roman" w:hAnsi="Sylfaen" w:cs="Times New Roman"/>
      <w:sz w:val="18"/>
      <w:szCs w:val="18"/>
      <w:lang w:val="en-US" w:eastAsia="en-US"/>
    </w:rPr>
  </w:style>
  <w:style w:type="paragraph" w:customStyle="1" w:styleId="xl63">
    <w:name w:val="xl63"/>
    <w:basedOn w:val="Normal"/>
    <w:rsid w:val="007F5655"/>
    <w:pPr>
      <w:pBdr>
        <w:top w:val="single" w:sz="4" w:space="0" w:color="auto"/>
        <w:left w:val="single" w:sz="4" w:space="0" w:color="auto"/>
        <w:bottom w:val="single" w:sz="4" w:space="0" w:color="auto"/>
        <w:right w:val="single" w:sz="4" w:space="0" w:color="auto"/>
      </w:pBdr>
      <w:shd w:val="clear" w:color="92D050" w:fill="FFFFFF"/>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4">
    <w:name w:val="xl64"/>
    <w:basedOn w:val="Normal"/>
    <w:rsid w:val="007F5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65">
    <w:name w:val="xl65"/>
    <w:basedOn w:val="Normal"/>
    <w:rsid w:val="007F5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6">
    <w:name w:val="xl66"/>
    <w:basedOn w:val="Normal"/>
    <w:rsid w:val="007F5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18"/>
      <w:szCs w:val="18"/>
      <w:lang w:val="en-US" w:eastAsia="en-US"/>
    </w:rPr>
  </w:style>
  <w:style w:type="paragraph" w:customStyle="1" w:styleId="xl67">
    <w:name w:val="xl67"/>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8">
    <w:name w:val="xl68"/>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69">
    <w:name w:val="xl69"/>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eastAsia="en-US"/>
    </w:rPr>
  </w:style>
  <w:style w:type="paragraph" w:customStyle="1" w:styleId="xl70">
    <w:name w:val="xl70"/>
    <w:basedOn w:val="Normal"/>
    <w:rsid w:val="007F5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val="en-US" w:eastAsia="en-US"/>
    </w:rPr>
  </w:style>
  <w:style w:type="paragraph" w:customStyle="1" w:styleId="xl71">
    <w:name w:val="xl71"/>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18"/>
      <w:szCs w:val="18"/>
      <w:lang w:val="en-US" w:eastAsia="en-US"/>
    </w:rPr>
  </w:style>
  <w:style w:type="paragraph" w:customStyle="1" w:styleId="xl72">
    <w:name w:val="xl72"/>
    <w:basedOn w:val="Normal"/>
    <w:rsid w:val="007F5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000000"/>
      <w:sz w:val="18"/>
      <w:szCs w:val="18"/>
      <w:lang w:val="en-US" w:eastAsia="en-US"/>
    </w:rPr>
  </w:style>
  <w:style w:type="paragraph" w:customStyle="1" w:styleId="xl73">
    <w:name w:val="xl73"/>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b/>
      <w:bCs/>
      <w:sz w:val="18"/>
      <w:szCs w:val="18"/>
      <w:lang w:val="en-US" w:eastAsia="en-US"/>
    </w:rPr>
  </w:style>
  <w:style w:type="paragraph" w:customStyle="1" w:styleId="xl74">
    <w:name w:val="xl74"/>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75">
    <w:name w:val="xl75"/>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76">
    <w:name w:val="xl76"/>
    <w:basedOn w:val="Normal"/>
    <w:rsid w:val="007F5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77">
    <w:name w:val="xl77"/>
    <w:basedOn w:val="Normal"/>
    <w:rsid w:val="007F5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78">
    <w:name w:val="xl78"/>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79">
    <w:name w:val="xl79"/>
    <w:basedOn w:val="Normal"/>
    <w:rsid w:val="007F5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0">
    <w:name w:val="xl80"/>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b/>
      <w:bCs/>
      <w:sz w:val="18"/>
      <w:szCs w:val="18"/>
      <w:lang w:val="en-US" w:eastAsia="en-US"/>
    </w:rPr>
  </w:style>
  <w:style w:type="paragraph" w:customStyle="1" w:styleId="xl81">
    <w:name w:val="xl81"/>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2">
    <w:name w:val="xl82"/>
    <w:basedOn w:val="Normal"/>
    <w:rsid w:val="007F5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3">
    <w:name w:val="xl83"/>
    <w:basedOn w:val="Normal"/>
    <w:rsid w:val="007F5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84">
    <w:name w:val="xl84"/>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85">
    <w:name w:val="xl85"/>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6">
    <w:name w:val="xl86"/>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n-US" w:eastAsia="en-US"/>
    </w:rPr>
  </w:style>
  <w:style w:type="paragraph" w:customStyle="1" w:styleId="xl87">
    <w:name w:val="xl87"/>
    <w:basedOn w:val="Normal"/>
    <w:rsid w:val="007F565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88">
    <w:name w:val="xl88"/>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US" w:eastAsia="en-US"/>
    </w:rPr>
  </w:style>
  <w:style w:type="paragraph" w:customStyle="1" w:styleId="xl89">
    <w:name w:val="xl89"/>
    <w:basedOn w:val="Normal"/>
    <w:rsid w:val="007F5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val="en-US" w:eastAsia="en-US"/>
    </w:rPr>
  </w:style>
  <w:style w:type="paragraph" w:customStyle="1" w:styleId="xl90">
    <w:name w:val="xl90"/>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91">
    <w:name w:val="xl91"/>
    <w:basedOn w:val="Normal"/>
    <w:rsid w:val="007F5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FF0000"/>
      <w:sz w:val="18"/>
      <w:szCs w:val="18"/>
      <w:lang w:val="en-US" w:eastAsia="en-US"/>
    </w:rPr>
  </w:style>
  <w:style w:type="paragraph" w:customStyle="1" w:styleId="xl92">
    <w:name w:val="xl92"/>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93">
    <w:name w:val="xl93"/>
    <w:basedOn w:val="Normal"/>
    <w:rsid w:val="007F565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94">
    <w:name w:val="xl94"/>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FFFFFF"/>
      <w:sz w:val="18"/>
      <w:szCs w:val="18"/>
      <w:lang w:val="en-US" w:eastAsia="en-US"/>
    </w:rPr>
  </w:style>
  <w:style w:type="paragraph" w:customStyle="1" w:styleId="xl95">
    <w:name w:val="xl95"/>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96">
    <w:name w:val="xl96"/>
    <w:basedOn w:val="Normal"/>
    <w:rsid w:val="007F5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97">
    <w:name w:val="xl97"/>
    <w:basedOn w:val="Normal"/>
    <w:rsid w:val="007F56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eastAsia="en-US"/>
    </w:rPr>
  </w:style>
  <w:style w:type="paragraph" w:customStyle="1" w:styleId="xl98">
    <w:name w:val="xl98"/>
    <w:basedOn w:val="Normal"/>
    <w:rsid w:val="007F5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val="en-US" w:eastAsia="en-US"/>
    </w:rPr>
  </w:style>
  <w:style w:type="paragraph" w:customStyle="1" w:styleId="Default">
    <w:name w:val="Default"/>
    <w:rsid w:val="007F5655"/>
    <w:pPr>
      <w:autoSpaceDE w:val="0"/>
      <w:autoSpaceDN w:val="0"/>
      <w:adjustRightInd w:val="0"/>
      <w:spacing w:after="0" w:line="240" w:lineRule="auto"/>
    </w:pPr>
    <w:rPr>
      <w:rFonts w:ascii="Sylfaen" w:eastAsiaTheme="minorEastAsia" w:hAnsi="Sylfaen" w:cs="Sylfaen"/>
      <w:color w:val="000000"/>
      <w:sz w:val="24"/>
      <w:szCs w:val="24"/>
    </w:rPr>
  </w:style>
  <w:style w:type="character" w:styleId="Emphasis">
    <w:name w:val="Emphasis"/>
    <w:basedOn w:val="DefaultParagraphFont"/>
    <w:uiPriority w:val="20"/>
    <w:qFormat/>
    <w:rsid w:val="007F5655"/>
    <w:rPr>
      <w:i/>
      <w:iCs/>
    </w:rPr>
  </w:style>
  <w:style w:type="paragraph" w:styleId="TOC3">
    <w:name w:val="toc 3"/>
    <w:basedOn w:val="Normal"/>
    <w:next w:val="Normal"/>
    <w:autoRedefine/>
    <w:uiPriority w:val="39"/>
    <w:unhideWhenUsed/>
    <w:rsid w:val="007F5655"/>
    <w:pPr>
      <w:spacing w:after="100"/>
      <w:ind w:left="440"/>
    </w:pPr>
  </w:style>
  <w:style w:type="paragraph" w:customStyle="1" w:styleId="msonormal0">
    <w:name w:val="msonormal"/>
    <w:basedOn w:val="Normal"/>
    <w:rsid w:val="007F565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6">
    <w:name w:val="font6"/>
    <w:basedOn w:val="Normal"/>
    <w:rsid w:val="007F5655"/>
    <w:pPr>
      <w:spacing w:before="100" w:beforeAutospacing="1" w:after="100" w:afterAutospacing="1" w:line="240" w:lineRule="auto"/>
    </w:pPr>
    <w:rPr>
      <w:rFonts w:ascii="Arial" w:eastAsia="Times New Roman" w:hAnsi="Arial" w:cs="Arial"/>
      <w:color w:val="000000"/>
      <w:sz w:val="16"/>
      <w:szCs w:val="16"/>
      <w:lang w:val="en-US" w:eastAsia="en-US"/>
    </w:rPr>
  </w:style>
  <w:style w:type="character" w:styleId="CommentReference">
    <w:name w:val="annotation reference"/>
    <w:basedOn w:val="DefaultParagraphFont"/>
    <w:uiPriority w:val="99"/>
    <w:semiHidden/>
    <w:unhideWhenUsed/>
    <w:rsid w:val="009943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0854">
      <w:bodyDiv w:val="1"/>
      <w:marLeft w:val="0"/>
      <w:marRight w:val="0"/>
      <w:marTop w:val="0"/>
      <w:marBottom w:val="0"/>
      <w:divBdr>
        <w:top w:val="none" w:sz="0" w:space="0" w:color="auto"/>
        <w:left w:val="none" w:sz="0" w:space="0" w:color="auto"/>
        <w:bottom w:val="none" w:sz="0" w:space="0" w:color="auto"/>
        <w:right w:val="none" w:sz="0" w:space="0" w:color="auto"/>
      </w:divBdr>
      <w:divsChild>
        <w:div w:id="147016035">
          <w:marLeft w:val="547"/>
          <w:marRight w:val="0"/>
          <w:marTop w:val="0"/>
          <w:marBottom w:val="0"/>
          <w:divBdr>
            <w:top w:val="none" w:sz="0" w:space="0" w:color="auto"/>
            <w:left w:val="none" w:sz="0" w:space="0" w:color="auto"/>
            <w:bottom w:val="none" w:sz="0" w:space="0" w:color="auto"/>
            <w:right w:val="none" w:sz="0" w:space="0" w:color="auto"/>
          </w:divBdr>
        </w:div>
      </w:divsChild>
    </w:div>
    <w:div w:id="703560030">
      <w:bodyDiv w:val="1"/>
      <w:marLeft w:val="0"/>
      <w:marRight w:val="0"/>
      <w:marTop w:val="0"/>
      <w:marBottom w:val="0"/>
      <w:divBdr>
        <w:top w:val="none" w:sz="0" w:space="0" w:color="auto"/>
        <w:left w:val="none" w:sz="0" w:space="0" w:color="auto"/>
        <w:bottom w:val="none" w:sz="0" w:space="0" w:color="auto"/>
        <w:right w:val="none" w:sz="0" w:space="0" w:color="auto"/>
      </w:divBdr>
      <w:divsChild>
        <w:div w:id="328409138">
          <w:marLeft w:val="547"/>
          <w:marRight w:val="0"/>
          <w:marTop w:val="0"/>
          <w:marBottom w:val="0"/>
          <w:divBdr>
            <w:top w:val="none" w:sz="0" w:space="0" w:color="auto"/>
            <w:left w:val="none" w:sz="0" w:space="0" w:color="auto"/>
            <w:bottom w:val="none" w:sz="0" w:space="0" w:color="auto"/>
            <w:right w:val="none" w:sz="0" w:space="0" w:color="auto"/>
          </w:divBdr>
        </w:div>
      </w:divsChild>
    </w:div>
    <w:div w:id="856770367">
      <w:bodyDiv w:val="1"/>
      <w:marLeft w:val="0"/>
      <w:marRight w:val="0"/>
      <w:marTop w:val="0"/>
      <w:marBottom w:val="0"/>
      <w:divBdr>
        <w:top w:val="none" w:sz="0" w:space="0" w:color="auto"/>
        <w:left w:val="none" w:sz="0" w:space="0" w:color="auto"/>
        <w:bottom w:val="none" w:sz="0" w:space="0" w:color="auto"/>
        <w:right w:val="none" w:sz="0" w:space="0" w:color="auto"/>
      </w:divBdr>
    </w:div>
    <w:div w:id="957876286">
      <w:bodyDiv w:val="1"/>
      <w:marLeft w:val="0"/>
      <w:marRight w:val="0"/>
      <w:marTop w:val="0"/>
      <w:marBottom w:val="0"/>
      <w:divBdr>
        <w:top w:val="none" w:sz="0" w:space="0" w:color="auto"/>
        <w:left w:val="none" w:sz="0" w:space="0" w:color="auto"/>
        <w:bottom w:val="none" w:sz="0" w:space="0" w:color="auto"/>
        <w:right w:val="none" w:sz="0" w:space="0" w:color="auto"/>
      </w:divBdr>
      <w:divsChild>
        <w:div w:id="413010966">
          <w:marLeft w:val="547"/>
          <w:marRight w:val="0"/>
          <w:marTop w:val="0"/>
          <w:marBottom w:val="0"/>
          <w:divBdr>
            <w:top w:val="none" w:sz="0" w:space="0" w:color="auto"/>
            <w:left w:val="none" w:sz="0" w:space="0" w:color="auto"/>
            <w:bottom w:val="none" w:sz="0" w:space="0" w:color="auto"/>
            <w:right w:val="none" w:sz="0" w:space="0" w:color="auto"/>
          </w:divBdr>
        </w:div>
      </w:divsChild>
    </w:div>
    <w:div w:id="1009066349">
      <w:bodyDiv w:val="1"/>
      <w:marLeft w:val="0"/>
      <w:marRight w:val="0"/>
      <w:marTop w:val="0"/>
      <w:marBottom w:val="0"/>
      <w:divBdr>
        <w:top w:val="none" w:sz="0" w:space="0" w:color="auto"/>
        <w:left w:val="none" w:sz="0" w:space="0" w:color="auto"/>
        <w:bottom w:val="none" w:sz="0" w:space="0" w:color="auto"/>
        <w:right w:val="none" w:sz="0" w:space="0" w:color="auto"/>
      </w:divBdr>
      <w:divsChild>
        <w:div w:id="707874326">
          <w:marLeft w:val="547"/>
          <w:marRight w:val="0"/>
          <w:marTop w:val="0"/>
          <w:marBottom w:val="0"/>
          <w:divBdr>
            <w:top w:val="none" w:sz="0" w:space="0" w:color="auto"/>
            <w:left w:val="none" w:sz="0" w:space="0" w:color="auto"/>
            <w:bottom w:val="none" w:sz="0" w:space="0" w:color="auto"/>
            <w:right w:val="none" w:sz="0" w:space="0" w:color="auto"/>
          </w:divBdr>
        </w:div>
      </w:divsChild>
    </w:div>
    <w:div w:id="1306395606">
      <w:bodyDiv w:val="1"/>
      <w:marLeft w:val="0"/>
      <w:marRight w:val="0"/>
      <w:marTop w:val="0"/>
      <w:marBottom w:val="0"/>
      <w:divBdr>
        <w:top w:val="none" w:sz="0" w:space="0" w:color="auto"/>
        <w:left w:val="none" w:sz="0" w:space="0" w:color="auto"/>
        <w:bottom w:val="none" w:sz="0" w:space="0" w:color="auto"/>
        <w:right w:val="none" w:sz="0" w:space="0" w:color="auto"/>
      </w:divBdr>
      <w:divsChild>
        <w:div w:id="86997336">
          <w:marLeft w:val="547"/>
          <w:marRight w:val="0"/>
          <w:marTop w:val="0"/>
          <w:marBottom w:val="0"/>
          <w:divBdr>
            <w:top w:val="none" w:sz="0" w:space="0" w:color="auto"/>
            <w:left w:val="none" w:sz="0" w:space="0" w:color="auto"/>
            <w:bottom w:val="none" w:sz="0" w:space="0" w:color="auto"/>
            <w:right w:val="none" w:sz="0" w:space="0" w:color="auto"/>
          </w:divBdr>
        </w:div>
      </w:divsChild>
    </w:div>
    <w:div w:id="16719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2946F-682D-4C71-B934-6B6D30F0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62</Pages>
  <Words>16208</Words>
  <Characters>92391</Characters>
  <Application>Microsoft Office Word</Application>
  <DocSecurity>0</DocSecurity>
  <Lines>769</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 Gogrichiani</dc:creator>
  <cp:keywords/>
  <dc:description/>
  <cp:lastModifiedBy>Larisa Gelashvili</cp:lastModifiedBy>
  <cp:revision>10</cp:revision>
  <cp:lastPrinted>2024-02-26T08:29:00Z</cp:lastPrinted>
  <dcterms:created xsi:type="dcterms:W3CDTF">2025-02-26T08:19:00Z</dcterms:created>
  <dcterms:modified xsi:type="dcterms:W3CDTF">2025-03-14T12:52:00Z</dcterms:modified>
</cp:coreProperties>
</file>